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D1" w:rsidRDefault="00763CD1" w:rsidP="00763CD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приказу комитета Администрации</w:t>
      </w:r>
    </w:p>
    <w:p w:rsidR="00763CD1" w:rsidRDefault="00763CD1" w:rsidP="00763CD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sz w:val="24"/>
          <w:szCs w:val="24"/>
        </w:rPr>
        <w:t>Залесовского</w:t>
      </w:r>
      <w:proofErr w:type="spellEnd"/>
      <w:r>
        <w:rPr>
          <w:sz w:val="24"/>
          <w:szCs w:val="24"/>
        </w:rPr>
        <w:t xml:space="preserve"> района по образованию</w:t>
      </w:r>
    </w:p>
    <w:p w:rsidR="00763CD1" w:rsidRDefault="00763CD1" w:rsidP="00763CD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от 07.02.2018 № 22</w:t>
      </w:r>
    </w:p>
    <w:p w:rsidR="00763CD1" w:rsidRDefault="00763CD1" w:rsidP="00763CD1">
      <w:pPr>
        <w:pStyle w:val="a3"/>
        <w:jc w:val="right"/>
        <w:rPr>
          <w:sz w:val="24"/>
          <w:szCs w:val="24"/>
        </w:rPr>
      </w:pPr>
    </w:p>
    <w:p w:rsidR="00763CD1" w:rsidRDefault="00763CD1" w:rsidP="00763CD1">
      <w:pPr>
        <w:pStyle w:val="a3"/>
        <w:jc w:val="right"/>
        <w:rPr>
          <w:sz w:val="24"/>
          <w:szCs w:val="24"/>
        </w:rPr>
      </w:pPr>
    </w:p>
    <w:p w:rsidR="00763CD1" w:rsidRDefault="00763CD1" w:rsidP="00763CD1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ПЛАН-ЗАДАНИЕ</w:t>
      </w:r>
    </w:p>
    <w:p w:rsidR="00763CD1" w:rsidRDefault="00763CD1" w:rsidP="00763CD1">
      <w:pPr>
        <w:pStyle w:val="a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учредительного контроля муниципального казённого</w:t>
      </w:r>
    </w:p>
    <w:p w:rsidR="00763CD1" w:rsidRDefault="00763CD1" w:rsidP="00763CD1">
      <w:pPr>
        <w:pStyle w:val="a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общеобразовательного учреждения </w:t>
      </w:r>
      <w:proofErr w:type="spellStart"/>
      <w:r>
        <w:rPr>
          <w:b w:val="0"/>
          <w:sz w:val="24"/>
          <w:szCs w:val="24"/>
        </w:rPr>
        <w:t>Черемушинская</w:t>
      </w:r>
      <w:proofErr w:type="spellEnd"/>
      <w:r>
        <w:rPr>
          <w:b w:val="0"/>
          <w:sz w:val="24"/>
          <w:szCs w:val="24"/>
        </w:rPr>
        <w:t xml:space="preserve"> средняя общеобразовательная школа</w:t>
      </w:r>
    </w:p>
    <w:p w:rsidR="00763CD1" w:rsidRDefault="00763CD1" w:rsidP="00763CD1">
      <w:pPr>
        <w:rPr>
          <w:sz w:val="24"/>
          <w:szCs w:val="24"/>
        </w:rPr>
      </w:pPr>
    </w:p>
    <w:p w:rsidR="00763CD1" w:rsidRDefault="00763CD1" w:rsidP="00763CD1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Цель: выполнение комплексного плана мероприятий по привлечению и закреплению молодых специалистов в образовательных организациях </w:t>
      </w:r>
      <w:proofErr w:type="spellStart"/>
      <w:r>
        <w:rPr>
          <w:sz w:val="24"/>
          <w:szCs w:val="24"/>
        </w:rPr>
        <w:t>Залесовского</w:t>
      </w:r>
      <w:proofErr w:type="spellEnd"/>
      <w:r>
        <w:rPr>
          <w:sz w:val="24"/>
          <w:szCs w:val="24"/>
        </w:rPr>
        <w:t xml:space="preserve"> района, перспективный план потребности педагогических работников на 2018-2022 годы</w:t>
      </w:r>
    </w:p>
    <w:p w:rsidR="00763CD1" w:rsidRDefault="00763CD1" w:rsidP="00763CD1">
      <w:pPr>
        <w:rPr>
          <w:sz w:val="24"/>
          <w:szCs w:val="24"/>
        </w:rPr>
      </w:pPr>
      <w:r>
        <w:rPr>
          <w:sz w:val="24"/>
          <w:szCs w:val="24"/>
        </w:rPr>
        <w:t>Дата: 14 февраля 2018</w:t>
      </w:r>
    </w:p>
    <w:p w:rsidR="00763CD1" w:rsidRDefault="00763CD1" w:rsidP="00763CD1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Объект проверки: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муниципальное казённое общеобразовательное учреждение </w:t>
      </w:r>
      <w:proofErr w:type="spellStart"/>
      <w:r>
        <w:rPr>
          <w:b w:val="0"/>
          <w:sz w:val="24"/>
          <w:szCs w:val="24"/>
        </w:rPr>
        <w:t>Черемушинская</w:t>
      </w:r>
      <w:proofErr w:type="spellEnd"/>
      <w:r>
        <w:rPr>
          <w:b w:val="0"/>
          <w:sz w:val="24"/>
          <w:szCs w:val="24"/>
        </w:rPr>
        <w:t xml:space="preserve"> средняя общеобразовательная школа</w:t>
      </w:r>
    </w:p>
    <w:p w:rsidR="00763CD1" w:rsidRDefault="00763CD1" w:rsidP="00763CD1"/>
    <w:p w:rsidR="00763CD1" w:rsidRDefault="00763CD1" w:rsidP="00763CD1"/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6239"/>
        <w:gridCol w:w="1985"/>
      </w:tblGrid>
      <w:tr w:rsidR="00763CD1" w:rsidTr="00763CD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D1" w:rsidRDefault="00763CD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Вопросы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1" w:rsidRDefault="00763CD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D1" w:rsidRDefault="00763CD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763CD1" w:rsidTr="00763CD1">
        <w:trPr>
          <w:trHeight w:val="188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 кадры ОУ</w:t>
            </w: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прогноз перспективной потребности в педагогических кадрах на 5 лет;</w:t>
            </w: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оказание методической поддержки молодому учителю;</w:t>
            </w: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участие в конкурсах различного уровня и краевых мероприятиях молодых специалистов;</w:t>
            </w: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участие молодых специалистов в заседании «Клуба молодых учителей»;</w:t>
            </w: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оказание мер социальной поддержки молодым учителям;</w:t>
            </w: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закрепление шефов-наставников;</w:t>
            </w: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обеспечение молодых специалистов нормой нагрузкой;</w:t>
            </w: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выплата подъемных, стимулирующих, пособий и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наличие и выполнение договора с молодым специалистом.</w:t>
            </w: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Арбузова С.А.</w:t>
            </w: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763CD1" w:rsidTr="00763CD1">
        <w:trPr>
          <w:trHeight w:val="188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Нормативно-правовая база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-наличие комплексного плана мероприятий по привлечению и закреплению молодых специалистов;</w:t>
            </w: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-приказ об утверждении план;</w:t>
            </w:r>
          </w:p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-положение и план по шефам-наставникам;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D1" w:rsidRDefault="00763CD1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p w:rsidR="00763CD1" w:rsidRDefault="00763CD1" w:rsidP="00763CD1">
      <w:pPr>
        <w:jc w:val="both"/>
        <w:rPr>
          <w:sz w:val="24"/>
          <w:szCs w:val="24"/>
        </w:rPr>
      </w:pPr>
    </w:p>
    <w:p w:rsidR="00763CD1" w:rsidRDefault="00763CD1" w:rsidP="00763CD1">
      <w:pPr>
        <w:jc w:val="both"/>
        <w:rPr>
          <w:sz w:val="24"/>
          <w:szCs w:val="24"/>
        </w:rPr>
      </w:pPr>
    </w:p>
    <w:p w:rsidR="00763CD1" w:rsidRDefault="00763CD1" w:rsidP="00763CD1">
      <w:pPr>
        <w:jc w:val="both"/>
        <w:rPr>
          <w:sz w:val="24"/>
          <w:szCs w:val="24"/>
        </w:rPr>
      </w:pPr>
    </w:p>
    <w:p w:rsidR="00763CD1" w:rsidRDefault="00763CD1" w:rsidP="00763CD1">
      <w:pPr>
        <w:jc w:val="both"/>
        <w:rPr>
          <w:sz w:val="24"/>
          <w:szCs w:val="24"/>
        </w:rPr>
      </w:pPr>
    </w:p>
    <w:p w:rsidR="00763CD1" w:rsidRDefault="00763CD1" w:rsidP="00763CD1">
      <w:pPr>
        <w:jc w:val="both"/>
        <w:rPr>
          <w:sz w:val="24"/>
          <w:szCs w:val="24"/>
        </w:rPr>
      </w:pPr>
    </w:p>
    <w:p w:rsidR="00763CD1" w:rsidRDefault="00763CD1" w:rsidP="00763CD1">
      <w:pPr>
        <w:jc w:val="both"/>
        <w:rPr>
          <w:sz w:val="24"/>
          <w:szCs w:val="24"/>
        </w:rPr>
      </w:pPr>
    </w:p>
    <w:p w:rsidR="00763CD1" w:rsidRDefault="00763CD1" w:rsidP="00763C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</w:p>
    <w:p w:rsidR="00763CD1" w:rsidRDefault="00763CD1" w:rsidP="00763C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комитета по образованию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С.А. Арбузова </w:t>
      </w:r>
    </w:p>
    <w:p w:rsidR="00763CD1" w:rsidRDefault="00763CD1" w:rsidP="00763CD1">
      <w:pPr>
        <w:jc w:val="both"/>
        <w:rPr>
          <w:sz w:val="24"/>
          <w:szCs w:val="24"/>
        </w:rPr>
      </w:pPr>
    </w:p>
    <w:p w:rsidR="00763CD1" w:rsidRDefault="00763CD1" w:rsidP="00763CD1"/>
    <w:p w:rsidR="00763CD1" w:rsidRDefault="00763CD1" w:rsidP="00763CD1"/>
    <w:p w:rsidR="00763CD1" w:rsidRDefault="00763CD1" w:rsidP="00763CD1"/>
    <w:p w:rsidR="00E86CED" w:rsidRDefault="00E86CED"/>
    <w:sectPr w:rsidR="00E86CED" w:rsidSect="00E8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CD1"/>
    <w:rsid w:val="00763CD1"/>
    <w:rsid w:val="00E8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3CD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C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63CD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63CD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63CD1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semiHidden/>
    <w:rsid w:val="00763CD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3</cp:revision>
  <dcterms:created xsi:type="dcterms:W3CDTF">2018-03-20T09:19:00Z</dcterms:created>
  <dcterms:modified xsi:type="dcterms:W3CDTF">2018-03-20T09:19:00Z</dcterms:modified>
</cp:coreProperties>
</file>