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495" w:rsidRDefault="00700495" w:rsidP="00522CDE"/>
    <w:p w:rsidR="00700495" w:rsidRDefault="00700495" w:rsidP="00700495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УТВЕРЖДЕН</w:t>
      </w:r>
    </w:p>
    <w:p w:rsidR="00700495" w:rsidRDefault="00700495" w:rsidP="00700495">
      <w:pPr>
        <w:ind w:left="5664" w:firstLine="708"/>
        <w:jc w:val="both"/>
      </w:pPr>
      <w:r>
        <w:t>приказом комитета Администрации</w:t>
      </w:r>
    </w:p>
    <w:p w:rsidR="00700495" w:rsidRDefault="00700495" w:rsidP="00700495">
      <w:pPr>
        <w:ind w:left="5664" w:firstLine="708"/>
        <w:jc w:val="both"/>
      </w:pPr>
      <w:proofErr w:type="spellStart"/>
      <w:r>
        <w:t>Залесовского</w:t>
      </w:r>
      <w:proofErr w:type="spellEnd"/>
      <w:r>
        <w:t xml:space="preserve"> района по образованию </w:t>
      </w:r>
    </w:p>
    <w:p w:rsidR="00700495" w:rsidRDefault="00700495" w:rsidP="00700495">
      <w:pPr>
        <w:ind w:left="5664" w:firstLine="708"/>
        <w:jc w:val="both"/>
      </w:pPr>
      <w:r>
        <w:t>от</w:t>
      </w:r>
      <w:r w:rsidR="00F5569C">
        <w:t xml:space="preserve"> 11.11.2019 </w:t>
      </w:r>
      <w:r>
        <w:t xml:space="preserve">№ </w:t>
      </w:r>
      <w:r w:rsidR="00F5569C">
        <w:t>239</w:t>
      </w:r>
    </w:p>
    <w:p w:rsidR="00700495" w:rsidRDefault="00700495" w:rsidP="00700495">
      <w:pPr>
        <w:ind w:left="5664" w:firstLine="708"/>
        <w:jc w:val="both"/>
      </w:pPr>
    </w:p>
    <w:p w:rsidR="00700495" w:rsidRDefault="00700495" w:rsidP="00700495">
      <w:pPr>
        <w:jc w:val="center"/>
      </w:pPr>
      <w:r>
        <w:t xml:space="preserve">План-задание </w:t>
      </w:r>
    </w:p>
    <w:p w:rsidR="00700495" w:rsidRDefault="000F5FE7" w:rsidP="00A91B1F">
      <w:pPr>
        <w:jc w:val="center"/>
      </w:pPr>
      <w:r>
        <w:t>проверки  организация родительского просвещения, формирование семейных ценностей</w:t>
      </w:r>
    </w:p>
    <w:p w:rsidR="00700495" w:rsidRDefault="00700495" w:rsidP="00700495">
      <w:pPr>
        <w:jc w:val="center"/>
      </w:pPr>
    </w:p>
    <w:p w:rsidR="00700495" w:rsidRDefault="00A91B1F" w:rsidP="00700495">
      <w:pPr>
        <w:pStyle w:val="a3"/>
        <w:numPr>
          <w:ilvl w:val="0"/>
          <w:numId w:val="3"/>
        </w:numPr>
        <w:jc w:val="both"/>
      </w:pPr>
      <w:r>
        <w:t>Основание для проведения проверки</w:t>
      </w:r>
      <w:r w:rsidR="00700495">
        <w:t>.</w:t>
      </w:r>
    </w:p>
    <w:p w:rsidR="000F5FE7" w:rsidRDefault="000F5FE7" w:rsidP="000F5FE7">
      <w:pPr>
        <w:ind w:left="360"/>
        <w:jc w:val="both"/>
      </w:pPr>
      <w:r>
        <w:t>Письмо Главного управления образования и молодежной политики Алтайского края</w:t>
      </w:r>
      <w:r w:rsidR="00BC00EE">
        <w:t xml:space="preserve"> от 26.08.2015 №02-02/02/1908;</w:t>
      </w:r>
    </w:p>
    <w:p w:rsidR="00BC00EE" w:rsidRDefault="00BC00EE" w:rsidP="000F5FE7">
      <w:pPr>
        <w:ind w:left="360"/>
        <w:jc w:val="both"/>
      </w:pPr>
      <w:r>
        <w:t>Письмо Главного управления образования и молодежной политики Алтайского края от 25.12.2015 №02-02/02/3154;</w:t>
      </w:r>
    </w:p>
    <w:p w:rsidR="00BC00EE" w:rsidRDefault="00BC00EE" w:rsidP="000F5FE7">
      <w:pPr>
        <w:ind w:left="360"/>
        <w:jc w:val="both"/>
      </w:pPr>
      <w:r>
        <w:t xml:space="preserve">Дорожная карта по внедрению проекта «Школа ответственного </w:t>
      </w:r>
      <w:proofErr w:type="spellStart"/>
      <w:r>
        <w:t>родительства</w:t>
      </w:r>
      <w:proofErr w:type="spellEnd"/>
      <w:r>
        <w:t xml:space="preserve">» в ОО </w:t>
      </w:r>
      <w:proofErr w:type="spellStart"/>
      <w:r>
        <w:t>Залесовского</w:t>
      </w:r>
      <w:proofErr w:type="spellEnd"/>
      <w:r>
        <w:t xml:space="preserve"> района от 15 января 2016 года.</w:t>
      </w:r>
    </w:p>
    <w:p w:rsidR="00215A46" w:rsidRDefault="00215A46" w:rsidP="000F5FE7">
      <w:pPr>
        <w:ind w:left="360"/>
        <w:jc w:val="both"/>
      </w:pPr>
      <w:r>
        <w:t>Письмо Министерства образования и науки Алтайского края от 20.09.2018 №21-02/02/2384.</w:t>
      </w:r>
    </w:p>
    <w:p w:rsidR="00063591" w:rsidRDefault="00063591" w:rsidP="00A91B1F">
      <w:pPr>
        <w:pStyle w:val="a3"/>
        <w:ind w:left="0" w:firstLine="851"/>
        <w:jc w:val="both"/>
      </w:pPr>
    </w:p>
    <w:p w:rsidR="00AB0241" w:rsidRDefault="00AC113A" w:rsidP="00A91B1F">
      <w:pPr>
        <w:pStyle w:val="a3"/>
        <w:ind w:left="0" w:firstLine="851"/>
        <w:jc w:val="both"/>
      </w:pPr>
      <w:r>
        <w:t xml:space="preserve">2. </w:t>
      </w:r>
      <w:r w:rsidR="00AB0241">
        <w:t>Предмет проверки: Нормативные правовые акты образовательной орг</w:t>
      </w:r>
      <w:r w:rsidR="00BC00EE">
        <w:t xml:space="preserve">анизации по организации и работе школы </w:t>
      </w:r>
      <w:proofErr w:type="gramStart"/>
      <w:r w:rsidR="00BC00EE">
        <w:t>ответственного</w:t>
      </w:r>
      <w:proofErr w:type="gramEnd"/>
      <w:r w:rsidR="00BC00EE">
        <w:t xml:space="preserve"> </w:t>
      </w:r>
      <w:proofErr w:type="spellStart"/>
      <w:r w:rsidR="00BC00EE">
        <w:t>родительства</w:t>
      </w:r>
      <w:proofErr w:type="spellEnd"/>
      <w:r w:rsidR="00BC00EE">
        <w:t>.</w:t>
      </w:r>
    </w:p>
    <w:p w:rsidR="00AC113A" w:rsidRDefault="00AC113A" w:rsidP="00A91B1F">
      <w:pPr>
        <w:pStyle w:val="a3"/>
        <w:ind w:left="0" w:firstLine="851"/>
        <w:jc w:val="both"/>
      </w:pPr>
      <w:r>
        <w:t xml:space="preserve">3. Объект проверки: </w:t>
      </w:r>
    </w:p>
    <w:p w:rsidR="00AC113A" w:rsidRDefault="00AC113A" w:rsidP="00A91B1F">
      <w:pPr>
        <w:pStyle w:val="a3"/>
        <w:ind w:left="0" w:firstLine="851"/>
        <w:jc w:val="both"/>
      </w:pPr>
      <w:r>
        <w:t xml:space="preserve"> - МКОУ </w:t>
      </w:r>
      <w:proofErr w:type="spellStart"/>
      <w:r>
        <w:t>Залесовская</w:t>
      </w:r>
      <w:proofErr w:type="spellEnd"/>
      <w:r>
        <w:t xml:space="preserve"> средняя общеобразовательная школа № 1</w:t>
      </w:r>
    </w:p>
    <w:p w:rsidR="00AC113A" w:rsidRDefault="00AC113A" w:rsidP="00A91B1F">
      <w:pPr>
        <w:pStyle w:val="a3"/>
        <w:ind w:left="0" w:firstLine="851"/>
        <w:jc w:val="both"/>
      </w:pPr>
      <w:r>
        <w:t xml:space="preserve"> - МКОУ </w:t>
      </w:r>
      <w:r w:rsidR="00063591">
        <w:t>Черемушкинская средняя</w:t>
      </w:r>
      <w:r>
        <w:t xml:space="preserve"> общеобразовательная школа</w:t>
      </w:r>
    </w:p>
    <w:p w:rsidR="00AC113A" w:rsidRDefault="00AC113A" w:rsidP="00A91B1F">
      <w:pPr>
        <w:pStyle w:val="a3"/>
        <w:ind w:left="0" w:firstLine="851"/>
        <w:jc w:val="both"/>
      </w:pPr>
      <w:r>
        <w:t xml:space="preserve"> - МКОУ </w:t>
      </w:r>
      <w:proofErr w:type="spellStart"/>
      <w:r>
        <w:t>Шатуновская</w:t>
      </w:r>
      <w:proofErr w:type="spellEnd"/>
      <w:r>
        <w:t xml:space="preserve"> средняя общеобразовательная </w:t>
      </w:r>
      <w:bookmarkStart w:id="0" w:name="_GoBack"/>
      <w:r>
        <w:t>школа.</w:t>
      </w:r>
    </w:p>
    <w:bookmarkEnd w:id="0"/>
    <w:p w:rsidR="000E5EF1" w:rsidRDefault="00762F6A" w:rsidP="000E5EF1">
      <w:pPr>
        <w:ind w:firstLine="851"/>
        <w:jc w:val="both"/>
      </w:pPr>
      <w:r>
        <w:t>Проверяемый период деятельности: 2018 – 2019 учебный год.</w:t>
      </w:r>
    </w:p>
    <w:p w:rsidR="00AC113A" w:rsidRDefault="00AC113A" w:rsidP="00BC00EE">
      <w:pPr>
        <w:pStyle w:val="a3"/>
        <w:ind w:left="0" w:firstLine="851"/>
        <w:jc w:val="both"/>
      </w:pPr>
      <w:r>
        <w:t>4</w:t>
      </w:r>
      <w:r w:rsidR="00173F9A">
        <w:t xml:space="preserve">. </w:t>
      </w:r>
      <w:r w:rsidR="00700495">
        <w:t>Цель</w:t>
      </w:r>
      <w:r>
        <w:t xml:space="preserve"> проверки</w:t>
      </w:r>
      <w:r w:rsidR="00700495">
        <w:t xml:space="preserve">: </w:t>
      </w:r>
      <w:r w:rsidR="00BC00EE">
        <w:t>оценка эффективности и качества деятельности образовательного учреждения по  организации родительского просвещения.</w:t>
      </w:r>
    </w:p>
    <w:p w:rsidR="00AC113A" w:rsidRDefault="00AC113A" w:rsidP="00173F9A">
      <w:pPr>
        <w:pStyle w:val="a3"/>
        <w:ind w:left="0" w:firstLine="851"/>
        <w:jc w:val="both"/>
      </w:pPr>
    </w:p>
    <w:p w:rsidR="00677775" w:rsidRDefault="00677775" w:rsidP="00677775">
      <w:pPr>
        <w:rPr>
          <w:b/>
        </w:rPr>
      </w:pPr>
      <w:r>
        <w:rPr>
          <w:b/>
        </w:rPr>
        <w:t>Для анализа подготовить  следующую документацию:</w:t>
      </w:r>
    </w:p>
    <w:p w:rsidR="00677775" w:rsidRDefault="00677775" w:rsidP="00677775">
      <w:r>
        <w:t xml:space="preserve">-НПА регламентирующие деятельность ОО в области  организации родительского просвещения (программа  школы ответственного </w:t>
      </w:r>
      <w:proofErr w:type="spellStart"/>
      <w:r>
        <w:t>родительства</w:t>
      </w:r>
      <w:proofErr w:type="spellEnd"/>
      <w:r>
        <w:t xml:space="preserve">, конспекты занятий школы ответственного </w:t>
      </w:r>
      <w:proofErr w:type="spellStart"/>
      <w:r>
        <w:t>родительства</w:t>
      </w:r>
      <w:proofErr w:type="spellEnd"/>
      <w:r>
        <w:t xml:space="preserve">,  учебно-методический комплект школы ответственного </w:t>
      </w:r>
      <w:proofErr w:type="spellStart"/>
      <w:r>
        <w:t>родительства</w:t>
      </w:r>
      <w:proofErr w:type="spellEnd"/>
      <w:r>
        <w:t>;</w:t>
      </w:r>
    </w:p>
    <w:p w:rsidR="00677775" w:rsidRDefault="00677775" w:rsidP="00677775">
      <w:r>
        <w:t>-план работы ШОР;</w:t>
      </w:r>
    </w:p>
    <w:p w:rsidR="00677775" w:rsidRDefault="00677775" w:rsidP="00677775">
      <w:r>
        <w:t>-план внутриучрежденческого контроля ОО.</w:t>
      </w:r>
    </w:p>
    <w:p w:rsidR="00677775" w:rsidRDefault="00677775" w:rsidP="00677775"/>
    <w:p w:rsidR="00677775" w:rsidRDefault="00677775" w:rsidP="00677775"/>
    <w:p w:rsidR="00677775" w:rsidRDefault="00677775" w:rsidP="00677775">
      <w:pPr>
        <w:rPr>
          <w:b/>
        </w:rPr>
      </w:pPr>
      <w:r>
        <w:rPr>
          <w:b/>
        </w:rPr>
        <w:t>Особые условия для проведения проверки:</w:t>
      </w:r>
    </w:p>
    <w:p w:rsidR="00677775" w:rsidRDefault="00677775" w:rsidP="00677775">
      <w:r>
        <w:t>Наличие  отдельного кабинета для проведения собеседования.</w:t>
      </w:r>
    </w:p>
    <w:p w:rsidR="00677775" w:rsidRDefault="00677775" w:rsidP="00677775">
      <w:r>
        <w:t>Предварительное оповещение лиц, вовлечённых в проверку.</w:t>
      </w:r>
    </w:p>
    <w:p w:rsidR="00677775" w:rsidRDefault="00677775" w:rsidP="00677775">
      <w:r>
        <w:t>Проверка и комплектование запрашиваемой документации.</w:t>
      </w:r>
    </w:p>
    <w:p w:rsidR="00677775" w:rsidRDefault="00677775" w:rsidP="00677775"/>
    <w:p w:rsidR="00677775" w:rsidRDefault="00677775" w:rsidP="00677775"/>
    <w:p w:rsidR="00677775" w:rsidRDefault="00677775" w:rsidP="00677775"/>
    <w:p w:rsidR="00677775" w:rsidRDefault="00677775" w:rsidP="00677775">
      <w:r>
        <w:t>Составила:</w:t>
      </w:r>
    </w:p>
    <w:p w:rsidR="00677775" w:rsidRDefault="00677775" w:rsidP="00677775">
      <w:r>
        <w:t>специалист комитета</w:t>
      </w:r>
    </w:p>
    <w:p w:rsidR="00677775" w:rsidRDefault="00677775" w:rsidP="00677775">
      <w:r>
        <w:t>Л.Н. Чематкина</w:t>
      </w:r>
    </w:p>
    <w:p w:rsidR="00DE5D53" w:rsidRDefault="00DE5D53" w:rsidP="00173F9A">
      <w:pPr>
        <w:ind w:firstLine="851"/>
        <w:jc w:val="both"/>
      </w:pPr>
    </w:p>
    <w:sectPr w:rsidR="00DE5D53" w:rsidSect="00ED5341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746E7"/>
    <w:multiLevelType w:val="multilevel"/>
    <w:tmpl w:val="82FC7F02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95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5" w:hanging="1800"/>
      </w:pPr>
      <w:rPr>
        <w:rFonts w:hint="default"/>
      </w:rPr>
    </w:lvl>
  </w:abstractNum>
  <w:abstractNum w:abstractNumId="1">
    <w:nsid w:val="07A85981"/>
    <w:multiLevelType w:val="hybridMultilevel"/>
    <w:tmpl w:val="8100800C"/>
    <w:lvl w:ilvl="0" w:tplc="8CBA2B4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DF42653"/>
    <w:multiLevelType w:val="hybridMultilevel"/>
    <w:tmpl w:val="42B8E8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509F"/>
    <w:rsid w:val="00063591"/>
    <w:rsid w:val="000B4930"/>
    <w:rsid w:val="000E5EF1"/>
    <w:rsid w:val="000F5817"/>
    <w:rsid w:val="000F5FE7"/>
    <w:rsid w:val="0016509F"/>
    <w:rsid w:val="00173F9A"/>
    <w:rsid w:val="00195188"/>
    <w:rsid w:val="00215A46"/>
    <w:rsid w:val="002655E4"/>
    <w:rsid w:val="002A0364"/>
    <w:rsid w:val="002A0AF1"/>
    <w:rsid w:val="002F19A2"/>
    <w:rsid w:val="00305430"/>
    <w:rsid w:val="00330D01"/>
    <w:rsid w:val="0034292B"/>
    <w:rsid w:val="00397E5D"/>
    <w:rsid w:val="00476991"/>
    <w:rsid w:val="004C3B48"/>
    <w:rsid w:val="00522CDE"/>
    <w:rsid w:val="00541AE6"/>
    <w:rsid w:val="005912E1"/>
    <w:rsid w:val="00625346"/>
    <w:rsid w:val="0062552E"/>
    <w:rsid w:val="00642496"/>
    <w:rsid w:val="00677775"/>
    <w:rsid w:val="006B460C"/>
    <w:rsid w:val="006C0337"/>
    <w:rsid w:val="006E2600"/>
    <w:rsid w:val="00700495"/>
    <w:rsid w:val="00762F6A"/>
    <w:rsid w:val="007A2955"/>
    <w:rsid w:val="007B4AC2"/>
    <w:rsid w:val="008062BB"/>
    <w:rsid w:val="00826BFB"/>
    <w:rsid w:val="00884ED8"/>
    <w:rsid w:val="008D0893"/>
    <w:rsid w:val="008E67AD"/>
    <w:rsid w:val="008F3BAE"/>
    <w:rsid w:val="009B10A2"/>
    <w:rsid w:val="009B2126"/>
    <w:rsid w:val="009C5808"/>
    <w:rsid w:val="009D0B5C"/>
    <w:rsid w:val="009F7480"/>
    <w:rsid w:val="00A0255E"/>
    <w:rsid w:val="00A21464"/>
    <w:rsid w:val="00A91B1F"/>
    <w:rsid w:val="00AB0241"/>
    <w:rsid w:val="00AC113A"/>
    <w:rsid w:val="00AD0EE4"/>
    <w:rsid w:val="00B00B96"/>
    <w:rsid w:val="00BB11DE"/>
    <w:rsid w:val="00BC00EE"/>
    <w:rsid w:val="00C041AF"/>
    <w:rsid w:val="00C7115C"/>
    <w:rsid w:val="00C82302"/>
    <w:rsid w:val="00D14D5D"/>
    <w:rsid w:val="00D72B48"/>
    <w:rsid w:val="00DE5D53"/>
    <w:rsid w:val="00EE64A3"/>
    <w:rsid w:val="00F3001E"/>
    <w:rsid w:val="00F44FE9"/>
    <w:rsid w:val="00F5569C"/>
    <w:rsid w:val="00F670C0"/>
    <w:rsid w:val="00FF45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C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2CDE"/>
    <w:pPr>
      <w:ind w:left="720"/>
      <w:contextualSpacing/>
    </w:pPr>
  </w:style>
  <w:style w:type="table" w:styleId="a4">
    <w:name w:val="Table Grid"/>
    <w:basedOn w:val="a1"/>
    <w:uiPriority w:val="59"/>
    <w:rsid w:val="001951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D0EE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0EE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7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комитет</dc:creator>
  <cp:keywords/>
  <dc:description/>
  <cp:lastModifiedBy>Чематкина</cp:lastModifiedBy>
  <cp:revision>42</cp:revision>
  <cp:lastPrinted>2016-01-12T05:36:00Z</cp:lastPrinted>
  <dcterms:created xsi:type="dcterms:W3CDTF">2015-12-29T09:20:00Z</dcterms:created>
  <dcterms:modified xsi:type="dcterms:W3CDTF">2020-02-18T03:34:00Z</dcterms:modified>
</cp:coreProperties>
</file>