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11" w:rsidRDefault="00823911" w:rsidP="00823911">
      <w:pPr>
        <w:ind w:left="5664" w:firstLine="708"/>
        <w:jc w:val="both"/>
      </w:pPr>
      <w:r>
        <w:t>УТВЕРЖДЕН</w:t>
      </w:r>
    </w:p>
    <w:p w:rsidR="00823911" w:rsidRDefault="00823911" w:rsidP="00823911">
      <w:pPr>
        <w:ind w:left="5664" w:firstLine="708"/>
        <w:jc w:val="both"/>
      </w:pPr>
      <w:r>
        <w:t>приказом комитета Администрации</w:t>
      </w:r>
    </w:p>
    <w:p w:rsidR="00823911" w:rsidRDefault="00823911" w:rsidP="00823911">
      <w:pPr>
        <w:ind w:left="5664" w:firstLine="708"/>
        <w:jc w:val="both"/>
      </w:pPr>
      <w:proofErr w:type="spellStart"/>
      <w:r>
        <w:t>Залесовского</w:t>
      </w:r>
      <w:proofErr w:type="spellEnd"/>
      <w:r>
        <w:t xml:space="preserve"> района по образованию</w:t>
      </w:r>
    </w:p>
    <w:p w:rsidR="00823911" w:rsidRDefault="00823911" w:rsidP="00823911">
      <w:pPr>
        <w:ind w:left="5664" w:firstLine="708"/>
        <w:jc w:val="both"/>
      </w:pPr>
      <w:r>
        <w:t>от 02.04.2019 № 82</w:t>
      </w:r>
    </w:p>
    <w:p w:rsidR="00823911" w:rsidRDefault="00823911" w:rsidP="00823911">
      <w:pPr>
        <w:jc w:val="both"/>
      </w:pPr>
    </w:p>
    <w:p w:rsidR="00823911" w:rsidRDefault="00823911" w:rsidP="00823911">
      <w:pPr>
        <w:jc w:val="center"/>
      </w:pPr>
      <w:r>
        <w:t>План-задание</w:t>
      </w:r>
    </w:p>
    <w:p w:rsidR="00823911" w:rsidRDefault="00823911" w:rsidP="00823911">
      <w:pPr>
        <w:jc w:val="center"/>
      </w:pPr>
      <w:r>
        <w:t xml:space="preserve">проведения проверки в рамках учредительного контроля </w:t>
      </w:r>
    </w:p>
    <w:p w:rsidR="00823911" w:rsidRDefault="00823911" w:rsidP="00823911">
      <w:pPr>
        <w:jc w:val="center"/>
      </w:pPr>
    </w:p>
    <w:p w:rsidR="00823911" w:rsidRDefault="00823911" w:rsidP="00823911">
      <w:pPr>
        <w:ind w:firstLine="851"/>
        <w:jc w:val="both"/>
      </w:pPr>
      <w:r>
        <w:t>1. Тема проверки</w:t>
      </w:r>
      <w:r w:rsidR="001328CC">
        <w:t>:</w:t>
      </w:r>
      <w:r>
        <w:t xml:space="preserve"> «Реализация планов </w:t>
      </w:r>
      <w:r w:rsidR="001328CC">
        <w:t xml:space="preserve">образовательных организаций (далее – </w:t>
      </w:r>
      <w:r>
        <w:t>ОО</w:t>
      </w:r>
      <w:r w:rsidR="001328CC">
        <w:t>)</w:t>
      </w:r>
      <w:r>
        <w:t xml:space="preserve"> по переходу на профессиональные стандарты» (документарная).</w:t>
      </w:r>
    </w:p>
    <w:p w:rsidR="00765B89" w:rsidRDefault="00823911" w:rsidP="00823911">
      <w:pPr>
        <w:ind w:firstLine="851"/>
        <w:jc w:val="both"/>
      </w:pPr>
      <w:r>
        <w:t xml:space="preserve">2. Цель проверки: </w:t>
      </w:r>
      <w:r w:rsidR="006E090E">
        <w:t>Определить эффективность работы по обеспечению</w:t>
      </w:r>
      <w:r w:rsidR="001328CC">
        <w:t xml:space="preserve"> </w:t>
      </w:r>
      <w:r w:rsidR="00AB186F">
        <w:t>исполнения  об</w:t>
      </w:r>
      <w:r w:rsidR="006E090E">
        <w:t>разовательными организациями разр</w:t>
      </w:r>
      <w:r w:rsidR="00AB186F">
        <w:t>аботку и ре</w:t>
      </w:r>
      <w:r w:rsidR="00765B89">
        <w:t>ализацию</w:t>
      </w:r>
      <w:r w:rsidR="00AB186F">
        <w:t xml:space="preserve"> плана</w:t>
      </w:r>
      <w:r>
        <w:t xml:space="preserve"> профессионального стандарта «Педагог» (педагогическая</w:t>
      </w:r>
      <w:r w:rsidR="001328CC">
        <w:t xml:space="preserve"> деятельность в сфере дошкольного, начального общего, основного общего, среднего общего образования</w:t>
      </w:r>
      <w:r>
        <w:t>)</w:t>
      </w:r>
      <w:r w:rsidR="00AB186F">
        <w:t>.</w:t>
      </w:r>
      <w:r w:rsidR="001328CC">
        <w:t xml:space="preserve"> </w:t>
      </w:r>
    </w:p>
    <w:p w:rsidR="001328CC" w:rsidRDefault="00765B89" w:rsidP="00823911">
      <w:pPr>
        <w:ind w:firstLine="851"/>
        <w:jc w:val="both"/>
      </w:pPr>
      <w:r>
        <w:t>3. Предмет проверки: Д</w:t>
      </w:r>
      <w:r w:rsidR="00823911">
        <w:t>окументация ОО по вопросу</w:t>
      </w:r>
      <w:r w:rsidR="001328CC">
        <w:t xml:space="preserve"> внедрения профессионального стандарта «Педагог»</w:t>
      </w:r>
      <w:proofErr w:type="gramStart"/>
      <w:r w:rsidR="00823911">
        <w:t xml:space="preserve"> </w:t>
      </w:r>
      <w:r>
        <w:t>.</w:t>
      </w:r>
      <w:proofErr w:type="gramEnd"/>
    </w:p>
    <w:p w:rsidR="00823911" w:rsidRDefault="001328CC" w:rsidP="00823911">
      <w:pPr>
        <w:ind w:firstLine="851"/>
        <w:jc w:val="both"/>
      </w:pPr>
      <w:r>
        <w:t xml:space="preserve">4. Объект проверки: </w:t>
      </w:r>
      <w:r w:rsidR="00823911">
        <w:t xml:space="preserve">МКОУ </w:t>
      </w:r>
      <w:proofErr w:type="spellStart"/>
      <w:r w:rsidR="00823911">
        <w:t>Пещерская</w:t>
      </w:r>
      <w:proofErr w:type="spellEnd"/>
      <w:r w:rsidR="00823911">
        <w:t xml:space="preserve"> СОШ, МКОУ </w:t>
      </w:r>
      <w:proofErr w:type="spellStart"/>
      <w:r w:rsidR="00823911">
        <w:t>Борисовская</w:t>
      </w:r>
      <w:proofErr w:type="spellEnd"/>
      <w:r w:rsidR="00823911">
        <w:t xml:space="preserve"> СОШ, МКОУ </w:t>
      </w:r>
      <w:proofErr w:type="spellStart"/>
      <w:r w:rsidR="00823911">
        <w:t>Залесовская</w:t>
      </w:r>
      <w:proofErr w:type="spellEnd"/>
      <w:r w:rsidR="00823911">
        <w:t xml:space="preserve"> СОШ № 2.</w:t>
      </w:r>
    </w:p>
    <w:p w:rsidR="00823911" w:rsidRDefault="00823911" w:rsidP="00823911">
      <w:pPr>
        <w:ind w:firstLine="851"/>
        <w:jc w:val="both"/>
      </w:pPr>
      <w:r>
        <w:t>5. Проверяемый период: 2018-2019 учебный год</w:t>
      </w:r>
    </w:p>
    <w:p w:rsidR="00823911" w:rsidRDefault="00823911" w:rsidP="00823911">
      <w:pPr>
        <w:ind w:firstLine="851"/>
        <w:jc w:val="both"/>
      </w:pPr>
      <w:r>
        <w:t>6. Срок проведения проверки: с 08.04.2019 по 12.04.2019</w:t>
      </w:r>
    </w:p>
    <w:p w:rsidR="00823911" w:rsidRDefault="00823911" w:rsidP="00823911">
      <w:pPr>
        <w:ind w:firstLine="851"/>
        <w:jc w:val="both"/>
      </w:pPr>
      <w:r>
        <w:t xml:space="preserve">7. Основание для проведения проверки: - план-график проведения учредительного контроля комитета Администрации </w:t>
      </w:r>
      <w:proofErr w:type="spellStart"/>
      <w:r>
        <w:t>Залесовского</w:t>
      </w:r>
      <w:proofErr w:type="spellEnd"/>
      <w:r>
        <w:t xml:space="preserve"> района по образованию на 2019 год</w:t>
      </w:r>
    </w:p>
    <w:p w:rsidR="00823911" w:rsidRDefault="00823911" w:rsidP="00823911">
      <w:pPr>
        <w:ind w:firstLine="851"/>
        <w:jc w:val="both"/>
      </w:pPr>
    </w:p>
    <w:tbl>
      <w:tblPr>
        <w:tblStyle w:val="a4"/>
        <w:tblW w:w="0" w:type="auto"/>
        <w:tblInd w:w="0" w:type="dxa"/>
        <w:tblLook w:val="04A0"/>
      </w:tblPr>
      <w:tblGrid>
        <w:gridCol w:w="817"/>
        <w:gridCol w:w="3686"/>
        <w:gridCol w:w="5918"/>
      </w:tblGrid>
      <w:tr w:rsidR="00823911" w:rsidTr="00823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11" w:rsidRDefault="00823911" w:rsidP="006E09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11" w:rsidRDefault="00823911" w:rsidP="006E09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Изучаемые вопросы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11" w:rsidRDefault="00823911" w:rsidP="006E09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Объекты, формы и методы изучения</w:t>
            </w:r>
          </w:p>
        </w:tc>
      </w:tr>
      <w:tr w:rsidR="00823911" w:rsidTr="00823911"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11" w:rsidRPr="00765B89" w:rsidRDefault="00823911" w:rsidP="006E090E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  <w:r w:rsidRPr="00765B89">
              <w:rPr>
                <w:lang w:eastAsia="en-US"/>
              </w:rPr>
              <w:t>Управленческая деятельность админ</w:t>
            </w:r>
            <w:r w:rsidR="006E090E">
              <w:rPr>
                <w:lang w:eastAsia="en-US"/>
              </w:rPr>
              <w:t xml:space="preserve">истрации ОО по </w:t>
            </w:r>
            <w:r w:rsidR="007E3BAB">
              <w:rPr>
                <w:lang w:eastAsia="en-US"/>
              </w:rPr>
              <w:t>внедрению профессионального стандарта</w:t>
            </w:r>
            <w:r w:rsidR="006E090E">
              <w:rPr>
                <w:lang w:eastAsia="en-US"/>
              </w:rPr>
              <w:t xml:space="preserve"> </w:t>
            </w:r>
          </w:p>
        </w:tc>
      </w:tr>
      <w:tr w:rsidR="00823911" w:rsidTr="00103847">
        <w:trPr>
          <w:trHeight w:val="980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11" w:rsidRDefault="00823911" w:rsidP="006E090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Нормативно-правовое обеспечение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47" w:rsidRDefault="00823911" w:rsidP="0010384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Наличие нормативно-правовых документов </w:t>
            </w:r>
            <w:r w:rsidR="006E090E">
              <w:rPr>
                <w:lang w:eastAsia="en-US"/>
              </w:rPr>
              <w:t xml:space="preserve">по </w:t>
            </w:r>
            <w:r w:rsidR="007E3BAB">
              <w:rPr>
                <w:lang w:eastAsia="en-US"/>
              </w:rPr>
              <w:t>внедрению профессионального</w:t>
            </w:r>
            <w:r w:rsidR="006E090E">
              <w:rPr>
                <w:lang w:eastAsia="en-US"/>
              </w:rPr>
              <w:t xml:space="preserve"> стандартов в ОО</w:t>
            </w:r>
            <w:r w:rsidR="00103847">
              <w:rPr>
                <w:lang w:eastAsia="en-US"/>
              </w:rPr>
              <w:t xml:space="preserve"> федерального, регионального и муниципального уровня.</w:t>
            </w:r>
          </w:p>
          <w:p w:rsidR="00823911" w:rsidRDefault="00823911" w:rsidP="006E090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823911" w:rsidTr="00823911">
        <w:trPr>
          <w:trHeight w:val="1697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11" w:rsidRDefault="00823911" w:rsidP="006E090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Организационная деятельность администрации ОО по информированию </w:t>
            </w:r>
            <w:r w:rsidR="00103847">
              <w:rPr>
                <w:lang w:eastAsia="en-US"/>
              </w:rPr>
              <w:t>педагогических работников</w:t>
            </w:r>
            <w:r w:rsidR="003F389F">
              <w:rPr>
                <w:lang w:eastAsia="en-US"/>
              </w:rPr>
              <w:t xml:space="preserve"> 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11" w:rsidRDefault="005B63AE" w:rsidP="005B63A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Наличие п</w:t>
            </w:r>
            <w:r w:rsidR="00823911">
              <w:rPr>
                <w:lang w:eastAsia="en-US"/>
              </w:rPr>
              <w:t>риказ</w:t>
            </w:r>
            <w:r>
              <w:rPr>
                <w:lang w:eastAsia="en-US"/>
              </w:rPr>
              <w:t>а</w:t>
            </w:r>
            <w:r w:rsidR="00823911">
              <w:rPr>
                <w:lang w:eastAsia="en-US"/>
              </w:rPr>
              <w:t xml:space="preserve"> </w:t>
            </w:r>
            <w:proofErr w:type="gramStart"/>
            <w:r w:rsidR="00823911">
              <w:rPr>
                <w:lang w:eastAsia="en-US"/>
              </w:rPr>
              <w:t xml:space="preserve">о назначении ответственного </w:t>
            </w:r>
            <w:r w:rsidR="003F23D1">
              <w:rPr>
                <w:lang w:eastAsia="en-US"/>
              </w:rPr>
              <w:t>за работу по</w:t>
            </w:r>
            <w:r>
              <w:rPr>
                <w:lang w:eastAsia="en-US"/>
              </w:rPr>
              <w:t xml:space="preserve"> </w:t>
            </w:r>
            <w:r w:rsidR="003F23D1">
              <w:rPr>
                <w:lang w:eastAsia="en-US"/>
              </w:rPr>
              <w:t>переходу к работе в условиях</w:t>
            </w:r>
            <w:proofErr w:type="gramEnd"/>
            <w:r w:rsidR="003F23D1">
              <w:rPr>
                <w:lang w:eastAsia="en-US"/>
              </w:rPr>
              <w:t xml:space="preserve"> действия </w:t>
            </w:r>
            <w:r w:rsidR="00823911">
              <w:rPr>
                <w:lang w:eastAsia="en-US"/>
              </w:rPr>
              <w:t>п</w:t>
            </w:r>
            <w:r>
              <w:rPr>
                <w:lang w:eastAsia="en-US"/>
              </w:rPr>
              <w:t>рофессионального стандарта.</w:t>
            </w:r>
          </w:p>
          <w:p w:rsidR="007E3BAB" w:rsidRDefault="007E3BAB" w:rsidP="005B63A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мероприятий по данному направлению</w:t>
            </w:r>
          </w:p>
        </w:tc>
      </w:tr>
      <w:tr w:rsidR="007E3BAB" w:rsidTr="0082391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BAB" w:rsidRDefault="007E3BAB" w:rsidP="007E3BA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План  по</w:t>
            </w:r>
            <w:r w:rsidR="003F389F">
              <w:rPr>
                <w:lang w:eastAsia="en-US"/>
              </w:rPr>
              <w:t xml:space="preserve"> внедрению профессионального стандарта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BAB" w:rsidRDefault="007E3BAB" w:rsidP="00B91D7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Наличие</w:t>
            </w:r>
            <w:r>
              <w:rPr>
                <w:lang w:eastAsia="en-US"/>
              </w:rPr>
              <w:t xml:space="preserve"> и реализация плана по </w:t>
            </w:r>
            <w:r>
              <w:rPr>
                <w:lang w:eastAsia="en-US"/>
              </w:rPr>
              <w:t>внедрению профессионального стандарта</w:t>
            </w:r>
            <w:r>
              <w:rPr>
                <w:lang w:eastAsia="en-US"/>
              </w:rPr>
              <w:t xml:space="preserve"> </w:t>
            </w:r>
          </w:p>
          <w:p w:rsidR="001B1F5F" w:rsidRDefault="001B1F5F" w:rsidP="00B91D7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7E3BAB" w:rsidTr="0082391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BAB" w:rsidRDefault="001B1F5F" w:rsidP="006E090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Информация на сайте ОО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BAB" w:rsidRDefault="001B1F5F" w:rsidP="006E090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Установить наличие в ОО информации на сайте по вопросу внедрения профессионального стандарта</w:t>
            </w:r>
          </w:p>
          <w:p w:rsidR="001B1F5F" w:rsidRDefault="001B1F5F" w:rsidP="006E090E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A5515E" w:rsidRDefault="00A5515E"/>
    <w:sectPr w:rsidR="00A5515E" w:rsidSect="0082391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07A1B"/>
    <w:multiLevelType w:val="hybridMultilevel"/>
    <w:tmpl w:val="D122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3911"/>
    <w:rsid w:val="00103847"/>
    <w:rsid w:val="001328CC"/>
    <w:rsid w:val="001B1F5F"/>
    <w:rsid w:val="003F23D1"/>
    <w:rsid w:val="003F389F"/>
    <w:rsid w:val="005B63AE"/>
    <w:rsid w:val="006E090E"/>
    <w:rsid w:val="00765B89"/>
    <w:rsid w:val="007E3BAB"/>
    <w:rsid w:val="00823911"/>
    <w:rsid w:val="00A5515E"/>
    <w:rsid w:val="00AB1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911"/>
    <w:pPr>
      <w:ind w:left="720"/>
      <w:contextualSpacing/>
    </w:pPr>
  </w:style>
  <w:style w:type="table" w:styleId="a4">
    <w:name w:val="Table Grid"/>
    <w:basedOn w:val="a1"/>
    <w:uiPriority w:val="59"/>
    <w:rsid w:val="00823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6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Arbuzova</dc:creator>
  <cp:keywords/>
  <dc:description/>
  <cp:lastModifiedBy>Arbuzova</cp:lastModifiedBy>
  <cp:revision>2</cp:revision>
  <dcterms:created xsi:type="dcterms:W3CDTF">2019-04-05T02:46:00Z</dcterms:created>
  <dcterms:modified xsi:type="dcterms:W3CDTF">2019-04-05T04:36:00Z</dcterms:modified>
</cp:coreProperties>
</file>