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20" w:rsidRPr="00D23620" w:rsidRDefault="00D23620" w:rsidP="00D2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D23620">
        <w:rPr>
          <w:rFonts w:ascii="Times New Roman" w:hAnsi="Times New Roman" w:cs="Times New Roman"/>
          <w:b/>
          <w:bCs/>
          <w:color w:val="006600"/>
          <w:sz w:val="32"/>
          <w:szCs w:val="32"/>
        </w:rPr>
        <w:t>Профилактика гриппа - рекомендации гражданам</w:t>
      </w:r>
    </w:p>
    <w:p w:rsidR="00D23620" w:rsidRPr="00D23620" w:rsidRDefault="00F321A4" w:rsidP="00D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1304925" cy="1845310"/>
            <wp:effectExtent l="0" t="0" r="9525" b="2540"/>
            <wp:wrapTight wrapText="bothSides">
              <wp:wrapPolygon edited="0">
                <wp:start x="0" y="0"/>
                <wp:lineTo x="0" y="21407"/>
                <wp:lineTo x="21442" y="21407"/>
                <wp:lineTo x="21442" y="0"/>
                <wp:lineTo x="0" y="0"/>
              </wp:wrapPolygon>
            </wp:wrapTight>
            <wp:docPr id="6" name="Рисунок 6" descr="https://sosnovskaya-dmdou66.edumsko.ru/uploads/3000/5414/persona/folders/gripp.jpg?148071056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snovskaya-dmdou66.edumsko.ru/uploads/3000/5414/persona/folders/gripp.jpg?14807105649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620" w:rsidRPr="00F321A4" w:rsidRDefault="00D23620" w:rsidP="00D236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Что такое грипп и какова его опасность?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верхних дыхательных путей и ЛОР-органов (отит, синусит, ринит, трахеит).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сердечно-сосудистой системы (миокардит, перикардит).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Осложнения со стороны нервной системы (менингит, </w:t>
      </w:r>
      <w:proofErr w:type="spellStart"/>
      <w:r w:rsidRPr="00F321A4">
        <w:rPr>
          <w:rFonts w:ascii="Times New Roman" w:hAnsi="Times New Roman" w:cs="Times New Roman"/>
        </w:rPr>
        <w:t>менингоэнцефалит</w:t>
      </w:r>
      <w:proofErr w:type="spellEnd"/>
      <w:r w:rsidRPr="00F321A4">
        <w:rPr>
          <w:rFonts w:ascii="Times New Roman" w:hAnsi="Times New Roman" w:cs="Times New Roman"/>
        </w:rPr>
        <w:t xml:space="preserve">, энцефалит, невралгии, </w:t>
      </w:r>
      <w:proofErr w:type="spellStart"/>
      <w:r w:rsidRPr="00F321A4">
        <w:rPr>
          <w:rFonts w:ascii="Times New Roman" w:hAnsi="Times New Roman" w:cs="Times New Roman"/>
        </w:rPr>
        <w:t>полирадикулоневриты</w:t>
      </w:r>
      <w:proofErr w:type="spellEnd"/>
      <w:r w:rsidRPr="00F321A4">
        <w:rPr>
          <w:rFonts w:ascii="Times New Roman" w:hAnsi="Times New Roman" w:cs="Times New Roman"/>
        </w:rPr>
        <w:t>).</w:t>
      </w:r>
    </w:p>
    <w:p w:rsidR="00BB3DB9" w:rsidRPr="00F321A4" w:rsidRDefault="00BB3DB9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Что делать при заболевании гриппом?</w:t>
      </w:r>
    </w:p>
    <w:p w:rsidR="00D23620" w:rsidRPr="00F321A4" w:rsidRDefault="00F321A4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1" name="Рисунок 1" descr="http://pulsev.com.ua/images/stories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ev.com.ua/images/stories/ORV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F321A4">
        <w:rPr>
          <w:rFonts w:ascii="Times New Roman" w:hAnsi="Times New Roman" w:cs="Times New Roman"/>
        </w:rPr>
        <w:t>дальнейшего распространения инфекции</w:t>
      </w:r>
      <w:proofErr w:type="gramEnd"/>
      <w:r w:rsidRPr="00F321A4">
        <w:rPr>
          <w:rFonts w:ascii="Times New Roman" w:hAnsi="Times New Roman" w:cs="Times New Roman"/>
        </w:rPr>
        <w:t xml:space="preserve"> заболевшего нужно изолировать от здоровых лиц, желательно выделить отдельную комнату.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F321A4">
        <w:rPr>
          <w:rFonts w:ascii="Times New Roman" w:hAnsi="Times New Roman" w:cs="Times New Roman"/>
          <w:b/>
          <w:color w:val="C00000"/>
        </w:rPr>
        <w:t>Важно!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F321A4">
        <w:rPr>
          <w:rFonts w:ascii="Times New Roman" w:hAnsi="Times New Roman" w:cs="Times New Roman"/>
          <w:b/>
          <w:bCs/>
          <w:color w:val="C00000"/>
        </w:rPr>
        <w:t>Важно!</w:t>
      </w:r>
    </w:p>
    <w:p w:rsidR="00D23620" w:rsidRPr="00F321A4" w:rsidRDefault="00D23620" w:rsidP="00BB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температуре 38 — 39°С вызовите участкового врача на дом либо бригаду «скорой помощи».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кашле и чихании больной должен прикрывать рот и нос платком или салфеткой.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Как защитить себя от гриппа?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F321A4">
        <w:rPr>
          <w:rFonts w:ascii="Times New Roman" w:hAnsi="Times New Roman" w:cs="Times New Roman"/>
        </w:rPr>
        <w:t>например</w:t>
      </w:r>
      <w:proofErr w:type="gramEnd"/>
      <w:r w:rsidRPr="00F321A4">
        <w:rPr>
          <w:rFonts w:ascii="Times New Roman" w:hAnsi="Times New Roman" w:cs="Times New Roman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Вакцинация рекомендуется всем группам населения, но особенно показана детям начиная с 6 месяцев, людям старше 65 лет,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обслуживания, коммунальной сферы и транспорта.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Правила профилактики гриппа: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Сделайте прививку против гриппа до начала эпидемического сезона.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Сократите время пребывания в местах массовых скоплений людей и общественном транспорте.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Пользуйтесь маской в местах скопления людей.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Избегайте тесных контактов с людьми, которые имеют признаки заболевания, </w:t>
      </w:r>
      <w:proofErr w:type="gramStart"/>
      <w:r w:rsidRPr="00F321A4">
        <w:rPr>
          <w:rFonts w:ascii="Times New Roman" w:hAnsi="Times New Roman" w:cs="Times New Roman"/>
        </w:rPr>
        <w:t>например</w:t>
      </w:r>
      <w:proofErr w:type="gramEnd"/>
      <w:r w:rsidRPr="00F321A4">
        <w:rPr>
          <w:rFonts w:ascii="Times New Roman" w:hAnsi="Times New Roman" w:cs="Times New Roman"/>
        </w:rPr>
        <w:t xml:space="preserve"> чихают или кашляют.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тщательно мойте руки с мылом, особенно после улицы и общественного транспорта.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Промывайте полость носа, особенно после улицы и общественного транспорта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проветривайте помещение,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делайте влажную уборку в помещении,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Увлажняйте воздух в помещении,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Ешьте как можно больше продуктов, содержащих витамин С (клюква, брусника, лимон и др.).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Ешьте как можно больше блюд с добавлением чеснока и лука.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 рекомендации врача используйте препараты и средства, повышающие иммунитет.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1A4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«Центр гигиены и эпидемиологии в Алтайском крае в </w:t>
      </w:r>
      <w:proofErr w:type="spellStart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инске</w:t>
      </w:r>
      <w:proofErr w:type="spellEnd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Партсъезда д. 14 корп. 2 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321A4" w:rsidRPr="00F321A4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 8 (38595) 4-50-25</w:t>
      </w:r>
    </w:p>
    <w:p w:rsidR="00F321A4" w:rsidRPr="00867331" w:rsidRDefault="00F321A4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86733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86733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</w:t>
      </w:r>
      <w:r w:rsidR="00867331">
        <w:fldChar w:fldCharType="begin"/>
      </w:r>
      <w:r w:rsidR="00867331" w:rsidRPr="00867331">
        <w:rPr>
          <w:lang w:val="en-US"/>
        </w:rPr>
        <w:instrText xml:space="preserve"> HYPERLINK "mailto:zarinsk@altcge.ru" </w:instrText>
      </w:r>
      <w:r w:rsidR="00867331">
        <w:fldChar w:fldCharType="separate"/>
      </w:r>
      <w:r w:rsidRPr="00F321A4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ru-RU"/>
        </w:rPr>
        <w:t>zarinsk</w:t>
      </w:r>
      <w:r w:rsidRPr="00867331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ru-RU"/>
        </w:rPr>
        <w:t>@</w:t>
      </w:r>
      <w:r w:rsidRPr="00F321A4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ru-RU"/>
        </w:rPr>
        <w:t>altcge</w:t>
      </w:r>
      <w:r w:rsidRPr="00867331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ru-RU"/>
        </w:rPr>
        <w:t>.</w:t>
      </w:r>
      <w:proofErr w:type="spellStart"/>
      <w:r w:rsidRPr="00F321A4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="00867331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ru-RU"/>
        </w:rPr>
        <w:fldChar w:fldCharType="end"/>
      </w:r>
    </w:p>
    <w:p w:rsidR="00F321A4" w:rsidRPr="00F321A4" w:rsidRDefault="00867331" w:rsidP="00F3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86733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2018</w:t>
      </w:r>
      <w:r w:rsidR="00F321A4" w:rsidRPr="0086733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="00F321A4"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г.</w:t>
      </w:r>
    </w:p>
    <w:sectPr w:rsidR="00F321A4" w:rsidRPr="00F321A4" w:rsidSect="00F321A4">
      <w:pgSz w:w="11906" w:h="16838"/>
      <w:pgMar w:top="426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0"/>
    <w:rsid w:val="00617166"/>
    <w:rsid w:val="00867331"/>
    <w:rsid w:val="00BB3DB9"/>
    <w:rsid w:val="00D23620"/>
    <w:rsid w:val="00F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7707-FF25-4779-BE5A-24BEBA59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76B3-C5E0-4BF5-AB0B-E7CA2E5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2017-09-27T07:45:00Z</dcterms:created>
  <dcterms:modified xsi:type="dcterms:W3CDTF">2018-01-17T09:15:00Z</dcterms:modified>
</cp:coreProperties>
</file>