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682" w:rsidRDefault="00393682" w:rsidP="00393682">
      <w:pPr>
        <w:jc w:val="center"/>
      </w:pPr>
      <w:r>
        <w:t xml:space="preserve">КОМИТЕТ АДМИНИСТРАЦИИ ЗАЛЕСОВСКОГО РАЙОНА </w:t>
      </w:r>
    </w:p>
    <w:p w:rsidR="00393682" w:rsidRDefault="00393682" w:rsidP="00393682">
      <w:pPr>
        <w:jc w:val="center"/>
      </w:pPr>
      <w:r>
        <w:t>ПО ОБРАЗОВАНИЮ</w:t>
      </w:r>
    </w:p>
    <w:p w:rsidR="00393682" w:rsidRDefault="00393682" w:rsidP="00393682">
      <w:pPr>
        <w:jc w:val="center"/>
      </w:pPr>
    </w:p>
    <w:p w:rsidR="00393682" w:rsidRDefault="00393682" w:rsidP="00393682">
      <w:pPr>
        <w:jc w:val="center"/>
      </w:pPr>
      <w:r>
        <w:t>ПРИКАЗ</w:t>
      </w:r>
    </w:p>
    <w:p w:rsidR="00393682" w:rsidRDefault="00393682" w:rsidP="00393682">
      <w:pPr>
        <w:jc w:val="center"/>
      </w:pPr>
    </w:p>
    <w:p w:rsidR="00393682" w:rsidRDefault="00393682" w:rsidP="00393682">
      <w:pPr>
        <w:jc w:val="both"/>
      </w:pPr>
      <w:r>
        <w:t>30.08.2017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№ 145</w:t>
      </w:r>
    </w:p>
    <w:p w:rsidR="00393682" w:rsidRDefault="00393682" w:rsidP="00393682">
      <w:pPr>
        <w:jc w:val="center"/>
      </w:pPr>
      <w:r>
        <w:t>с. Залесово</w:t>
      </w:r>
    </w:p>
    <w:p w:rsidR="00393682" w:rsidRDefault="00393682" w:rsidP="00393682">
      <w:pPr>
        <w:jc w:val="center"/>
      </w:pPr>
    </w:p>
    <w:p w:rsidR="00393682" w:rsidRDefault="00393682" w:rsidP="00393682">
      <w:pPr>
        <w:jc w:val="center"/>
      </w:pPr>
      <w:r>
        <w:t xml:space="preserve">об утверждении Положения и списка о кадровом резерве для замещения должностей управленческих кадров образования </w:t>
      </w:r>
      <w:proofErr w:type="spellStart"/>
      <w:r>
        <w:t>Залесовского</w:t>
      </w:r>
      <w:proofErr w:type="spellEnd"/>
      <w:r>
        <w:t xml:space="preserve"> района</w:t>
      </w:r>
    </w:p>
    <w:p w:rsidR="00393682" w:rsidRDefault="00393682" w:rsidP="00393682">
      <w:pPr>
        <w:jc w:val="center"/>
      </w:pPr>
    </w:p>
    <w:p w:rsidR="00393682" w:rsidRDefault="00393682" w:rsidP="00393682">
      <w:pPr>
        <w:jc w:val="center"/>
      </w:pPr>
    </w:p>
    <w:p w:rsidR="00393682" w:rsidRDefault="00393682" w:rsidP="00393682">
      <w:pPr>
        <w:ind w:firstLine="900"/>
        <w:jc w:val="both"/>
      </w:pPr>
      <w:r>
        <w:t>В целях обеспечения эффективности работы с управленческими кадрами общеобразовательных учреждений</w:t>
      </w:r>
    </w:p>
    <w:p w:rsidR="00393682" w:rsidRDefault="00393682" w:rsidP="00393682">
      <w:pPr>
        <w:ind w:firstLine="900"/>
        <w:jc w:val="both"/>
      </w:pPr>
    </w:p>
    <w:p w:rsidR="00393682" w:rsidRDefault="00393682" w:rsidP="00393682">
      <w:pPr>
        <w:jc w:val="both"/>
      </w:pPr>
      <w:r>
        <w:t>ПРИКАЗЫВАЮ:</w:t>
      </w:r>
    </w:p>
    <w:p w:rsidR="00393682" w:rsidRDefault="00393682" w:rsidP="00393682">
      <w:pPr>
        <w:jc w:val="both"/>
      </w:pPr>
      <w:r>
        <w:t xml:space="preserve">1. Утвердить положение о кадровом резерве на должность муниципальной службы специалиста комитета Администрации </w:t>
      </w:r>
      <w:proofErr w:type="spellStart"/>
      <w:r>
        <w:t>Залесовского</w:t>
      </w:r>
      <w:proofErr w:type="spellEnd"/>
      <w:r>
        <w:t xml:space="preserve"> района по образованию.</w:t>
      </w:r>
    </w:p>
    <w:p w:rsidR="00393682" w:rsidRDefault="00393682" w:rsidP="00393682">
      <w:pPr>
        <w:jc w:val="both"/>
      </w:pPr>
      <w:r>
        <w:t xml:space="preserve">2. Утвердить положение о кадровом резерве на должность руководителя муниципального образовательного учреждения, подведомственного  комитету Администрации </w:t>
      </w:r>
      <w:proofErr w:type="spellStart"/>
      <w:r>
        <w:t>Залесовского</w:t>
      </w:r>
      <w:proofErr w:type="spellEnd"/>
      <w:r>
        <w:t xml:space="preserve"> района по образованию.</w:t>
      </w:r>
    </w:p>
    <w:p w:rsidR="00393682" w:rsidRDefault="00393682" w:rsidP="00393682">
      <w:pPr>
        <w:jc w:val="both"/>
      </w:pPr>
      <w:r>
        <w:t xml:space="preserve">3.Утвердить список кадрового резерва должность муниципальной службы специалиста комитета Администрации </w:t>
      </w:r>
      <w:proofErr w:type="spellStart"/>
      <w:r>
        <w:t>Залесовского</w:t>
      </w:r>
      <w:proofErr w:type="spellEnd"/>
      <w:r>
        <w:t xml:space="preserve"> района по образованию.</w:t>
      </w:r>
    </w:p>
    <w:p w:rsidR="00393682" w:rsidRDefault="00393682" w:rsidP="00393682">
      <w:pPr>
        <w:jc w:val="both"/>
      </w:pPr>
      <w:r>
        <w:t xml:space="preserve">4. Утвердить список кадрового резерва на должность руководителя муниципального образовательного учреждения, подведомственного  комитету Администрации </w:t>
      </w:r>
      <w:proofErr w:type="spellStart"/>
      <w:r>
        <w:t>Залесовского</w:t>
      </w:r>
      <w:proofErr w:type="spellEnd"/>
      <w:r>
        <w:t xml:space="preserve"> района по образованию.</w:t>
      </w:r>
    </w:p>
    <w:p w:rsidR="00393682" w:rsidRDefault="00393682" w:rsidP="00393682">
      <w:pPr>
        <w:jc w:val="both"/>
      </w:pPr>
      <w:r>
        <w:t xml:space="preserve">5. Контроль возложить на ведущего специалиста комитета администрации </w:t>
      </w:r>
      <w:proofErr w:type="spellStart"/>
      <w:r>
        <w:t>Залесовского</w:t>
      </w:r>
      <w:proofErr w:type="spellEnd"/>
      <w:r>
        <w:t xml:space="preserve"> района по народному образованию Арбузову С.А.</w:t>
      </w:r>
    </w:p>
    <w:p w:rsidR="00393682" w:rsidRDefault="00393682" w:rsidP="00393682">
      <w:pPr>
        <w:ind w:firstLine="900"/>
        <w:jc w:val="both"/>
      </w:pPr>
    </w:p>
    <w:p w:rsidR="00393682" w:rsidRDefault="00393682" w:rsidP="00393682">
      <w:pPr>
        <w:ind w:firstLine="900"/>
        <w:jc w:val="both"/>
      </w:pPr>
    </w:p>
    <w:p w:rsidR="00393682" w:rsidRDefault="00393682" w:rsidP="00393682">
      <w:pPr>
        <w:jc w:val="both"/>
      </w:pPr>
      <w:r>
        <w:t xml:space="preserve">Председатель комитета </w:t>
      </w:r>
    </w:p>
    <w:p w:rsidR="00961A90" w:rsidRDefault="00393682" w:rsidP="00393682">
      <w:pPr>
        <w:ind w:left="-426" w:firstLine="142"/>
      </w:pPr>
      <w:r>
        <w:t xml:space="preserve">     по образованию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О.Н.Осокина</w:t>
      </w:r>
    </w:p>
    <w:sectPr w:rsidR="00961A90" w:rsidSect="0039368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682"/>
    <w:rsid w:val="00393682"/>
    <w:rsid w:val="00961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>Microsoft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</cp:lastModifiedBy>
  <cp:revision>2</cp:revision>
  <dcterms:created xsi:type="dcterms:W3CDTF">2017-11-02T06:01:00Z</dcterms:created>
  <dcterms:modified xsi:type="dcterms:W3CDTF">2017-11-02T06:02:00Z</dcterms:modified>
</cp:coreProperties>
</file>