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21" w:rsidRDefault="00567512" w:rsidP="00404F21">
      <w:pPr>
        <w:spacing w:line="240" w:lineRule="exact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 w:rsidR="00404F21">
        <w:rPr>
          <w:sz w:val="24"/>
          <w:szCs w:val="24"/>
        </w:rPr>
        <w:t xml:space="preserve"> </w:t>
      </w:r>
    </w:p>
    <w:p w:rsidR="00404F21" w:rsidRDefault="00404F21" w:rsidP="00404F21">
      <w:pPr>
        <w:spacing w:line="240" w:lineRule="exact"/>
        <w:ind w:left="851"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комитета Администрации  </w:t>
      </w:r>
    </w:p>
    <w:p w:rsidR="00404F21" w:rsidRDefault="00567512" w:rsidP="00567512">
      <w:pPr>
        <w:spacing w:line="240" w:lineRule="exact"/>
        <w:ind w:left="851" w:firstLine="39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</w:t>
      </w:r>
      <w:r w:rsidR="00404F21">
        <w:rPr>
          <w:sz w:val="24"/>
          <w:szCs w:val="24"/>
        </w:rPr>
        <w:t xml:space="preserve"> образованию</w:t>
      </w:r>
    </w:p>
    <w:p w:rsidR="00404F21" w:rsidRDefault="00404F21" w:rsidP="00404F21">
      <w:pPr>
        <w:spacing w:line="240" w:lineRule="exac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567512">
        <w:rPr>
          <w:sz w:val="24"/>
          <w:szCs w:val="24"/>
        </w:rPr>
        <w:t xml:space="preserve">                        от 02.09.2017 №167</w:t>
      </w:r>
    </w:p>
    <w:p w:rsidR="00404F21" w:rsidRDefault="00404F21" w:rsidP="00404F21">
      <w:pPr>
        <w:spacing w:line="240" w:lineRule="exact"/>
        <w:outlineLvl w:val="2"/>
        <w:rPr>
          <w:b/>
          <w:bCs/>
          <w:sz w:val="24"/>
          <w:szCs w:val="24"/>
        </w:rPr>
      </w:pPr>
    </w:p>
    <w:p w:rsidR="00404F21" w:rsidRDefault="00404F21" w:rsidP="00404F21">
      <w:pPr>
        <w:spacing w:line="240" w:lineRule="exact"/>
        <w:jc w:val="center"/>
        <w:outlineLvl w:val="2"/>
        <w:rPr>
          <w:b/>
          <w:bCs/>
          <w:sz w:val="24"/>
          <w:szCs w:val="24"/>
        </w:rPr>
      </w:pPr>
    </w:p>
    <w:p w:rsidR="00404F21" w:rsidRDefault="00404F21" w:rsidP="00404F21">
      <w:pPr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ПЛАН-ЗАДАНИЕ</w:t>
      </w:r>
    </w:p>
    <w:p w:rsidR="00404F21" w:rsidRDefault="00404F21" w:rsidP="00404F2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проверки в рамках учредительного контроля</w:t>
      </w:r>
    </w:p>
    <w:p w:rsidR="00804319" w:rsidRDefault="00664007" w:rsidP="0080431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образовательных организациях </w:t>
      </w:r>
      <w:proofErr w:type="spellStart"/>
      <w:r>
        <w:rPr>
          <w:bCs/>
          <w:sz w:val="24"/>
          <w:szCs w:val="24"/>
        </w:rPr>
        <w:t>Залесовского</w:t>
      </w:r>
      <w:proofErr w:type="spellEnd"/>
      <w:r>
        <w:rPr>
          <w:bCs/>
          <w:sz w:val="24"/>
          <w:szCs w:val="24"/>
        </w:rPr>
        <w:t xml:space="preserve"> района</w:t>
      </w:r>
    </w:p>
    <w:p w:rsidR="00804319" w:rsidRPr="00804319" w:rsidRDefault="00804319" w:rsidP="00804319">
      <w:pPr>
        <w:jc w:val="center"/>
        <w:rPr>
          <w:bCs/>
          <w:sz w:val="24"/>
          <w:szCs w:val="24"/>
        </w:rPr>
      </w:pPr>
    </w:p>
    <w:p w:rsidR="00404F21" w:rsidRDefault="00404F21" w:rsidP="00404F21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1. Тема проверки: </w:t>
      </w:r>
      <w:r w:rsidR="00804319">
        <w:rPr>
          <w:bCs/>
          <w:sz w:val="24"/>
          <w:szCs w:val="24"/>
        </w:rPr>
        <w:t>«Соблюдение трудового законодательства в рамках ведения «эффективного контракта</w:t>
      </w:r>
      <w:r>
        <w:rPr>
          <w:bCs/>
          <w:sz w:val="24"/>
          <w:szCs w:val="24"/>
        </w:rPr>
        <w:t>»</w:t>
      </w:r>
      <w:r w:rsidR="00804319">
        <w:rPr>
          <w:bCs/>
          <w:sz w:val="24"/>
          <w:szCs w:val="24"/>
        </w:rPr>
        <w:t xml:space="preserve"> в образовательных организациях.</w:t>
      </w:r>
    </w:p>
    <w:p w:rsidR="00404F21" w:rsidRDefault="00404F21" w:rsidP="00404F21">
      <w:pPr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2.Цель пр</w:t>
      </w:r>
      <w:r w:rsidR="00804319">
        <w:rPr>
          <w:bCs/>
          <w:sz w:val="24"/>
          <w:szCs w:val="24"/>
        </w:rPr>
        <w:t>оверки: определить эффективность работы по внедрению «эффективного контракта» в образовательной организации.</w:t>
      </w:r>
    </w:p>
    <w:p w:rsidR="00506119" w:rsidRDefault="00506119" w:rsidP="00404F21">
      <w:pPr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3.Основание для проведения проверк</w:t>
      </w:r>
      <w:r w:rsidR="00610CCB">
        <w:rPr>
          <w:bCs/>
          <w:sz w:val="24"/>
          <w:szCs w:val="24"/>
        </w:rPr>
        <w:t>и: письмо Министерство образования и науки Алтайского края от 27.04.2017 №21-05/05/416,</w:t>
      </w:r>
      <w:r w:rsidR="00610CCB" w:rsidRPr="00610CCB">
        <w:rPr>
          <w:bCs/>
          <w:sz w:val="24"/>
          <w:szCs w:val="24"/>
        </w:rPr>
        <w:t xml:space="preserve"> </w:t>
      </w:r>
      <w:r w:rsidR="00610CCB">
        <w:rPr>
          <w:bCs/>
          <w:sz w:val="24"/>
          <w:szCs w:val="24"/>
        </w:rPr>
        <w:t>план комитета на октябрь.</w:t>
      </w:r>
    </w:p>
    <w:p w:rsidR="00804319" w:rsidRDefault="00610CCB" w:rsidP="00404F21">
      <w:pPr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04319">
        <w:rPr>
          <w:bCs/>
          <w:sz w:val="24"/>
          <w:szCs w:val="24"/>
        </w:rPr>
        <w:t xml:space="preserve">.Объект проверки: образовательные организации </w:t>
      </w:r>
      <w:r w:rsidR="00506119">
        <w:rPr>
          <w:bCs/>
          <w:sz w:val="24"/>
          <w:szCs w:val="24"/>
        </w:rPr>
        <w:t xml:space="preserve"> </w:t>
      </w:r>
      <w:proofErr w:type="spellStart"/>
      <w:r w:rsidR="00804319">
        <w:rPr>
          <w:bCs/>
          <w:sz w:val="24"/>
          <w:szCs w:val="24"/>
        </w:rPr>
        <w:t>Залесовского</w:t>
      </w:r>
      <w:proofErr w:type="spellEnd"/>
      <w:r w:rsidR="00804319">
        <w:rPr>
          <w:bCs/>
          <w:sz w:val="24"/>
          <w:szCs w:val="24"/>
        </w:rPr>
        <w:t xml:space="preserve"> района.</w:t>
      </w:r>
    </w:p>
    <w:p w:rsidR="00804319" w:rsidRDefault="00610CCB" w:rsidP="00404F21">
      <w:pPr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804319">
        <w:rPr>
          <w:bCs/>
          <w:sz w:val="24"/>
          <w:szCs w:val="24"/>
        </w:rPr>
        <w:t>. Проверяемый период деятельности</w:t>
      </w:r>
      <w:r w:rsidR="004D37B6">
        <w:rPr>
          <w:bCs/>
          <w:sz w:val="24"/>
          <w:szCs w:val="24"/>
        </w:rPr>
        <w:t>: октябрь</w:t>
      </w:r>
    </w:p>
    <w:p w:rsidR="00404F21" w:rsidRDefault="00610CCB" w:rsidP="00404F2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404F21">
        <w:rPr>
          <w:bCs/>
          <w:sz w:val="24"/>
          <w:szCs w:val="24"/>
        </w:rPr>
        <w:t>. Задачи, критерии оценки эффективности, вопросы проверки:</w:t>
      </w:r>
    </w:p>
    <w:p w:rsidR="00404F21" w:rsidRDefault="00404F21" w:rsidP="00404F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3402"/>
        <w:gridCol w:w="3402"/>
      </w:tblGrid>
      <w:tr w:rsidR="00506119" w:rsidTr="005061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Вопросы, подлежащие проверке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06119" w:rsidRDefault="00610C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Документы</w:t>
            </w:r>
          </w:p>
        </w:tc>
      </w:tr>
    </w:tbl>
    <w:p w:rsidR="00404F21" w:rsidRDefault="00404F21" w:rsidP="00404F2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628"/>
        <w:gridCol w:w="3405"/>
        <w:gridCol w:w="3456"/>
      </w:tblGrid>
      <w:tr w:rsidR="00610CCB" w:rsidTr="00506119">
        <w:trPr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9" w:rsidRDefault="00B95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610CCB" w:rsidTr="002232A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CB" w:rsidRDefault="00610CCB" w:rsidP="005061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1. Определить, регламентирована ли работа по оценки эффективности и качества профессиональной деятельности педагогических работников в ОО локальными нормативными актами</w:t>
            </w:r>
            <w:r w:rsidR="00B959D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610CCB" w:rsidTr="0050611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9" w:rsidRDefault="00CA70B7" w:rsidP="00CA7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образовательной организации (далее - ОО)</w:t>
            </w:r>
            <w:r w:rsidR="00506119">
              <w:rPr>
                <w:bCs/>
                <w:sz w:val="24"/>
                <w:szCs w:val="24"/>
              </w:rPr>
              <w:t xml:space="preserve"> </w:t>
            </w:r>
            <w:r w:rsidR="00610CCB">
              <w:rPr>
                <w:bCs/>
                <w:sz w:val="24"/>
                <w:szCs w:val="24"/>
              </w:rPr>
              <w:t xml:space="preserve">регламентирована работа по оценки эффективности и качества профессиональной деятельности педагогических работников </w:t>
            </w:r>
            <w:r w:rsidR="00506119">
              <w:rPr>
                <w:bCs/>
                <w:sz w:val="24"/>
                <w:szCs w:val="24"/>
              </w:rPr>
              <w:t xml:space="preserve">локальными </w:t>
            </w:r>
            <w:r w:rsidR="00610CCB">
              <w:rPr>
                <w:bCs/>
                <w:sz w:val="24"/>
                <w:szCs w:val="24"/>
              </w:rPr>
              <w:t xml:space="preserve">нормативными </w:t>
            </w:r>
            <w:r w:rsidR="00506119">
              <w:rPr>
                <w:bCs/>
                <w:sz w:val="24"/>
                <w:szCs w:val="24"/>
              </w:rPr>
              <w:t>актами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CB" w:rsidRDefault="001F164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10CCB">
              <w:rPr>
                <w:sz w:val="24"/>
                <w:szCs w:val="24"/>
              </w:rPr>
              <w:t>Установить наличие в ОО локальных нормативных актов по оплате труда, об оценке качества и результативности труда работников, о стимулирующих и компенсационных выплатах.</w:t>
            </w:r>
          </w:p>
          <w:p w:rsidR="001F164D" w:rsidRDefault="001F16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A70B7" w:rsidRDefault="00CA70B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F164D" w:rsidRDefault="001F164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2.Установить наличие показателей оценки качества и результативности профессиональной деятельности педагогических работников.</w:t>
            </w:r>
          </w:p>
          <w:p w:rsidR="001F164D" w:rsidRDefault="001F16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06119" w:rsidRDefault="001F164D" w:rsidP="001F164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3.Установить наличие приказов о создании комиссии по оценке качества и результативности профессиональной деятельности педагогических работников.</w:t>
            </w:r>
            <w:r w:rsidR="0050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9" w:rsidRDefault="001F164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оплате труда.</w:t>
            </w:r>
          </w:p>
          <w:p w:rsidR="001F164D" w:rsidRDefault="001F164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оценке качества и результативности труда работников.</w:t>
            </w:r>
          </w:p>
          <w:p w:rsidR="001F164D" w:rsidRDefault="001F164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компенсационных и стимулирующих выплатах работникам.</w:t>
            </w:r>
          </w:p>
          <w:p w:rsidR="00CA70B7" w:rsidRDefault="00CA70B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F164D" w:rsidRDefault="001F164D" w:rsidP="001F164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 показатели по оценке качества и результативности профессиональной деятельности педагогических работников.</w:t>
            </w:r>
          </w:p>
          <w:p w:rsidR="001F164D" w:rsidRDefault="001F16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A70B7" w:rsidRDefault="001F164D" w:rsidP="00CA70B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директора о </w:t>
            </w:r>
            <w:r w:rsidR="00CA70B7">
              <w:rPr>
                <w:sz w:val="24"/>
                <w:szCs w:val="24"/>
              </w:rPr>
              <w:t>создании комиссии по оценке качества и результативности профессиональной деятельности педагогических работников.</w:t>
            </w:r>
          </w:p>
          <w:p w:rsidR="001F164D" w:rsidRDefault="001F16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10CCB" w:rsidTr="00B17F9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9D0" w:rsidRPr="00563A99" w:rsidRDefault="00610CCB" w:rsidP="00563A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Задача 2. </w:t>
            </w:r>
            <w:r w:rsidR="00563A99">
              <w:rPr>
                <w:bCs/>
                <w:sz w:val="24"/>
                <w:szCs w:val="24"/>
              </w:rPr>
              <w:t xml:space="preserve">Определить, создана ли в ОО система работы по оценке качества и результативности </w:t>
            </w:r>
            <w:r w:rsidR="00563A99">
              <w:rPr>
                <w:sz w:val="24"/>
                <w:szCs w:val="24"/>
              </w:rPr>
              <w:t>профессиональной деятельности педагогических работников.</w:t>
            </w:r>
          </w:p>
        </w:tc>
      </w:tr>
      <w:tr w:rsidR="00610CCB" w:rsidTr="0050611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9" w:rsidRDefault="00563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ОО создана система работы по оценке качества и результативности </w:t>
            </w:r>
            <w:r>
              <w:rPr>
                <w:sz w:val="24"/>
                <w:szCs w:val="24"/>
              </w:rPr>
              <w:t>профессиональной деятельности педагогических работников.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9" w:rsidRDefault="00563A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1.Установить наличие оценочных листов по оценке качества и </w:t>
            </w:r>
            <w:r>
              <w:rPr>
                <w:bCs/>
                <w:sz w:val="24"/>
                <w:szCs w:val="24"/>
              </w:rPr>
              <w:t xml:space="preserve">результативности </w:t>
            </w:r>
            <w:r>
              <w:rPr>
                <w:sz w:val="24"/>
                <w:szCs w:val="24"/>
              </w:rPr>
              <w:t>профессиональной деятельности педагогических работников.</w:t>
            </w:r>
          </w:p>
          <w:p w:rsidR="00563A99" w:rsidRDefault="00563A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2.Установить наличие протоколов заседаний комиссии по оценке</w:t>
            </w:r>
            <w:r>
              <w:rPr>
                <w:bCs/>
                <w:sz w:val="24"/>
                <w:szCs w:val="24"/>
              </w:rPr>
              <w:t xml:space="preserve"> качества и результативности </w:t>
            </w:r>
            <w:r>
              <w:rPr>
                <w:sz w:val="24"/>
                <w:szCs w:val="24"/>
              </w:rPr>
              <w:t>профессиональной деятельности педагогических работников.</w:t>
            </w:r>
          </w:p>
          <w:p w:rsidR="00563A99" w:rsidRDefault="00563A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3.Установить наличие приказов руководителя ОО по установлению стимулирующих выплат работникам.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99" w:rsidRDefault="00563A99" w:rsidP="00563A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Заполненные и подписанные оценочные листы по оценке качества и </w:t>
            </w:r>
            <w:r>
              <w:rPr>
                <w:bCs/>
                <w:sz w:val="24"/>
                <w:szCs w:val="24"/>
              </w:rPr>
              <w:t xml:space="preserve">результативности </w:t>
            </w:r>
            <w:r>
              <w:rPr>
                <w:sz w:val="24"/>
                <w:szCs w:val="24"/>
              </w:rPr>
              <w:t>профессиональной деятельности педагогических работников.</w:t>
            </w:r>
          </w:p>
          <w:p w:rsidR="00563A99" w:rsidRDefault="00563A99" w:rsidP="00563A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комиссии по оценке</w:t>
            </w:r>
            <w:r>
              <w:rPr>
                <w:bCs/>
                <w:sz w:val="24"/>
                <w:szCs w:val="24"/>
              </w:rPr>
              <w:t xml:space="preserve"> качества и результативности </w:t>
            </w:r>
            <w:r>
              <w:rPr>
                <w:sz w:val="24"/>
                <w:szCs w:val="24"/>
              </w:rPr>
              <w:t>профессиональной деятельности педагогических работников.</w:t>
            </w:r>
          </w:p>
          <w:p w:rsidR="00506119" w:rsidRDefault="00506119">
            <w:pPr>
              <w:spacing w:line="276" w:lineRule="auto"/>
              <w:rPr>
                <w:sz w:val="24"/>
                <w:szCs w:val="24"/>
              </w:rPr>
            </w:pPr>
          </w:p>
          <w:p w:rsidR="00563A99" w:rsidRDefault="00563A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руководителя ОО по личному составу об установлении стимулирующих выплат работникам.</w:t>
            </w:r>
          </w:p>
        </w:tc>
      </w:tr>
      <w:tr w:rsidR="00610CCB" w:rsidTr="006577CE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CB" w:rsidRDefault="00610CCB" w:rsidP="002175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О</w:t>
            </w:r>
            <w:r w:rsidR="002175F8">
              <w:rPr>
                <w:sz w:val="24"/>
                <w:szCs w:val="24"/>
              </w:rPr>
              <w:t xml:space="preserve">пределить ведется ли в ОО работа по оформлению трудовых отношений с учетом </w:t>
            </w:r>
            <w:r w:rsidR="002175F8">
              <w:rPr>
                <w:bCs/>
                <w:sz w:val="24"/>
                <w:szCs w:val="24"/>
              </w:rPr>
              <w:t xml:space="preserve">качества и результативности </w:t>
            </w:r>
            <w:r w:rsidR="002175F8">
              <w:rPr>
                <w:sz w:val="24"/>
                <w:szCs w:val="24"/>
              </w:rPr>
              <w:t>профессиональной деятельности педагогических работников.</w:t>
            </w:r>
          </w:p>
        </w:tc>
      </w:tr>
      <w:tr w:rsidR="00610CCB" w:rsidTr="0050611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9" w:rsidRDefault="005061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ОО ведется работа по оформлению трудовых отношений с учетом оценки </w:t>
            </w:r>
            <w:r>
              <w:rPr>
                <w:bCs/>
                <w:sz w:val="24"/>
                <w:szCs w:val="24"/>
              </w:rPr>
              <w:t xml:space="preserve">качества и результативности </w:t>
            </w:r>
            <w:r>
              <w:rPr>
                <w:sz w:val="24"/>
                <w:szCs w:val="24"/>
              </w:rPr>
              <w:t>профессиональной деятельности педагогических работников.</w:t>
            </w:r>
          </w:p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2175F8" w:rsidRDefault="002175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119" w:rsidRDefault="002175F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1.Установить наличие формы трудового договора с учетом оценки и результативности труда работников ОО.</w:t>
            </w:r>
          </w:p>
          <w:p w:rsidR="002175F8" w:rsidRDefault="002175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75F8" w:rsidRDefault="002175F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175F8" w:rsidRDefault="002175F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2.Установить порядок внесения изменений в форме дополнительных соглашений в существующие трудовые договоры работников ОО.</w:t>
            </w:r>
          </w:p>
          <w:p w:rsidR="002175F8" w:rsidRDefault="002175F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3.Установить порядок оформления трудовых отношений со вновь принятыми работниками.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19" w:rsidRDefault="002175F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формы трудового договора с учетом оценки </w:t>
            </w:r>
            <w:r>
              <w:rPr>
                <w:bCs/>
                <w:sz w:val="24"/>
                <w:szCs w:val="24"/>
              </w:rPr>
              <w:t xml:space="preserve">качества и результативности </w:t>
            </w:r>
            <w:r>
              <w:rPr>
                <w:sz w:val="24"/>
                <w:szCs w:val="24"/>
              </w:rPr>
              <w:t>профессиональной деятельности педагогических работников.</w:t>
            </w:r>
          </w:p>
          <w:p w:rsidR="002175F8" w:rsidRDefault="002175F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соглашения к трудовым договорам с работниками ОО.</w:t>
            </w:r>
          </w:p>
          <w:p w:rsidR="002175F8" w:rsidRDefault="002175F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трудовых договоров  и дополнительных соглашений.</w:t>
            </w:r>
          </w:p>
        </w:tc>
      </w:tr>
    </w:tbl>
    <w:p w:rsidR="00404F21" w:rsidRDefault="00404F21" w:rsidP="00404F21">
      <w:pPr>
        <w:rPr>
          <w:bCs/>
          <w:sz w:val="28"/>
          <w:szCs w:val="28"/>
        </w:rPr>
        <w:sectPr w:rsidR="00404F21">
          <w:pgSz w:w="11907" w:h="16840"/>
          <w:pgMar w:top="1134" w:right="851" w:bottom="851" w:left="1701" w:header="397" w:footer="737" w:gutter="0"/>
          <w:cols w:space="720"/>
        </w:sectPr>
      </w:pPr>
    </w:p>
    <w:p w:rsidR="007D50A7" w:rsidRPr="00404F21" w:rsidRDefault="007D50A7" w:rsidP="00404F21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sectPr w:rsidR="007D50A7" w:rsidRPr="00404F21" w:rsidSect="007D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21"/>
    <w:rsid w:val="00093BD3"/>
    <w:rsid w:val="001F164D"/>
    <w:rsid w:val="002175F8"/>
    <w:rsid w:val="003069E4"/>
    <w:rsid w:val="00404F21"/>
    <w:rsid w:val="004D37B6"/>
    <w:rsid w:val="00506119"/>
    <w:rsid w:val="00563A99"/>
    <w:rsid w:val="00567512"/>
    <w:rsid w:val="00610CCB"/>
    <w:rsid w:val="00664007"/>
    <w:rsid w:val="007D50A7"/>
    <w:rsid w:val="00804319"/>
    <w:rsid w:val="009F7BBE"/>
    <w:rsid w:val="00A70888"/>
    <w:rsid w:val="00B959D0"/>
    <w:rsid w:val="00CA70B7"/>
    <w:rsid w:val="00E0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9</cp:revision>
  <dcterms:created xsi:type="dcterms:W3CDTF">2017-10-06T05:22:00Z</dcterms:created>
  <dcterms:modified xsi:type="dcterms:W3CDTF">2017-10-09T04:26:00Z</dcterms:modified>
</cp:coreProperties>
</file>