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14" w:rsidRDefault="005A1F14" w:rsidP="005A1F14">
      <w:pPr>
        <w:jc w:val="center"/>
      </w:pPr>
      <w:r>
        <w:t xml:space="preserve">КОМИТЕТ АДМИНИСТРАЦИИ ЗАЛЕСОВСКОГО РАЙОНА </w:t>
      </w:r>
    </w:p>
    <w:p w:rsidR="005A1F14" w:rsidRDefault="005A1F14" w:rsidP="005A1F14">
      <w:pPr>
        <w:jc w:val="center"/>
      </w:pPr>
      <w:r>
        <w:t>ПО НАРОДНОМУ ОБРАЗОВАНИЮ</w:t>
      </w:r>
    </w:p>
    <w:p w:rsidR="005A1F14" w:rsidRDefault="005A1F14" w:rsidP="005A1F14">
      <w:pPr>
        <w:jc w:val="center"/>
      </w:pPr>
    </w:p>
    <w:p w:rsidR="005A1F14" w:rsidRDefault="005A1F14" w:rsidP="005A1F14">
      <w:pPr>
        <w:jc w:val="center"/>
      </w:pPr>
      <w:r>
        <w:t>ПРИКАЗ</w:t>
      </w:r>
    </w:p>
    <w:p w:rsidR="005A1F14" w:rsidRDefault="005A1F14" w:rsidP="005A1F14">
      <w:pPr>
        <w:jc w:val="center"/>
      </w:pPr>
    </w:p>
    <w:p w:rsidR="005A1F14" w:rsidRDefault="005A1F14" w:rsidP="005A1F14">
      <w:pPr>
        <w:jc w:val="both"/>
      </w:pPr>
      <w:r>
        <w:t>24.05.2017</w:t>
      </w:r>
      <w:r w:rsidR="00EC0EF7">
        <w:tab/>
      </w:r>
      <w:r w:rsidR="00EC0EF7">
        <w:tab/>
      </w:r>
      <w:r w:rsidR="00EC0EF7">
        <w:tab/>
      </w:r>
      <w:r w:rsidR="00EC0EF7">
        <w:tab/>
      </w:r>
      <w:r w:rsidR="00EC0EF7">
        <w:tab/>
      </w:r>
      <w:r w:rsidR="00EC0EF7">
        <w:tab/>
      </w:r>
      <w:r w:rsidR="00EC0EF7">
        <w:tab/>
      </w:r>
      <w:r w:rsidR="00EC0EF7">
        <w:tab/>
      </w:r>
      <w:r w:rsidR="00EC0EF7">
        <w:tab/>
      </w:r>
      <w:r w:rsidR="00EC0EF7">
        <w:tab/>
        <w:t xml:space="preserve">  </w:t>
      </w:r>
      <w:r w:rsidR="00EC0EF7">
        <w:tab/>
        <w:t>№ 94</w:t>
      </w:r>
    </w:p>
    <w:p w:rsidR="005A1F14" w:rsidRDefault="005A1F14" w:rsidP="005A1F14">
      <w:pPr>
        <w:jc w:val="center"/>
      </w:pPr>
      <w:r>
        <w:t>с</w:t>
      </w:r>
      <w:proofErr w:type="gramStart"/>
      <w:r>
        <w:t>.З</w:t>
      </w:r>
      <w:proofErr w:type="gramEnd"/>
      <w:r>
        <w:t>алесово</w:t>
      </w:r>
    </w:p>
    <w:p w:rsidR="005A1F14" w:rsidRDefault="005A1F14" w:rsidP="005A1F14">
      <w:pPr>
        <w:jc w:val="center"/>
      </w:pPr>
    </w:p>
    <w:p w:rsidR="005A1F14" w:rsidRDefault="005A1F14" w:rsidP="005A1F14">
      <w:pPr>
        <w:jc w:val="center"/>
      </w:pPr>
      <w:r>
        <w:t xml:space="preserve">об организации работы комиссии по комплектованию </w:t>
      </w:r>
    </w:p>
    <w:p w:rsidR="005A1F14" w:rsidRDefault="005A1F14" w:rsidP="005A1F14">
      <w:pPr>
        <w:jc w:val="center"/>
      </w:pPr>
      <w:r>
        <w:t xml:space="preserve">муниципальных образовательных организаций </w:t>
      </w:r>
      <w:proofErr w:type="spellStart"/>
      <w:r>
        <w:t>Залесовского</w:t>
      </w:r>
      <w:proofErr w:type="spellEnd"/>
      <w:r>
        <w:t xml:space="preserve"> района</w:t>
      </w:r>
      <w:r w:rsidR="00EC0EF7">
        <w:t xml:space="preserve"> </w:t>
      </w:r>
    </w:p>
    <w:p w:rsidR="00EC0EF7" w:rsidRDefault="00EC0EF7" w:rsidP="005A1F14">
      <w:pPr>
        <w:jc w:val="center"/>
      </w:pPr>
    </w:p>
    <w:p w:rsidR="005A1F14" w:rsidRDefault="005A1F14" w:rsidP="005A1F14"/>
    <w:p w:rsidR="005A1F14" w:rsidRDefault="005A1F14" w:rsidP="005A1F14">
      <w:pPr>
        <w:ind w:firstLine="708"/>
        <w:jc w:val="both"/>
      </w:pPr>
      <w:r>
        <w:t xml:space="preserve">В соответствии с Федеральным Законом от 29.12.2012 №273-ФЗ «Об образовании в Российской Федерации», письмом от 08.08.2013 №08-1063 «О рекомендациях по порядку комплектования дошкольных образовательных учреждений», Положением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 «О порядке комплектования дошкольных образовательных организаций», приказ №43 от 03.04.2014 Положением по АИС «Е-услуги. Образование» приказ №30 от 24.02.2014, в целях регулирования порядка комплектования в муниципальных образовательных организациях,  для повышения качества и доступности муниципальной услуги  на новый 2017-2018 учебный год</w:t>
      </w:r>
    </w:p>
    <w:p w:rsidR="005A1F14" w:rsidRDefault="005A1F14" w:rsidP="005A1F14">
      <w:pPr>
        <w:ind w:firstLine="708"/>
        <w:jc w:val="both"/>
      </w:pPr>
    </w:p>
    <w:p w:rsidR="005A1F14" w:rsidRDefault="005A1F14" w:rsidP="005A1F14">
      <w:pPr>
        <w:jc w:val="both"/>
      </w:pPr>
      <w:r>
        <w:t>ПРИКАЗЫВАЮ:</w:t>
      </w:r>
    </w:p>
    <w:p w:rsidR="005A1F14" w:rsidRDefault="005A1F14" w:rsidP="005A1F14">
      <w:pPr>
        <w:numPr>
          <w:ilvl w:val="0"/>
          <w:numId w:val="1"/>
        </w:numPr>
        <w:jc w:val="both"/>
      </w:pPr>
      <w:r>
        <w:t>Утвердить</w:t>
      </w:r>
      <w:r w:rsidR="00BA1CB8">
        <w:t xml:space="preserve"> состав комиссии </w:t>
      </w:r>
      <w:r>
        <w:t xml:space="preserve"> по комплектованию муниципальных образовательных организаций </w:t>
      </w:r>
      <w:proofErr w:type="spellStart"/>
      <w:r>
        <w:t>Залесовского</w:t>
      </w:r>
      <w:proofErr w:type="spellEnd"/>
      <w:r>
        <w:t xml:space="preserve"> района</w:t>
      </w:r>
      <w:r w:rsidR="003C6ED6">
        <w:t>, реализующих</w:t>
      </w:r>
      <w:r>
        <w:t xml:space="preserve"> </w:t>
      </w:r>
      <w:r w:rsidR="003C6ED6">
        <w:t>основную образовательную программу</w:t>
      </w:r>
      <w:r>
        <w:t xml:space="preserve"> дошкольного образования на 2017-2018 учебный год. (Приложение 1)</w:t>
      </w:r>
    </w:p>
    <w:p w:rsidR="00A46078" w:rsidRDefault="005A1F14" w:rsidP="005A1F14">
      <w:pPr>
        <w:numPr>
          <w:ilvl w:val="0"/>
          <w:numId w:val="1"/>
        </w:numPr>
        <w:jc w:val="both"/>
      </w:pPr>
      <w:r>
        <w:t xml:space="preserve">Организовать работу комиссии </w:t>
      </w:r>
      <w:r w:rsidR="00A46078">
        <w:t xml:space="preserve">по комплектованию </w:t>
      </w:r>
      <w:r>
        <w:t>в соответствии с установленным графиком. (Приложение 2)</w:t>
      </w:r>
    </w:p>
    <w:p w:rsidR="005A1F14" w:rsidRDefault="005A1F14" w:rsidP="005A1F14">
      <w:pPr>
        <w:numPr>
          <w:ilvl w:val="0"/>
          <w:numId w:val="1"/>
        </w:numPr>
        <w:jc w:val="both"/>
      </w:pPr>
      <w:r>
        <w:t xml:space="preserve">Состав и график работы комиссии разместить на сайте комитета Администрации </w:t>
      </w:r>
      <w:proofErr w:type="spellStart"/>
      <w:r>
        <w:t>Залесовского</w:t>
      </w:r>
      <w:proofErr w:type="spellEnd"/>
      <w:r>
        <w:t xml:space="preserve"> района по образованию и  муниципальных образовательных  организаций.</w:t>
      </w:r>
    </w:p>
    <w:p w:rsidR="005A1F14" w:rsidRDefault="005A1F14" w:rsidP="005A1F14">
      <w:pPr>
        <w:numPr>
          <w:ilvl w:val="0"/>
          <w:numId w:val="1"/>
        </w:numPr>
        <w:tabs>
          <w:tab w:val="num" w:pos="0"/>
        </w:tabs>
        <w:jc w:val="both"/>
      </w:pPr>
      <w:r>
        <w:t xml:space="preserve">Признать утратившим силу приказ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 № 73 от 17.05.2016 года.</w:t>
      </w:r>
    </w:p>
    <w:p w:rsidR="005A1F14" w:rsidRDefault="005A1F14" w:rsidP="005A1F14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приказа возложить на ведущего специалиста комитета Администрации </w:t>
      </w:r>
      <w:proofErr w:type="spellStart"/>
      <w:r>
        <w:t>Залесовского</w:t>
      </w:r>
      <w:proofErr w:type="spellEnd"/>
      <w:r>
        <w:t xml:space="preserve"> района по  образованию Арбузову С.А.</w:t>
      </w:r>
    </w:p>
    <w:p w:rsidR="005A1F14" w:rsidRDefault="005A1F14" w:rsidP="005A1F14"/>
    <w:p w:rsidR="005A1F14" w:rsidRDefault="005A1F14" w:rsidP="005A1F14"/>
    <w:p w:rsidR="005A1F14" w:rsidRDefault="005A1F14" w:rsidP="005A1F14"/>
    <w:p w:rsidR="005A1F14" w:rsidRDefault="005A1F14" w:rsidP="005A1F14">
      <w:r>
        <w:t>Председатель комитета</w:t>
      </w:r>
    </w:p>
    <w:p w:rsidR="005A1F14" w:rsidRDefault="005A1F14" w:rsidP="005A1F14">
      <w:pPr>
        <w:tabs>
          <w:tab w:val="left" w:pos="8130"/>
        </w:tabs>
      </w:pPr>
      <w:r>
        <w:t>по образованию                                                                                                      О.Н. Осокина</w:t>
      </w:r>
    </w:p>
    <w:p w:rsidR="005A1F14" w:rsidRDefault="005A1F14" w:rsidP="005A1F14"/>
    <w:p w:rsidR="005A1F14" w:rsidRDefault="005A1F14" w:rsidP="005A1F14"/>
    <w:p w:rsidR="005A1F14" w:rsidRDefault="005A1F14" w:rsidP="005A1F14"/>
    <w:p w:rsidR="005A1F14" w:rsidRDefault="005A1F14" w:rsidP="005A1F14"/>
    <w:p w:rsidR="005A1F14" w:rsidRDefault="005A1F14" w:rsidP="005A1F14"/>
    <w:p w:rsidR="005A1F14" w:rsidRDefault="005A1F14" w:rsidP="005A1F14">
      <w:pPr>
        <w:tabs>
          <w:tab w:val="left" w:pos="8130"/>
        </w:tabs>
      </w:pPr>
    </w:p>
    <w:p w:rsidR="00874792" w:rsidRDefault="00874792" w:rsidP="005A1F14">
      <w:pPr>
        <w:tabs>
          <w:tab w:val="left" w:pos="8130"/>
        </w:tabs>
      </w:pPr>
    </w:p>
    <w:p w:rsidR="00874792" w:rsidRDefault="00874792" w:rsidP="005A1F14">
      <w:pPr>
        <w:tabs>
          <w:tab w:val="left" w:pos="8130"/>
        </w:tabs>
      </w:pPr>
    </w:p>
    <w:p w:rsidR="00874792" w:rsidRDefault="00874792" w:rsidP="005A1F14">
      <w:pPr>
        <w:tabs>
          <w:tab w:val="left" w:pos="8130"/>
        </w:tabs>
      </w:pPr>
    </w:p>
    <w:p w:rsidR="00874792" w:rsidRDefault="00874792" w:rsidP="005A1F14">
      <w:pPr>
        <w:tabs>
          <w:tab w:val="left" w:pos="8130"/>
        </w:tabs>
      </w:pPr>
    </w:p>
    <w:p w:rsidR="00874792" w:rsidRDefault="00874792" w:rsidP="005A1F14">
      <w:pPr>
        <w:tabs>
          <w:tab w:val="left" w:pos="8130"/>
        </w:tabs>
      </w:pPr>
    </w:p>
    <w:p w:rsidR="005A1F14" w:rsidRDefault="005A1F14" w:rsidP="005A1F14">
      <w:pPr>
        <w:tabs>
          <w:tab w:val="left" w:pos="8130"/>
        </w:tabs>
      </w:pPr>
    </w:p>
    <w:p w:rsidR="005A1F14" w:rsidRDefault="000076FD" w:rsidP="000076FD">
      <w:pPr>
        <w:tabs>
          <w:tab w:val="left" w:pos="8130"/>
        </w:tabs>
        <w:jc w:val="center"/>
      </w:pPr>
      <w:r>
        <w:lastRenderedPageBreak/>
        <w:t xml:space="preserve">                                                               </w:t>
      </w:r>
      <w:r w:rsidR="00BA1CB8">
        <w:t>П</w:t>
      </w:r>
      <w:r>
        <w:t>РИЛОЖЕНИЕ</w:t>
      </w:r>
      <w:r w:rsidR="005A1F14">
        <w:t xml:space="preserve"> № 1</w:t>
      </w:r>
    </w:p>
    <w:p w:rsidR="005A1F14" w:rsidRDefault="005A1F14" w:rsidP="005A1F14">
      <w:pPr>
        <w:tabs>
          <w:tab w:val="left" w:pos="8130"/>
        </w:tabs>
        <w:jc w:val="center"/>
      </w:pPr>
      <w:r>
        <w:t xml:space="preserve">                                                                                          к приказу комитета Администрации</w:t>
      </w:r>
    </w:p>
    <w:p w:rsidR="005A1F14" w:rsidRDefault="005A1F14" w:rsidP="005A1F14">
      <w:pPr>
        <w:tabs>
          <w:tab w:val="left" w:pos="8130"/>
        </w:tabs>
        <w:jc w:val="center"/>
      </w:pPr>
      <w:r>
        <w:t xml:space="preserve">                                                                                            </w:t>
      </w:r>
      <w:proofErr w:type="spellStart"/>
      <w:r>
        <w:t>Залесовского</w:t>
      </w:r>
      <w:proofErr w:type="spellEnd"/>
      <w:r>
        <w:t xml:space="preserve"> района по образованию </w:t>
      </w:r>
    </w:p>
    <w:p w:rsidR="005A1F14" w:rsidRDefault="005A1F14" w:rsidP="005A1F14">
      <w:pPr>
        <w:tabs>
          <w:tab w:val="left" w:pos="8130"/>
        </w:tabs>
        <w:jc w:val="center"/>
      </w:pPr>
      <w:r>
        <w:t xml:space="preserve">                                                             </w:t>
      </w:r>
      <w:r w:rsidR="00EC0EF7">
        <w:t>от 24.05.2017</w:t>
      </w:r>
      <w:r w:rsidR="00D70A4D">
        <w:t xml:space="preserve"> № 94</w:t>
      </w:r>
    </w:p>
    <w:p w:rsidR="005A1F14" w:rsidRDefault="005A1F14" w:rsidP="005A1F14">
      <w:pPr>
        <w:tabs>
          <w:tab w:val="left" w:pos="8130"/>
        </w:tabs>
        <w:jc w:val="right"/>
      </w:pPr>
    </w:p>
    <w:p w:rsidR="00765F53" w:rsidRDefault="005A1F14" w:rsidP="005A1F14">
      <w:pPr>
        <w:tabs>
          <w:tab w:val="left" w:pos="8130"/>
        </w:tabs>
        <w:jc w:val="center"/>
      </w:pPr>
      <w:r>
        <w:t xml:space="preserve">Состав комиссии </w:t>
      </w:r>
    </w:p>
    <w:p w:rsidR="00765F53" w:rsidRDefault="005A1F14" w:rsidP="005A1F14">
      <w:pPr>
        <w:tabs>
          <w:tab w:val="left" w:pos="8130"/>
        </w:tabs>
        <w:jc w:val="center"/>
      </w:pPr>
      <w:r>
        <w:t>по комплектованию му</w:t>
      </w:r>
      <w:r w:rsidR="00BA1CB8">
        <w:t xml:space="preserve">ниципальных </w:t>
      </w:r>
      <w:r>
        <w:t xml:space="preserve"> образовательных организаций </w:t>
      </w:r>
      <w:proofErr w:type="spellStart"/>
      <w:r>
        <w:t>Залесовского</w:t>
      </w:r>
      <w:proofErr w:type="spellEnd"/>
      <w:r>
        <w:t xml:space="preserve"> района</w:t>
      </w:r>
      <w:r w:rsidR="00BA1CB8">
        <w:t xml:space="preserve">, реализующих </w:t>
      </w:r>
      <w:r w:rsidR="00DF38F9">
        <w:t xml:space="preserve">основную </w:t>
      </w:r>
      <w:r w:rsidR="00BA1CB8">
        <w:t>образовательную программу</w:t>
      </w:r>
      <w:r>
        <w:t xml:space="preserve"> дошкольного образования </w:t>
      </w:r>
    </w:p>
    <w:p w:rsidR="005A1F14" w:rsidRDefault="005A1F14" w:rsidP="005A1F14">
      <w:pPr>
        <w:tabs>
          <w:tab w:val="left" w:pos="8130"/>
        </w:tabs>
        <w:jc w:val="center"/>
      </w:pPr>
      <w:r>
        <w:t>на 2017-2018 учебный год</w:t>
      </w:r>
    </w:p>
    <w:p w:rsidR="005A1F14" w:rsidRDefault="005A1F14" w:rsidP="005A1F14">
      <w:pPr>
        <w:tabs>
          <w:tab w:val="left" w:pos="8130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35"/>
      </w:tblGrid>
      <w:tr w:rsidR="005A1F14" w:rsidTr="005A1F1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F14" w:rsidRDefault="005A1F14">
            <w:pPr>
              <w:tabs>
                <w:tab w:val="left" w:pos="81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Осокина</w:t>
            </w:r>
            <w:r w:rsidR="003C6ED6">
              <w:rPr>
                <w:lang w:eastAsia="en-US"/>
              </w:rPr>
              <w:t xml:space="preserve"> О.Н.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14" w:rsidRDefault="005A1F14">
            <w:pPr>
              <w:tabs>
                <w:tab w:val="left" w:pos="81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комиссии,</w:t>
            </w:r>
          </w:p>
          <w:p w:rsidR="005A1F14" w:rsidRDefault="005A1F14">
            <w:pPr>
              <w:tabs>
                <w:tab w:val="left" w:pos="81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комитета Администрации </w:t>
            </w:r>
            <w:proofErr w:type="spellStart"/>
            <w:r>
              <w:rPr>
                <w:lang w:eastAsia="en-US"/>
              </w:rPr>
              <w:t>Залесовского</w:t>
            </w:r>
            <w:proofErr w:type="spellEnd"/>
            <w:r>
              <w:rPr>
                <w:lang w:eastAsia="en-US"/>
              </w:rPr>
              <w:t xml:space="preserve"> района по образованию</w:t>
            </w:r>
          </w:p>
          <w:p w:rsidR="005A1F14" w:rsidRDefault="005A1F14">
            <w:pPr>
              <w:tabs>
                <w:tab w:val="left" w:pos="8130"/>
              </w:tabs>
              <w:spacing w:line="276" w:lineRule="auto"/>
              <w:rPr>
                <w:lang w:eastAsia="en-US"/>
              </w:rPr>
            </w:pPr>
          </w:p>
        </w:tc>
      </w:tr>
      <w:tr w:rsidR="005A1F14" w:rsidTr="005A1F1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F14" w:rsidRDefault="005A1F14">
            <w:pPr>
              <w:tabs>
                <w:tab w:val="left" w:pos="81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Арбузова</w:t>
            </w:r>
            <w:r w:rsidR="003C6ED6">
              <w:rPr>
                <w:lang w:eastAsia="en-US"/>
              </w:rPr>
              <w:t xml:space="preserve"> С.А.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14" w:rsidRDefault="005A1F14">
            <w:pPr>
              <w:tabs>
                <w:tab w:val="left" w:pos="81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Секретарь комиссии,</w:t>
            </w:r>
          </w:p>
          <w:p w:rsidR="005A1F14" w:rsidRDefault="005A1F14">
            <w:pPr>
              <w:tabs>
                <w:tab w:val="left" w:pos="81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комитета Администрации </w:t>
            </w:r>
          </w:p>
          <w:p w:rsidR="005A1F14" w:rsidRDefault="005A1F14">
            <w:pPr>
              <w:tabs>
                <w:tab w:val="left" w:pos="8130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Залесовского</w:t>
            </w:r>
            <w:proofErr w:type="spellEnd"/>
            <w:r>
              <w:rPr>
                <w:lang w:eastAsia="en-US"/>
              </w:rPr>
              <w:t xml:space="preserve"> района по образованию</w:t>
            </w:r>
          </w:p>
          <w:p w:rsidR="005A1F14" w:rsidRDefault="005A1F14">
            <w:pPr>
              <w:tabs>
                <w:tab w:val="left" w:pos="8130"/>
              </w:tabs>
              <w:spacing w:line="276" w:lineRule="auto"/>
              <w:rPr>
                <w:lang w:eastAsia="en-US"/>
              </w:rPr>
            </w:pPr>
          </w:p>
        </w:tc>
      </w:tr>
      <w:tr w:rsidR="005A1F14" w:rsidTr="005A1F1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F14" w:rsidRDefault="005A1F14">
            <w:pPr>
              <w:tabs>
                <w:tab w:val="left" w:pos="81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Санкин</w:t>
            </w:r>
            <w:r w:rsidR="003C6ED6">
              <w:rPr>
                <w:lang w:eastAsia="en-US"/>
              </w:rPr>
              <w:t xml:space="preserve"> В.А.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14" w:rsidRDefault="005A1F14">
            <w:pPr>
              <w:tabs>
                <w:tab w:val="left" w:pos="81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редактор газеты «Сельский новатор»</w:t>
            </w:r>
          </w:p>
          <w:p w:rsidR="005A1F14" w:rsidRDefault="005A1F14">
            <w:pPr>
              <w:tabs>
                <w:tab w:val="left" w:pos="8130"/>
              </w:tabs>
              <w:spacing w:line="276" w:lineRule="auto"/>
              <w:rPr>
                <w:lang w:eastAsia="en-US"/>
              </w:rPr>
            </w:pPr>
          </w:p>
        </w:tc>
      </w:tr>
      <w:tr w:rsidR="005A1F14" w:rsidTr="005A1F1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F14" w:rsidRDefault="005A1F14">
            <w:pPr>
              <w:tabs>
                <w:tab w:val="left" w:pos="81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Солопова</w:t>
            </w:r>
            <w:r w:rsidR="003C6ED6">
              <w:rPr>
                <w:lang w:eastAsia="en-US"/>
              </w:rPr>
              <w:t xml:space="preserve"> Г.В.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14" w:rsidRDefault="003C6ED6">
            <w:pPr>
              <w:tabs>
                <w:tab w:val="left" w:pos="81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 МК</w:t>
            </w:r>
            <w:r w:rsidR="005A1F14">
              <w:rPr>
                <w:lang w:eastAsia="en-US"/>
              </w:rPr>
              <w:t xml:space="preserve">ДОУ  детский сад № 2 «Ромашка» </w:t>
            </w:r>
          </w:p>
          <w:p w:rsidR="005A1F14" w:rsidRDefault="005A1F14">
            <w:pPr>
              <w:tabs>
                <w:tab w:val="left" w:pos="81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Залесово</w:t>
            </w:r>
          </w:p>
          <w:p w:rsidR="005A1F14" w:rsidRDefault="005A1F14">
            <w:pPr>
              <w:tabs>
                <w:tab w:val="left" w:pos="8130"/>
              </w:tabs>
              <w:spacing w:line="276" w:lineRule="auto"/>
              <w:rPr>
                <w:lang w:eastAsia="en-US"/>
              </w:rPr>
            </w:pPr>
          </w:p>
        </w:tc>
      </w:tr>
      <w:tr w:rsidR="005A1F14" w:rsidTr="005A1F1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F14" w:rsidRDefault="003C6ED6">
            <w:pPr>
              <w:tabs>
                <w:tab w:val="left" w:pos="81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Осокина Л.А.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F14" w:rsidRDefault="00765F53">
            <w:pPr>
              <w:tabs>
                <w:tab w:val="left" w:pos="81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попечительского совета</w:t>
            </w:r>
            <w:r w:rsidR="005A1F14">
              <w:rPr>
                <w:lang w:eastAsia="en-US"/>
              </w:rPr>
              <w:t xml:space="preserve"> МКДОУ дет</w:t>
            </w:r>
            <w:r w:rsidR="00884B69">
              <w:rPr>
                <w:lang w:eastAsia="en-US"/>
              </w:rPr>
              <w:t>ский сад №5 «Радуга» с</w:t>
            </w:r>
            <w:proofErr w:type="gramStart"/>
            <w:r w:rsidR="00884B69">
              <w:rPr>
                <w:lang w:eastAsia="en-US"/>
              </w:rPr>
              <w:t>.З</w:t>
            </w:r>
            <w:proofErr w:type="gramEnd"/>
            <w:r w:rsidR="00884B69">
              <w:rPr>
                <w:lang w:eastAsia="en-US"/>
              </w:rPr>
              <w:t>алесово</w:t>
            </w:r>
            <w:r w:rsidR="00D70A4D">
              <w:rPr>
                <w:lang w:eastAsia="en-US"/>
              </w:rPr>
              <w:t>, депутат сельского совета</w:t>
            </w:r>
          </w:p>
          <w:p w:rsidR="005A1F14" w:rsidRDefault="005A1F14">
            <w:pPr>
              <w:tabs>
                <w:tab w:val="left" w:pos="8130"/>
              </w:tabs>
              <w:spacing w:line="276" w:lineRule="auto"/>
              <w:rPr>
                <w:lang w:eastAsia="en-US"/>
              </w:rPr>
            </w:pPr>
          </w:p>
        </w:tc>
      </w:tr>
    </w:tbl>
    <w:p w:rsidR="005A1F14" w:rsidRDefault="005A1F14" w:rsidP="005A1F14">
      <w:pPr>
        <w:tabs>
          <w:tab w:val="left" w:pos="8130"/>
        </w:tabs>
        <w:jc w:val="right"/>
      </w:pPr>
    </w:p>
    <w:p w:rsidR="005A1F14" w:rsidRDefault="005A1F14" w:rsidP="005A1F14">
      <w:pPr>
        <w:tabs>
          <w:tab w:val="left" w:pos="8130"/>
        </w:tabs>
        <w:jc w:val="right"/>
      </w:pPr>
    </w:p>
    <w:p w:rsidR="005A1F14" w:rsidRDefault="005A1F14" w:rsidP="00765F53">
      <w:pPr>
        <w:tabs>
          <w:tab w:val="left" w:pos="8130"/>
        </w:tabs>
        <w:jc w:val="center"/>
      </w:pPr>
    </w:p>
    <w:p w:rsidR="005A1F14" w:rsidRDefault="005A1F14" w:rsidP="005A1F14">
      <w:pPr>
        <w:tabs>
          <w:tab w:val="left" w:pos="8130"/>
        </w:tabs>
        <w:jc w:val="right"/>
      </w:pPr>
    </w:p>
    <w:p w:rsidR="005A1F14" w:rsidRDefault="005A1F14" w:rsidP="00765F53">
      <w:pPr>
        <w:tabs>
          <w:tab w:val="left" w:pos="8130"/>
        </w:tabs>
      </w:pPr>
    </w:p>
    <w:p w:rsidR="005A1F14" w:rsidRDefault="000076FD" w:rsidP="000076FD">
      <w:pPr>
        <w:tabs>
          <w:tab w:val="left" w:pos="8130"/>
        </w:tabs>
        <w:jc w:val="center"/>
      </w:pPr>
      <w:r>
        <w:t xml:space="preserve">                                                              ПРИЛОЖЕНИЕ</w:t>
      </w:r>
      <w:r w:rsidR="005A1F14">
        <w:t xml:space="preserve"> № 2</w:t>
      </w:r>
    </w:p>
    <w:p w:rsidR="005A1F14" w:rsidRDefault="000076FD" w:rsidP="000076FD">
      <w:pPr>
        <w:tabs>
          <w:tab w:val="left" w:pos="8130"/>
        </w:tabs>
        <w:jc w:val="center"/>
      </w:pPr>
      <w:r>
        <w:t xml:space="preserve">                                                                                        </w:t>
      </w:r>
      <w:r w:rsidR="00765F53">
        <w:t xml:space="preserve"> </w:t>
      </w:r>
      <w:r w:rsidR="005A1F14">
        <w:t>к приказу комитета Администрации</w:t>
      </w:r>
    </w:p>
    <w:p w:rsidR="005A1F14" w:rsidRDefault="005A1F14" w:rsidP="005A1F14">
      <w:pPr>
        <w:tabs>
          <w:tab w:val="left" w:pos="8130"/>
        </w:tabs>
        <w:jc w:val="center"/>
      </w:pPr>
      <w:r>
        <w:t xml:space="preserve">                                                                                           </w:t>
      </w:r>
      <w:proofErr w:type="spellStart"/>
      <w:r>
        <w:t>Залесовского</w:t>
      </w:r>
      <w:proofErr w:type="spellEnd"/>
      <w:r>
        <w:t xml:space="preserve"> района по образованию     </w:t>
      </w:r>
    </w:p>
    <w:p w:rsidR="005A1F14" w:rsidRDefault="005A1F14" w:rsidP="005A1F14">
      <w:pPr>
        <w:tabs>
          <w:tab w:val="left" w:pos="8130"/>
        </w:tabs>
        <w:jc w:val="center"/>
      </w:pPr>
      <w:r>
        <w:t xml:space="preserve">                                                 </w:t>
      </w:r>
      <w:r w:rsidR="00884B69">
        <w:t xml:space="preserve">        </w:t>
      </w:r>
      <w:r>
        <w:t xml:space="preserve">  от 24.05.2017</w:t>
      </w:r>
      <w:r w:rsidR="00884B69">
        <w:t xml:space="preserve"> № 94</w:t>
      </w:r>
    </w:p>
    <w:p w:rsidR="005A1F14" w:rsidRDefault="005A1F14" w:rsidP="005A1F14">
      <w:pPr>
        <w:tabs>
          <w:tab w:val="left" w:pos="8130"/>
        </w:tabs>
        <w:jc w:val="center"/>
      </w:pPr>
      <w:r>
        <w:t xml:space="preserve">                                      </w:t>
      </w:r>
    </w:p>
    <w:p w:rsidR="00765F53" w:rsidRDefault="005A1F14" w:rsidP="00765F53">
      <w:pPr>
        <w:tabs>
          <w:tab w:val="left" w:pos="8130"/>
        </w:tabs>
        <w:jc w:val="center"/>
      </w:pPr>
      <w:r>
        <w:t xml:space="preserve">График работы </w:t>
      </w:r>
      <w:r w:rsidR="00765F53">
        <w:t>комиссии</w:t>
      </w:r>
    </w:p>
    <w:p w:rsidR="00765F53" w:rsidRDefault="00765F53" w:rsidP="00765F53">
      <w:pPr>
        <w:tabs>
          <w:tab w:val="left" w:pos="8130"/>
        </w:tabs>
        <w:jc w:val="center"/>
      </w:pPr>
      <w:r w:rsidRPr="00765F53">
        <w:t xml:space="preserve"> </w:t>
      </w:r>
      <w:r>
        <w:t xml:space="preserve">по комплектованию муниципальных  образовательных организаций </w:t>
      </w:r>
      <w:proofErr w:type="spellStart"/>
      <w:r>
        <w:t>Залесовского</w:t>
      </w:r>
      <w:proofErr w:type="spellEnd"/>
      <w:r>
        <w:t xml:space="preserve"> района, реализующих </w:t>
      </w:r>
      <w:r w:rsidR="00DF38F9">
        <w:t xml:space="preserve">основную </w:t>
      </w:r>
      <w:r>
        <w:t>образовательную программу дошкольного образования</w:t>
      </w:r>
    </w:p>
    <w:p w:rsidR="00765F53" w:rsidRDefault="00765F53" w:rsidP="00765F53">
      <w:pPr>
        <w:tabs>
          <w:tab w:val="left" w:pos="8130"/>
        </w:tabs>
        <w:jc w:val="center"/>
      </w:pPr>
      <w:r>
        <w:t xml:space="preserve"> на 2017-2018 учебный год</w:t>
      </w:r>
    </w:p>
    <w:p w:rsidR="005A1F14" w:rsidRDefault="005A1F14" w:rsidP="005A1F14">
      <w:pPr>
        <w:tabs>
          <w:tab w:val="left" w:pos="8130"/>
        </w:tabs>
        <w:jc w:val="center"/>
      </w:pPr>
    </w:p>
    <w:p w:rsidR="005A1F14" w:rsidRDefault="005A1F14" w:rsidP="005A1F14">
      <w:pPr>
        <w:tabs>
          <w:tab w:val="left" w:pos="8130"/>
        </w:tabs>
        <w:jc w:val="both"/>
      </w:pPr>
    </w:p>
    <w:p w:rsidR="005A1F14" w:rsidRDefault="00EC0EF7" w:rsidP="005A1F14">
      <w:pPr>
        <w:tabs>
          <w:tab w:val="left" w:pos="8130"/>
        </w:tabs>
        <w:jc w:val="both"/>
      </w:pPr>
      <w:r>
        <w:t>1. 26 мая 2017</w:t>
      </w:r>
      <w:r w:rsidR="005A1F14">
        <w:t xml:space="preserve"> года</w:t>
      </w:r>
      <w:r w:rsidR="00E03F33">
        <w:t xml:space="preserve"> </w:t>
      </w:r>
    </w:p>
    <w:p w:rsidR="005A1F14" w:rsidRDefault="005A1F14" w:rsidP="005A1F14">
      <w:pPr>
        <w:tabs>
          <w:tab w:val="left" w:pos="8130"/>
        </w:tabs>
        <w:jc w:val="both"/>
      </w:pPr>
    </w:p>
    <w:p w:rsidR="005A1F14" w:rsidRDefault="005A1F14" w:rsidP="005A1F14">
      <w:pPr>
        <w:tabs>
          <w:tab w:val="left" w:pos="8130"/>
        </w:tabs>
        <w:jc w:val="both"/>
      </w:pPr>
      <w:r>
        <w:t>2. По мере необходимости</w:t>
      </w:r>
      <w:r w:rsidR="00E03F33">
        <w:t xml:space="preserve"> в 2017-2018 учебном году </w:t>
      </w:r>
    </w:p>
    <w:p w:rsidR="005A1F14" w:rsidRDefault="005A1F14" w:rsidP="005A1F14">
      <w:pPr>
        <w:tabs>
          <w:tab w:val="left" w:pos="8130"/>
        </w:tabs>
        <w:jc w:val="both"/>
      </w:pPr>
    </w:p>
    <w:p w:rsidR="005A1F14" w:rsidRDefault="005A1F14" w:rsidP="005A1F14"/>
    <w:p w:rsidR="00DB1570" w:rsidRDefault="00DB1570"/>
    <w:sectPr w:rsidR="00DB1570" w:rsidSect="00DB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63DE"/>
    <w:multiLevelType w:val="hybridMultilevel"/>
    <w:tmpl w:val="17821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F14"/>
    <w:rsid w:val="000076FD"/>
    <w:rsid w:val="003C6ED6"/>
    <w:rsid w:val="005A1F14"/>
    <w:rsid w:val="007510C0"/>
    <w:rsid w:val="00765F53"/>
    <w:rsid w:val="00874792"/>
    <w:rsid w:val="00884B69"/>
    <w:rsid w:val="008E12AE"/>
    <w:rsid w:val="009006F2"/>
    <w:rsid w:val="00A46078"/>
    <w:rsid w:val="00BA1CB8"/>
    <w:rsid w:val="00BD5AA3"/>
    <w:rsid w:val="00D70A4D"/>
    <w:rsid w:val="00DB1570"/>
    <w:rsid w:val="00DF38F9"/>
    <w:rsid w:val="00E03F33"/>
    <w:rsid w:val="00EC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8</cp:revision>
  <cp:lastPrinted>2017-05-24T04:31:00Z</cp:lastPrinted>
  <dcterms:created xsi:type="dcterms:W3CDTF">2017-05-24T02:29:00Z</dcterms:created>
  <dcterms:modified xsi:type="dcterms:W3CDTF">2017-05-24T05:18:00Z</dcterms:modified>
</cp:coreProperties>
</file>