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BB" w:rsidRPr="009E36EA" w:rsidRDefault="00EC14BB" w:rsidP="00EC14BB">
      <w:pPr>
        <w:pStyle w:val="a3"/>
        <w:tabs>
          <w:tab w:val="left" w:pos="851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6EA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C14BB" w:rsidRDefault="00EC14BB" w:rsidP="00EC14BB">
      <w:pPr>
        <w:pStyle w:val="a3"/>
        <w:tabs>
          <w:tab w:val="left" w:pos="851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E36EA">
        <w:rPr>
          <w:rFonts w:ascii="Times New Roman" w:hAnsi="Times New Roman" w:cs="Times New Roman"/>
          <w:sz w:val="24"/>
          <w:szCs w:val="24"/>
        </w:rPr>
        <w:t>районного методического объединения педагогов-психологов</w:t>
      </w:r>
    </w:p>
    <w:p w:rsidR="00EC14BB" w:rsidRPr="009E36EA" w:rsidRDefault="00EC14BB" w:rsidP="00EC14BB">
      <w:pPr>
        <w:pStyle w:val="a3"/>
        <w:tabs>
          <w:tab w:val="left" w:pos="851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2017</w:t>
      </w:r>
      <w:r w:rsidRPr="009E36E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C14BB" w:rsidRPr="003F38EC" w:rsidRDefault="00EC14BB" w:rsidP="00EC14BB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5529"/>
        <w:gridCol w:w="1417"/>
        <w:gridCol w:w="1985"/>
      </w:tblGrid>
      <w:tr w:rsidR="00EC14BB" w:rsidTr="00DD4755">
        <w:trPr>
          <w:trHeight w:val="523"/>
        </w:trPr>
        <w:tc>
          <w:tcPr>
            <w:tcW w:w="675" w:type="dxa"/>
            <w:vAlign w:val="center"/>
          </w:tcPr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vAlign w:val="center"/>
          </w:tcPr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заседаний</w:t>
            </w:r>
          </w:p>
        </w:tc>
        <w:tc>
          <w:tcPr>
            <w:tcW w:w="1417" w:type="dxa"/>
            <w:vAlign w:val="center"/>
          </w:tcPr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vAlign w:val="center"/>
          </w:tcPr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14BB" w:rsidTr="00DD4755">
        <w:trPr>
          <w:trHeight w:val="523"/>
        </w:trPr>
        <w:tc>
          <w:tcPr>
            <w:tcW w:w="675" w:type="dxa"/>
          </w:tcPr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EC14BB" w:rsidRDefault="00EC14BB" w:rsidP="00DD475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7F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педагогам в работе с документацией в части оформления программ, соответствующих требованиям документооборота.</w:t>
            </w:r>
          </w:p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</w:p>
        </w:tc>
        <w:tc>
          <w:tcPr>
            <w:tcW w:w="1985" w:type="dxa"/>
          </w:tcPr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Бакулина Н.М. Солопова Г.В.</w:t>
            </w:r>
          </w:p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С.П.</w:t>
            </w:r>
          </w:p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BB" w:rsidTr="00DD4755">
        <w:trPr>
          <w:trHeight w:val="523"/>
        </w:trPr>
        <w:tc>
          <w:tcPr>
            <w:tcW w:w="675" w:type="dxa"/>
          </w:tcPr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EC14BB" w:rsidRPr="006237F9" w:rsidRDefault="00EC14BB" w:rsidP="00DD475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7F9">
              <w:rPr>
                <w:rFonts w:ascii="Times New Roman" w:hAnsi="Times New Roman" w:cs="Times New Roman"/>
                <w:sz w:val="24"/>
                <w:szCs w:val="24"/>
              </w:rPr>
              <w:t>Рассмотрение системы работы с одарёнными детьми.</w:t>
            </w:r>
          </w:p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21.03.2017</w:t>
            </w:r>
          </w:p>
        </w:tc>
        <w:tc>
          <w:tcPr>
            <w:tcW w:w="1985" w:type="dxa"/>
          </w:tcPr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Бакулина Н.М. </w:t>
            </w:r>
          </w:p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С.П. </w:t>
            </w:r>
          </w:p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Солопова Г.В.</w:t>
            </w:r>
          </w:p>
          <w:p w:rsidR="00EC14BB" w:rsidRPr="001D7A6F" w:rsidRDefault="00EC14BB" w:rsidP="00DD4755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A6F">
              <w:rPr>
                <w:rFonts w:ascii="Times New Roman" w:hAnsi="Times New Roman" w:cs="Times New Roman"/>
                <w:sz w:val="24"/>
                <w:szCs w:val="24"/>
              </w:rPr>
              <w:t>Стенникова</w:t>
            </w:r>
            <w:proofErr w:type="spellEnd"/>
            <w:r w:rsidRPr="001D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</w:p>
        </w:tc>
      </w:tr>
      <w:tr w:rsidR="00EC14BB" w:rsidTr="00DD4755">
        <w:trPr>
          <w:trHeight w:val="523"/>
        </w:trPr>
        <w:tc>
          <w:tcPr>
            <w:tcW w:w="675" w:type="dxa"/>
          </w:tcPr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МО и планирование деятельности на следующий учебный год</w:t>
            </w:r>
          </w:p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11.05.2017</w:t>
            </w:r>
          </w:p>
        </w:tc>
        <w:tc>
          <w:tcPr>
            <w:tcW w:w="1985" w:type="dxa"/>
          </w:tcPr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Бакулина Н.М.</w:t>
            </w:r>
          </w:p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BB" w:rsidTr="00DD4755">
        <w:tc>
          <w:tcPr>
            <w:tcW w:w="675" w:type="dxa"/>
          </w:tcPr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службы примирения в школе, как форма реализации участия общественности в управлении образованием.</w:t>
            </w:r>
          </w:p>
        </w:tc>
        <w:tc>
          <w:tcPr>
            <w:tcW w:w="1417" w:type="dxa"/>
          </w:tcPr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</w:tc>
        <w:tc>
          <w:tcPr>
            <w:tcW w:w="1985" w:type="dxa"/>
          </w:tcPr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С.П.</w:t>
            </w:r>
          </w:p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Бакулина Н.М.</w:t>
            </w:r>
          </w:p>
          <w:p w:rsidR="00EC14BB" w:rsidRDefault="00EC14BB" w:rsidP="00DD4755">
            <w:pPr>
              <w:pStyle w:val="a3"/>
              <w:tabs>
                <w:tab w:val="left" w:pos="851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BB" w:rsidTr="00DD4755">
        <w:tc>
          <w:tcPr>
            <w:tcW w:w="675" w:type="dxa"/>
          </w:tcPr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субъектов образовательного процесса по поддержке лиц с ОВЗ</w:t>
            </w:r>
          </w:p>
        </w:tc>
        <w:tc>
          <w:tcPr>
            <w:tcW w:w="1417" w:type="dxa"/>
          </w:tcPr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</w:tc>
        <w:tc>
          <w:tcPr>
            <w:tcW w:w="1985" w:type="dxa"/>
          </w:tcPr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С.П.</w:t>
            </w:r>
          </w:p>
          <w:p w:rsidR="00EC14BB" w:rsidRDefault="00EC14BB" w:rsidP="00DD4755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Бакулина Н.М.</w:t>
            </w:r>
          </w:p>
          <w:p w:rsidR="00EC14BB" w:rsidRDefault="00EC14BB" w:rsidP="00DD4755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4BB" w:rsidRPr="003F38EC" w:rsidRDefault="00EC14BB" w:rsidP="00EC14BB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16"/>
          <w:szCs w:val="16"/>
        </w:rPr>
      </w:pPr>
    </w:p>
    <w:p w:rsidR="00EC14BB" w:rsidRDefault="00EC14BB" w:rsidP="00EC14BB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МО: Бакулина Н.М.    _______________</w:t>
      </w:r>
    </w:p>
    <w:p w:rsidR="00EC14BB" w:rsidRPr="00CF2123" w:rsidRDefault="00EC14BB" w:rsidP="00EC14BB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trike/>
          <w:sz w:val="16"/>
          <w:szCs w:val="16"/>
        </w:rPr>
      </w:pPr>
    </w:p>
    <w:p w:rsidR="00EC14BB" w:rsidRDefault="00EC14BB" w:rsidP="00EC14BB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МО: Ерёмина С.П.     _______________</w:t>
      </w:r>
    </w:p>
    <w:p w:rsidR="00442B71" w:rsidRDefault="00442B71">
      <w:bookmarkStart w:id="0" w:name="_GoBack"/>
      <w:bookmarkEnd w:id="0"/>
    </w:p>
    <w:sectPr w:rsidR="0044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03"/>
    <w:rsid w:val="00206303"/>
    <w:rsid w:val="00442B71"/>
    <w:rsid w:val="00E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4F66F-3268-45E7-B9AA-D2606F5B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4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4BB"/>
    <w:pPr>
      <w:ind w:left="720"/>
      <w:contextualSpacing/>
    </w:pPr>
  </w:style>
  <w:style w:type="table" w:styleId="a4">
    <w:name w:val="Table Grid"/>
    <w:basedOn w:val="a1"/>
    <w:uiPriority w:val="59"/>
    <w:rsid w:val="00EC1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>SPecialiST RePack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2017-03-01T03:38:00Z</dcterms:created>
  <dcterms:modified xsi:type="dcterms:W3CDTF">2017-03-01T03:38:00Z</dcterms:modified>
</cp:coreProperties>
</file>