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164A88" w:rsidRPr="009533E4" w:rsidTr="009533E4">
        <w:tc>
          <w:tcPr>
            <w:tcW w:w="4219" w:type="dxa"/>
          </w:tcPr>
          <w:p w:rsidR="00164A88" w:rsidRPr="009533E4" w:rsidRDefault="00164A88" w:rsidP="009533E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:rsidR="00164A88" w:rsidRPr="009533E4" w:rsidRDefault="00164A88" w:rsidP="009533E4">
            <w:pPr>
              <w:jc w:val="center"/>
              <w:rPr>
                <w:sz w:val="28"/>
                <w:szCs w:val="28"/>
              </w:rPr>
            </w:pPr>
            <w:r w:rsidRPr="009533E4">
              <w:rPr>
                <w:sz w:val="28"/>
                <w:szCs w:val="28"/>
              </w:rPr>
              <w:t>УТВЕРЖДЕНО</w:t>
            </w:r>
          </w:p>
          <w:p w:rsidR="00164A88" w:rsidRPr="009533E4" w:rsidRDefault="00164A88" w:rsidP="009533E4">
            <w:pPr>
              <w:jc w:val="center"/>
              <w:rPr>
                <w:sz w:val="28"/>
                <w:szCs w:val="28"/>
              </w:rPr>
            </w:pPr>
            <w:r w:rsidRPr="009533E4">
              <w:rPr>
                <w:sz w:val="28"/>
                <w:szCs w:val="28"/>
              </w:rPr>
              <w:t xml:space="preserve">Протоколом заседания </w:t>
            </w:r>
          </w:p>
          <w:p w:rsidR="00164A88" w:rsidRPr="009533E4" w:rsidRDefault="00164A88" w:rsidP="009533E4">
            <w:pPr>
              <w:jc w:val="center"/>
              <w:rPr>
                <w:sz w:val="28"/>
                <w:szCs w:val="28"/>
              </w:rPr>
            </w:pPr>
            <w:r w:rsidRPr="009533E4">
              <w:rPr>
                <w:sz w:val="28"/>
                <w:szCs w:val="28"/>
              </w:rPr>
              <w:t>Общественного с</w:t>
            </w:r>
            <w:r w:rsidRPr="009533E4">
              <w:rPr>
                <w:sz w:val="28"/>
                <w:szCs w:val="28"/>
              </w:rPr>
              <w:t>о</w:t>
            </w:r>
            <w:r w:rsidRPr="009533E4">
              <w:rPr>
                <w:sz w:val="28"/>
                <w:szCs w:val="28"/>
              </w:rPr>
              <w:t xml:space="preserve">вета </w:t>
            </w:r>
          </w:p>
          <w:p w:rsidR="00164A88" w:rsidRPr="009533E4" w:rsidRDefault="00164A88" w:rsidP="009533E4">
            <w:pPr>
              <w:jc w:val="center"/>
              <w:rPr>
                <w:sz w:val="28"/>
                <w:szCs w:val="28"/>
              </w:rPr>
            </w:pPr>
            <w:r w:rsidRPr="009533E4">
              <w:rPr>
                <w:sz w:val="28"/>
                <w:szCs w:val="28"/>
              </w:rPr>
              <w:t xml:space="preserve">от </w:t>
            </w:r>
            <w:r w:rsidR="008B3AD9">
              <w:rPr>
                <w:sz w:val="28"/>
                <w:szCs w:val="28"/>
              </w:rPr>
              <w:t xml:space="preserve"> 12.12.</w:t>
            </w:r>
            <w:r w:rsidR="005873FB">
              <w:rPr>
                <w:sz w:val="28"/>
                <w:szCs w:val="28"/>
              </w:rPr>
              <w:t>2014</w:t>
            </w:r>
            <w:r w:rsidRPr="009533E4">
              <w:rPr>
                <w:sz w:val="28"/>
                <w:szCs w:val="28"/>
              </w:rPr>
              <w:t xml:space="preserve"> №1</w:t>
            </w:r>
          </w:p>
          <w:p w:rsidR="00164A88" w:rsidRPr="009533E4" w:rsidRDefault="00164A88" w:rsidP="009533E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670F" w:rsidRPr="00DE44FF" w:rsidRDefault="00164A88" w:rsidP="009F3E79">
      <w:pPr>
        <w:ind w:firstLine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8670F" w:rsidRPr="00DE44FF">
        <w:rPr>
          <w:b/>
          <w:sz w:val="28"/>
          <w:szCs w:val="28"/>
        </w:rPr>
        <w:t>оложение</w:t>
      </w:r>
    </w:p>
    <w:p w:rsidR="00A8670F" w:rsidRPr="00DE44FF" w:rsidRDefault="00A8670F" w:rsidP="009F3E79">
      <w:pPr>
        <w:ind w:firstLine="454"/>
        <w:jc w:val="center"/>
        <w:rPr>
          <w:b/>
          <w:sz w:val="28"/>
          <w:szCs w:val="28"/>
        </w:rPr>
      </w:pPr>
      <w:r w:rsidRPr="00DE44FF">
        <w:rPr>
          <w:b/>
          <w:sz w:val="28"/>
          <w:szCs w:val="28"/>
        </w:rPr>
        <w:t>об Общественном совете по развитию образов</w:t>
      </w:r>
      <w:r w:rsidRPr="00DE44FF">
        <w:rPr>
          <w:b/>
          <w:sz w:val="28"/>
          <w:szCs w:val="28"/>
        </w:rPr>
        <w:t>а</w:t>
      </w:r>
      <w:r w:rsidRPr="00DE44FF">
        <w:rPr>
          <w:b/>
          <w:sz w:val="28"/>
          <w:szCs w:val="28"/>
        </w:rPr>
        <w:t xml:space="preserve">ния </w:t>
      </w:r>
    </w:p>
    <w:p w:rsidR="00A8670F" w:rsidRPr="00DE44FF" w:rsidRDefault="00A8670F" w:rsidP="009F3E79">
      <w:pPr>
        <w:ind w:firstLine="454"/>
        <w:jc w:val="center"/>
        <w:rPr>
          <w:b/>
          <w:sz w:val="28"/>
          <w:szCs w:val="28"/>
        </w:rPr>
      </w:pPr>
      <w:r w:rsidRPr="00DE44FF">
        <w:rPr>
          <w:b/>
          <w:sz w:val="28"/>
          <w:szCs w:val="28"/>
        </w:rPr>
        <w:t xml:space="preserve">в </w:t>
      </w:r>
      <w:r w:rsidR="004E63CD">
        <w:rPr>
          <w:b/>
          <w:sz w:val="28"/>
          <w:szCs w:val="28"/>
        </w:rPr>
        <w:t xml:space="preserve"> Залесовского района </w:t>
      </w:r>
    </w:p>
    <w:p w:rsidR="00A8670F" w:rsidRPr="00DE44FF" w:rsidRDefault="00A8670F" w:rsidP="009F3E79">
      <w:pPr>
        <w:ind w:firstLine="454"/>
        <w:jc w:val="both"/>
        <w:rPr>
          <w:sz w:val="28"/>
          <w:szCs w:val="28"/>
        </w:rPr>
      </w:pPr>
    </w:p>
    <w:p w:rsidR="00A8670F" w:rsidRPr="00DE44FF" w:rsidRDefault="00A8670F" w:rsidP="009F3E79">
      <w:pPr>
        <w:numPr>
          <w:ilvl w:val="0"/>
          <w:numId w:val="4"/>
        </w:numPr>
        <w:ind w:left="0" w:firstLine="454"/>
        <w:jc w:val="center"/>
        <w:rPr>
          <w:b/>
          <w:sz w:val="28"/>
          <w:szCs w:val="28"/>
        </w:rPr>
      </w:pPr>
      <w:r w:rsidRPr="00DE44FF">
        <w:rPr>
          <w:b/>
          <w:sz w:val="28"/>
          <w:szCs w:val="28"/>
        </w:rPr>
        <w:t>Общие положения</w:t>
      </w:r>
    </w:p>
    <w:p w:rsidR="0052634C" w:rsidRPr="00DE44FF" w:rsidRDefault="00A8670F" w:rsidP="00205552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 xml:space="preserve">1.1. </w:t>
      </w:r>
      <w:bookmarkStart w:id="1" w:name="sub_1101"/>
      <w:r w:rsidR="0052634C" w:rsidRPr="00DE44FF">
        <w:rPr>
          <w:sz w:val="28"/>
          <w:szCs w:val="28"/>
        </w:rPr>
        <w:t>Настоящее Положение определяет компетенцию, порядок формир</w:t>
      </w:r>
      <w:r w:rsidR="0052634C" w:rsidRPr="00DE44FF">
        <w:rPr>
          <w:sz w:val="28"/>
          <w:szCs w:val="28"/>
        </w:rPr>
        <w:t>о</w:t>
      </w:r>
      <w:r w:rsidR="0052634C" w:rsidRPr="00DE44FF">
        <w:rPr>
          <w:sz w:val="28"/>
          <w:szCs w:val="28"/>
        </w:rPr>
        <w:t>вания и деятельности Общественного совета при</w:t>
      </w:r>
      <w:r w:rsidR="004E63CD">
        <w:rPr>
          <w:sz w:val="28"/>
          <w:szCs w:val="28"/>
        </w:rPr>
        <w:t xml:space="preserve"> комитете Администрации Залесовского района по народному образованию </w:t>
      </w:r>
      <w:r w:rsidR="0052634C" w:rsidRPr="00DE44FF">
        <w:rPr>
          <w:sz w:val="28"/>
          <w:szCs w:val="28"/>
        </w:rPr>
        <w:t xml:space="preserve"> (далее - Общественный с</w:t>
      </w:r>
      <w:r w:rsidR="0052634C" w:rsidRPr="00DE44FF">
        <w:rPr>
          <w:sz w:val="28"/>
          <w:szCs w:val="28"/>
        </w:rPr>
        <w:t>о</w:t>
      </w:r>
      <w:r w:rsidR="0052634C" w:rsidRPr="00DE44FF">
        <w:rPr>
          <w:sz w:val="28"/>
          <w:szCs w:val="28"/>
        </w:rPr>
        <w:t>вет).</w:t>
      </w:r>
    </w:p>
    <w:bookmarkEnd w:id="1"/>
    <w:p w:rsidR="0052634C" w:rsidRPr="00DE44FF" w:rsidRDefault="0052634C" w:rsidP="009F3E79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Общественный совет является постоянно действующим совещ</w:t>
      </w:r>
      <w:r w:rsidRPr="00DE44FF">
        <w:rPr>
          <w:sz w:val="28"/>
          <w:szCs w:val="28"/>
        </w:rPr>
        <w:t>а</w:t>
      </w:r>
      <w:r w:rsidRPr="00DE44FF">
        <w:rPr>
          <w:sz w:val="28"/>
          <w:szCs w:val="28"/>
        </w:rPr>
        <w:t>тельным органом при</w:t>
      </w:r>
      <w:r w:rsidR="0040697F">
        <w:rPr>
          <w:sz w:val="28"/>
          <w:szCs w:val="28"/>
        </w:rPr>
        <w:t xml:space="preserve"> комитете Администрации Залесовского района по народному образовани</w:t>
      </w:r>
      <w:proofErr w:type="gramStart"/>
      <w:r w:rsidR="0040697F">
        <w:rPr>
          <w:sz w:val="28"/>
          <w:szCs w:val="28"/>
        </w:rPr>
        <w:t>ю(</w:t>
      </w:r>
      <w:proofErr w:type="gramEnd"/>
      <w:r w:rsidR="0040697F">
        <w:rPr>
          <w:sz w:val="28"/>
          <w:szCs w:val="28"/>
        </w:rPr>
        <w:t>далее комитет)</w:t>
      </w:r>
      <w:r w:rsidRPr="00DE44FF">
        <w:rPr>
          <w:sz w:val="28"/>
          <w:szCs w:val="28"/>
        </w:rPr>
        <w:t xml:space="preserve">  </w:t>
      </w:r>
      <w:r w:rsidR="0040697F">
        <w:rPr>
          <w:sz w:val="28"/>
          <w:szCs w:val="28"/>
        </w:rPr>
        <w:t xml:space="preserve">  </w:t>
      </w:r>
    </w:p>
    <w:p w:rsidR="00A8670F" w:rsidRPr="00DE44FF" w:rsidRDefault="00A8670F" w:rsidP="009F3E79">
      <w:pPr>
        <w:tabs>
          <w:tab w:val="num" w:pos="720"/>
        </w:tabs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1.2. Настоящее положение разработано в соответствии с Законом Ро</w:t>
      </w:r>
      <w:r w:rsidRPr="00DE44FF">
        <w:rPr>
          <w:sz w:val="28"/>
          <w:szCs w:val="28"/>
        </w:rPr>
        <w:t>с</w:t>
      </w:r>
      <w:r w:rsidRPr="00DE44FF">
        <w:rPr>
          <w:sz w:val="28"/>
          <w:szCs w:val="28"/>
        </w:rPr>
        <w:t>сийской Фед</w:t>
      </w:r>
      <w:r w:rsidRPr="00DE44FF">
        <w:rPr>
          <w:sz w:val="28"/>
          <w:szCs w:val="28"/>
        </w:rPr>
        <w:t>е</w:t>
      </w:r>
      <w:r w:rsidRPr="00DE44FF">
        <w:rPr>
          <w:sz w:val="28"/>
          <w:szCs w:val="28"/>
        </w:rPr>
        <w:t>рации «Об образовании» и способствует реализации одного из ключевых принципов государственной политики в сфере образования - принципа демократического, государственно-общественного характера управления о</w:t>
      </w:r>
      <w:r w:rsidRPr="00DE44FF">
        <w:rPr>
          <w:sz w:val="28"/>
          <w:szCs w:val="28"/>
        </w:rPr>
        <w:t>б</w:t>
      </w:r>
      <w:r w:rsidRPr="00DE44FF">
        <w:rPr>
          <w:sz w:val="28"/>
          <w:szCs w:val="28"/>
        </w:rPr>
        <w:t>разованием.</w:t>
      </w:r>
    </w:p>
    <w:p w:rsidR="00BB5A1C" w:rsidRPr="00DE44FF" w:rsidRDefault="00A8670F" w:rsidP="009F3E79">
      <w:pPr>
        <w:tabs>
          <w:tab w:val="num" w:pos="720"/>
        </w:tabs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 xml:space="preserve">1.3. </w:t>
      </w:r>
      <w:r w:rsidR="00BB5A1C" w:rsidRPr="00DE44FF">
        <w:rPr>
          <w:sz w:val="28"/>
          <w:szCs w:val="28"/>
        </w:rPr>
        <w:t>Государственно-общественный характер Общественного совета определяется тем, что он является формой непосредственного участия мес</w:t>
      </w:r>
      <w:r w:rsidR="00BB5A1C" w:rsidRPr="00DE44FF">
        <w:rPr>
          <w:sz w:val="28"/>
          <w:szCs w:val="28"/>
        </w:rPr>
        <w:t>т</w:t>
      </w:r>
      <w:r w:rsidR="00BB5A1C" w:rsidRPr="00DE44FF">
        <w:rPr>
          <w:sz w:val="28"/>
          <w:szCs w:val="28"/>
        </w:rPr>
        <w:t>ного сообщества в реализации органами, осуществляющими управление в сфере образования своих полномочий,  средством согласования с местным сообществом наиболее важных управленческих решений по вопросам разв</w:t>
      </w:r>
      <w:r w:rsidR="00BB5A1C" w:rsidRPr="00DE44FF">
        <w:rPr>
          <w:sz w:val="28"/>
          <w:szCs w:val="28"/>
        </w:rPr>
        <w:t>и</w:t>
      </w:r>
      <w:r w:rsidR="00BB5A1C" w:rsidRPr="00DE44FF">
        <w:rPr>
          <w:sz w:val="28"/>
          <w:szCs w:val="28"/>
        </w:rPr>
        <w:t xml:space="preserve">тия образования на территории </w:t>
      </w:r>
      <w:r w:rsidR="0040697F">
        <w:rPr>
          <w:sz w:val="28"/>
          <w:szCs w:val="28"/>
        </w:rPr>
        <w:t xml:space="preserve"> Залесовского района</w:t>
      </w:r>
      <w:r w:rsidR="00BB5A1C" w:rsidRPr="00DE44FF">
        <w:rPr>
          <w:sz w:val="28"/>
          <w:szCs w:val="28"/>
        </w:rPr>
        <w:t>.</w:t>
      </w:r>
    </w:p>
    <w:p w:rsidR="00BB5A1C" w:rsidRPr="00DE44FF" w:rsidRDefault="00A8670F" w:rsidP="009F3E79">
      <w:pPr>
        <w:tabs>
          <w:tab w:val="num" w:pos="720"/>
        </w:tabs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 xml:space="preserve">1.4. </w:t>
      </w:r>
      <w:r w:rsidR="00BB5A1C" w:rsidRPr="00DE44FF">
        <w:rPr>
          <w:sz w:val="28"/>
          <w:szCs w:val="28"/>
        </w:rPr>
        <w:t>Положение об Общественном совете определяет цель, задачи, осно</w:t>
      </w:r>
      <w:r w:rsidR="00BB5A1C" w:rsidRPr="00DE44FF">
        <w:rPr>
          <w:sz w:val="28"/>
          <w:szCs w:val="28"/>
        </w:rPr>
        <w:t>в</w:t>
      </w:r>
      <w:r w:rsidR="00BB5A1C" w:rsidRPr="00DE44FF">
        <w:rPr>
          <w:sz w:val="28"/>
          <w:szCs w:val="28"/>
        </w:rPr>
        <w:t>ные направления деятельности,  полномочия, порядок формирования и раб</w:t>
      </w:r>
      <w:r w:rsidR="00BB5A1C" w:rsidRPr="00DE44FF">
        <w:rPr>
          <w:sz w:val="28"/>
          <w:szCs w:val="28"/>
        </w:rPr>
        <w:t>о</w:t>
      </w:r>
      <w:r w:rsidR="00BB5A1C" w:rsidRPr="00DE44FF">
        <w:rPr>
          <w:sz w:val="28"/>
          <w:szCs w:val="28"/>
        </w:rPr>
        <w:t>ты Общественного сов</w:t>
      </w:r>
      <w:r w:rsidR="00BB5A1C" w:rsidRPr="00DE44FF">
        <w:rPr>
          <w:sz w:val="28"/>
          <w:szCs w:val="28"/>
        </w:rPr>
        <w:t>е</w:t>
      </w:r>
      <w:r w:rsidR="00BB5A1C" w:rsidRPr="00DE44FF">
        <w:rPr>
          <w:sz w:val="28"/>
          <w:szCs w:val="28"/>
        </w:rPr>
        <w:t>та.</w:t>
      </w:r>
    </w:p>
    <w:p w:rsidR="00A8670F" w:rsidRPr="00DE44FF" w:rsidRDefault="00BB5A1C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1.5.</w:t>
      </w:r>
      <w:bookmarkStart w:id="2" w:name="sub_2103"/>
      <w:r w:rsidR="00EA593C" w:rsidRPr="00DE44FF">
        <w:rPr>
          <w:sz w:val="28"/>
          <w:szCs w:val="28"/>
        </w:rPr>
        <w:t xml:space="preserve"> Общественный совет в своей деятельности руководствуется Конст</w:t>
      </w:r>
      <w:r w:rsidR="00EA593C" w:rsidRPr="00DE44FF">
        <w:rPr>
          <w:sz w:val="28"/>
          <w:szCs w:val="28"/>
        </w:rPr>
        <w:t>и</w:t>
      </w:r>
      <w:r w:rsidR="00EA593C" w:rsidRPr="00DE44FF">
        <w:rPr>
          <w:sz w:val="28"/>
          <w:szCs w:val="28"/>
        </w:rPr>
        <w:t>туцией Ро</w:t>
      </w:r>
      <w:r w:rsidR="00EA593C" w:rsidRPr="00DE44FF">
        <w:rPr>
          <w:sz w:val="28"/>
          <w:szCs w:val="28"/>
        </w:rPr>
        <w:t>с</w:t>
      </w:r>
      <w:r w:rsidR="00EA593C" w:rsidRPr="00DE44FF">
        <w:rPr>
          <w:sz w:val="28"/>
          <w:szCs w:val="28"/>
        </w:rPr>
        <w:t>сийской Федерации, федеральными конституционными законами, федеральными законами, указами и расп</w:t>
      </w:r>
      <w:r w:rsidR="00EA593C" w:rsidRPr="00DE44FF">
        <w:rPr>
          <w:sz w:val="28"/>
          <w:szCs w:val="28"/>
        </w:rPr>
        <w:t>о</w:t>
      </w:r>
      <w:r w:rsidR="00EA593C" w:rsidRPr="00DE44FF">
        <w:rPr>
          <w:sz w:val="28"/>
          <w:szCs w:val="28"/>
        </w:rPr>
        <w:t>ряжениями Президента Российской Федерации, постановлениями и распоряж</w:t>
      </w:r>
      <w:r w:rsidR="00EA593C" w:rsidRPr="00DE44FF">
        <w:rPr>
          <w:sz w:val="28"/>
          <w:szCs w:val="28"/>
        </w:rPr>
        <w:t>е</w:t>
      </w:r>
      <w:r w:rsidR="00EA593C" w:rsidRPr="00DE44FF">
        <w:rPr>
          <w:sz w:val="28"/>
          <w:szCs w:val="28"/>
        </w:rPr>
        <w:t xml:space="preserve">ниями Правительства Российской Федерации, а также настоящим Положением, </w:t>
      </w:r>
      <w:bookmarkEnd w:id="2"/>
      <w:r w:rsidR="00A8670F" w:rsidRPr="00DE44FF">
        <w:rPr>
          <w:sz w:val="28"/>
          <w:szCs w:val="28"/>
        </w:rPr>
        <w:t>Уставом (Основным законом) Алтайского края</w:t>
      </w:r>
      <w:r w:rsidR="0040697F">
        <w:rPr>
          <w:sz w:val="28"/>
          <w:szCs w:val="28"/>
        </w:rPr>
        <w:t xml:space="preserve"> Уставом</w:t>
      </w:r>
      <w:r w:rsidR="005873FB">
        <w:rPr>
          <w:sz w:val="28"/>
          <w:szCs w:val="28"/>
        </w:rPr>
        <w:t xml:space="preserve"> </w:t>
      </w:r>
      <w:r w:rsidR="0040697F">
        <w:rPr>
          <w:sz w:val="28"/>
          <w:szCs w:val="28"/>
        </w:rPr>
        <w:t>(Основным законом)</w:t>
      </w:r>
      <w:r w:rsidR="005873FB">
        <w:rPr>
          <w:sz w:val="28"/>
          <w:szCs w:val="28"/>
        </w:rPr>
        <w:t xml:space="preserve"> </w:t>
      </w:r>
      <w:r w:rsidR="0040697F">
        <w:rPr>
          <w:sz w:val="28"/>
          <w:szCs w:val="28"/>
        </w:rPr>
        <w:t xml:space="preserve"> Залесовского района</w:t>
      </w:r>
      <w:r w:rsidR="00A8670F" w:rsidRPr="00DE44FF">
        <w:rPr>
          <w:sz w:val="28"/>
          <w:szCs w:val="28"/>
        </w:rPr>
        <w:t>, норм</w:t>
      </w:r>
      <w:r w:rsidR="00A8670F" w:rsidRPr="00DE44FF">
        <w:rPr>
          <w:sz w:val="28"/>
          <w:szCs w:val="28"/>
        </w:rPr>
        <w:t>а</w:t>
      </w:r>
      <w:r w:rsidR="00A8670F" w:rsidRPr="00DE44FF">
        <w:rPr>
          <w:sz w:val="28"/>
          <w:szCs w:val="28"/>
        </w:rPr>
        <w:t>тивными правовыми актами Алтайского края</w:t>
      </w:r>
      <w:r w:rsidR="0040697F">
        <w:rPr>
          <w:sz w:val="28"/>
          <w:szCs w:val="28"/>
        </w:rPr>
        <w:t xml:space="preserve"> и Залесовского района</w:t>
      </w:r>
      <w:r w:rsidR="00A8670F" w:rsidRPr="00DE44FF">
        <w:rPr>
          <w:sz w:val="28"/>
          <w:szCs w:val="28"/>
        </w:rPr>
        <w:t>, наст</w:t>
      </w:r>
      <w:r w:rsidR="00A8670F" w:rsidRPr="00DE44FF">
        <w:rPr>
          <w:sz w:val="28"/>
          <w:szCs w:val="28"/>
        </w:rPr>
        <w:t>о</w:t>
      </w:r>
      <w:r w:rsidR="00A8670F" w:rsidRPr="00DE44FF">
        <w:rPr>
          <w:sz w:val="28"/>
          <w:szCs w:val="28"/>
        </w:rPr>
        <w:t>ящим положением.</w:t>
      </w:r>
    </w:p>
    <w:p w:rsidR="00A8670F" w:rsidRPr="00DE44FF" w:rsidRDefault="00A8670F" w:rsidP="009F3E79">
      <w:pPr>
        <w:tabs>
          <w:tab w:val="num" w:pos="720"/>
        </w:tabs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1.6. Деятельность Общественного совета основывается на принципах з</w:t>
      </w:r>
      <w:r w:rsidRPr="00DE44FF">
        <w:rPr>
          <w:sz w:val="28"/>
          <w:szCs w:val="28"/>
        </w:rPr>
        <w:t>а</w:t>
      </w:r>
      <w:r w:rsidRPr="00DE44FF">
        <w:rPr>
          <w:sz w:val="28"/>
          <w:szCs w:val="28"/>
        </w:rPr>
        <w:t>конности, уважения прав и свобод граждан, коллегиальности принятия р</w:t>
      </w:r>
      <w:r w:rsidRPr="00DE44FF">
        <w:rPr>
          <w:sz w:val="28"/>
          <w:szCs w:val="28"/>
        </w:rPr>
        <w:t>е</w:t>
      </w:r>
      <w:r w:rsidRPr="00DE44FF">
        <w:rPr>
          <w:sz w:val="28"/>
          <w:szCs w:val="28"/>
        </w:rPr>
        <w:t>шений, гласности.</w:t>
      </w:r>
    </w:p>
    <w:p w:rsidR="00A8670F" w:rsidRPr="00DE44FF" w:rsidRDefault="00A8670F" w:rsidP="009F3E79">
      <w:pPr>
        <w:tabs>
          <w:tab w:val="num" w:pos="720"/>
        </w:tabs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lastRenderedPageBreak/>
        <w:t>1.7. Настоящее положение, а так же изменения и дополнения в него пр</w:t>
      </w:r>
      <w:r w:rsidRPr="00DE44FF">
        <w:rPr>
          <w:sz w:val="28"/>
          <w:szCs w:val="28"/>
        </w:rPr>
        <w:t>и</w:t>
      </w:r>
      <w:r w:rsidRPr="00DE44FF">
        <w:rPr>
          <w:sz w:val="28"/>
          <w:szCs w:val="28"/>
        </w:rPr>
        <w:t>нимаются на заседании Общественного совета и утверждаются приказом</w:t>
      </w:r>
      <w:r w:rsidR="0040697F">
        <w:rPr>
          <w:sz w:val="28"/>
          <w:szCs w:val="28"/>
        </w:rPr>
        <w:t xml:space="preserve"> к</w:t>
      </w:r>
      <w:r w:rsidR="0040697F">
        <w:rPr>
          <w:sz w:val="28"/>
          <w:szCs w:val="28"/>
        </w:rPr>
        <w:t>о</w:t>
      </w:r>
      <w:r w:rsidR="0040697F">
        <w:rPr>
          <w:sz w:val="28"/>
          <w:szCs w:val="28"/>
        </w:rPr>
        <w:t xml:space="preserve">митета Администрации Залесовского района по народному образованию </w:t>
      </w:r>
      <w:r w:rsidRPr="00DE44FF">
        <w:rPr>
          <w:sz w:val="28"/>
          <w:szCs w:val="28"/>
        </w:rPr>
        <w:t xml:space="preserve"> </w:t>
      </w:r>
      <w:r w:rsidR="0040697F">
        <w:rPr>
          <w:sz w:val="28"/>
          <w:szCs w:val="28"/>
        </w:rPr>
        <w:t xml:space="preserve"> </w:t>
      </w:r>
    </w:p>
    <w:p w:rsidR="00B366D8" w:rsidRDefault="00B366D8" w:rsidP="009F3E79">
      <w:pPr>
        <w:tabs>
          <w:tab w:val="num" w:pos="720"/>
        </w:tabs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1.8. Организационно-техническое сопровождение деятельности Общ</w:t>
      </w:r>
      <w:r w:rsidRPr="00DE44FF">
        <w:rPr>
          <w:sz w:val="28"/>
          <w:szCs w:val="28"/>
        </w:rPr>
        <w:t>е</w:t>
      </w:r>
      <w:r w:rsidRPr="00DE44FF">
        <w:rPr>
          <w:sz w:val="28"/>
          <w:szCs w:val="28"/>
        </w:rPr>
        <w:t>ственного сов</w:t>
      </w:r>
      <w:r w:rsidRPr="00DE44FF">
        <w:rPr>
          <w:sz w:val="28"/>
          <w:szCs w:val="28"/>
        </w:rPr>
        <w:t>е</w:t>
      </w:r>
      <w:r w:rsidRPr="00DE44FF">
        <w:rPr>
          <w:sz w:val="28"/>
          <w:szCs w:val="28"/>
        </w:rPr>
        <w:t>та</w:t>
      </w:r>
      <w:r w:rsidR="007557EC">
        <w:rPr>
          <w:sz w:val="28"/>
          <w:szCs w:val="28"/>
        </w:rPr>
        <w:t xml:space="preserve"> осуществляет комитет по образованию</w:t>
      </w:r>
      <w:r w:rsidRPr="00DE44FF">
        <w:rPr>
          <w:sz w:val="28"/>
          <w:szCs w:val="28"/>
        </w:rPr>
        <w:t xml:space="preserve"> </w:t>
      </w:r>
      <w:r w:rsidR="007557EC">
        <w:rPr>
          <w:sz w:val="28"/>
          <w:szCs w:val="28"/>
        </w:rPr>
        <w:t xml:space="preserve"> </w:t>
      </w:r>
    </w:p>
    <w:p w:rsidR="00DE44FF" w:rsidRPr="00DE44FF" w:rsidRDefault="00DE44FF" w:rsidP="009F3E79">
      <w:pPr>
        <w:tabs>
          <w:tab w:val="num" w:pos="720"/>
        </w:tabs>
        <w:ind w:firstLine="454"/>
        <w:jc w:val="both"/>
        <w:rPr>
          <w:sz w:val="28"/>
          <w:szCs w:val="28"/>
        </w:rPr>
      </w:pPr>
    </w:p>
    <w:p w:rsidR="00A8670F" w:rsidRPr="00DE44FF" w:rsidRDefault="00A8670F" w:rsidP="009F3E79">
      <w:pPr>
        <w:ind w:firstLine="454"/>
        <w:jc w:val="both"/>
        <w:rPr>
          <w:sz w:val="28"/>
          <w:szCs w:val="28"/>
        </w:rPr>
      </w:pPr>
    </w:p>
    <w:p w:rsidR="00A8670F" w:rsidRPr="00DE44FF" w:rsidRDefault="00A8670F" w:rsidP="009F3E79">
      <w:pPr>
        <w:numPr>
          <w:ilvl w:val="0"/>
          <w:numId w:val="4"/>
        </w:numPr>
        <w:ind w:left="0" w:firstLine="454"/>
        <w:jc w:val="center"/>
        <w:rPr>
          <w:b/>
          <w:sz w:val="28"/>
          <w:szCs w:val="28"/>
        </w:rPr>
      </w:pPr>
      <w:r w:rsidRPr="00DE44FF">
        <w:rPr>
          <w:b/>
          <w:sz w:val="28"/>
          <w:szCs w:val="28"/>
        </w:rPr>
        <w:t>Цель деятельности Общественного совета</w:t>
      </w:r>
    </w:p>
    <w:p w:rsidR="00A8670F" w:rsidRPr="00DE44FF" w:rsidRDefault="00A8670F" w:rsidP="009F3E79">
      <w:pPr>
        <w:tabs>
          <w:tab w:val="num" w:pos="720"/>
        </w:tabs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 xml:space="preserve">        Целью создания и деятельности Общественного совета является</w:t>
      </w:r>
      <w:r w:rsidR="00BB5A1C" w:rsidRPr="00DE44FF">
        <w:rPr>
          <w:sz w:val="28"/>
          <w:szCs w:val="28"/>
        </w:rPr>
        <w:t xml:space="preserve"> </w:t>
      </w:r>
      <w:r w:rsidRPr="00DE44FF">
        <w:rPr>
          <w:sz w:val="28"/>
          <w:szCs w:val="28"/>
        </w:rPr>
        <w:t>обеспечение общественного участия</w:t>
      </w:r>
      <w:r w:rsidR="00BB5A1C" w:rsidRPr="00DE44FF">
        <w:rPr>
          <w:sz w:val="28"/>
          <w:szCs w:val="28"/>
        </w:rPr>
        <w:t xml:space="preserve"> в развитии </w:t>
      </w:r>
      <w:r w:rsidRPr="00DE44FF">
        <w:rPr>
          <w:sz w:val="28"/>
          <w:szCs w:val="28"/>
        </w:rPr>
        <w:t>образования</w:t>
      </w:r>
      <w:r w:rsidR="00BB5A1C" w:rsidRPr="00DE44FF">
        <w:rPr>
          <w:sz w:val="28"/>
          <w:szCs w:val="28"/>
        </w:rPr>
        <w:t xml:space="preserve"> в</w:t>
      </w:r>
      <w:r w:rsidR="005873FB">
        <w:rPr>
          <w:sz w:val="28"/>
          <w:szCs w:val="28"/>
        </w:rPr>
        <w:t xml:space="preserve"> Залесовском района</w:t>
      </w:r>
      <w:r w:rsidR="00BB5A1C" w:rsidRPr="00DE44FF">
        <w:rPr>
          <w:sz w:val="28"/>
          <w:szCs w:val="28"/>
        </w:rPr>
        <w:t xml:space="preserve">, </w:t>
      </w:r>
      <w:r w:rsidRPr="00DE44FF">
        <w:rPr>
          <w:sz w:val="28"/>
          <w:szCs w:val="28"/>
        </w:rPr>
        <w:t xml:space="preserve"> открытости для общественн</w:t>
      </w:r>
      <w:r w:rsidRPr="00DE44FF">
        <w:rPr>
          <w:sz w:val="28"/>
          <w:szCs w:val="28"/>
        </w:rPr>
        <w:t>о</w:t>
      </w:r>
      <w:r w:rsidRPr="00DE44FF">
        <w:rPr>
          <w:sz w:val="28"/>
          <w:szCs w:val="28"/>
        </w:rPr>
        <w:t>сти.</w:t>
      </w:r>
    </w:p>
    <w:p w:rsidR="00A8670F" w:rsidRPr="00DE44FF" w:rsidRDefault="00A8670F" w:rsidP="009F3E79">
      <w:pPr>
        <w:ind w:firstLine="454"/>
        <w:jc w:val="both"/>
        <w:rPr>
          <w:sz w:val="28"/>
          <w:szCs w:val="28"/>
        </w:rPr>
      </w:pPr>
    </w:p>
    <w:p w:rsidR="00A8670F" w:rsidRPr="00DE44FF" w:rsidRDefault="00A8670F" w:rsidP="009F3E79">
      <w:pPr>
        <w:numPr>
          <w:ilvl w:val="0"/>
          <w:numId w:val="4"/>
        </w:numPr>
        <w:ind w:left="0" w:firstLine="454"/>
        <w:jc w:val="center"/>
        <w:rPr>
          <w:b/>
          <w:sz w:val="28"/>
          <w:szCs w:val="28"/>
        </w:rPr>
      </w:pPr>
      <w:r w:rsidRPr="00DE44FF">
        <w:rPr>
          <w:b/>
          <w:sz w:val="28"/>
          <w:szCs w:val="28"/>
        </w:rPr>
        <w:t>Основные направления деятельности и полномочия Общ</w:t>
      </w:r>
      <w:r w:rsidRPr="00DE44FF">
        <w:rPr>
          <w:b/>
          <w:sz w:val="28"/>
          <w:szCs w:val="28"/>
        </w:rPr>
        <w:t>е</w:t>
      </w:r>
      <w:r w:rsidRPr="00DE44FF">
        <w:rPr>
          <w:b/>
          <w:sz w:val="28"/>
          <w:szCs w:val="28"/>
        </w:rPr>
        <w:t>ственного совета</w:t>
      </w:r>
    </w:p>
    <w:p w:rsidR="00205552" w:rsidRPr="00DE44FF" w:rsidRDefault="00A8670F" w:rsidP="00205552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3.1. Основными направлениями деятельности Общественного совета я</w:t>
      </w:r>
      <w:r w:rsidRPr="00DE44FF">
        <w:rPr>
          <w:sz w:val="28"/>
          <w:szCs w:val="28"/>
        </w:rPr>
        <w:t>в</w:t>
      </w:r>
      <w:r w:rsidRPr="00DE44FF">
        <w:rPr>
          <w:sz w:val="28"/>
          <w:szCs w:val="28"/>
        </w:rPr>
        <w:t>ляются:</w:t>
      </w:r>
    </w:p>
    <w:p w:rsidR="00A8670F" w:rsidRPr="00DE44FF" w:rsidRDefault="00A8670F" w:rsidP="00205552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подготовка предложений по формированию приоритетных направлений стратегии развития образования, участие в разработке  концепции и целевой программы развития образования в</w:t>
      </w:r>
      <w:r w:rsidR="007557EC">
        <w:rPr>
          <w:sz w:val="28"/>
          <w:szCs w:val="28"/>
        </w:rPr>
        <w:t xml:space="preserve"> Залесовском районе</w:t>
      </w:r>
      <w:proofErr w:type="gramStart"/>
      <w:r w:rsidRPr="00DE44FF">
        <w:rPr>
          <w:sz w:val="28"/>
          <w:szCs w:val="28"/>
        </w:rPr>
        <w:t xml:space="preserve"> </w:t>
      </w:r>
      <w:r w:rsidR="007557EC">
        <w:rPr>
          <w:sz w:val="28"/>
          <w:szCs w:val="28"/>
        </w:rPr>
        <w:t xml:space="preserve"> </w:t>
      </w:r>
      <w:r w:rsidRPr="00DE44FF">
        <w:rPr>
          <w:sz w:val="28"/>
          <w:szCs w:val="28"/>
        </w:rPr>
        <w:t>;</w:t>
      </w:r>
      <w:proofErr w:type="gramEnd"/>
    </w:p>
    <w:p w:rsidR="00A8670F" w:rsidRPr="00DE44FF" w:rsidRDefault="00A8670F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содействие в организации предоставления общедоступного и бесплатн</w:t>
      </w:r>
      <w:r w:rsidRPr="00DE44FF">
        <w:rPr>
          <w:sz w:val="28"/>
          <w:szCs w:val="28"/>
        </w:rPr>
        <w:t>о</w:t>
      </w:r>
      <w:r w:rsidRPr="00DE44FF">
        <w:rPr>
          <w:sz w:val="28"/>
          <w:szCs w:val="28"/>
        </w:rPr>
        <w:t xml:space="preserve">го качественного общего, </w:t>
      </w:r>
      <w:r w:rsidR="003D3078" w:rsidRPr="00DE44FF">
        <w:rPr>
          <w:sz w:val="28"/>
          <w:szCs w:val="28"/>
        </w:rPr>
        <w:t xml:space="preserve">профессионального, </w:t>
      </w:r>
      <w:r w:rsidRPr="00DE44FF">
        <w:rPr>
          <w:sz w:val="28"/>
          <w:szCs w:val="28"/>
        </w:rPr>
        <w:t>дошкольного и дополнител</w:t>
      </w:r>
      <w:r w:rsidRPr="00DE44FF">
        <w:rPr>
          <w:sz w:val="28"/>
          <w:szCs w:val="28"/>
        </w:rPr>
        <w:t>ь</w:t>
      </w:r>
      <w:r w:rsidRPr="00DE44FF">
        <w:rPr>
          <w:sz w:val="28"/>
          <w:szCs w:val="28"/>
        </w:rPr>
        <w:t xml:space="preserve">ного образования детям на территории </w:t>
      </w:r>
      <w:r w:rsidR="007557EC">
        <w:rPr>
          <w:sz w:val="28"/>
          <w:szCs w:val="28"/>
        </w:rPr>
        <w:t xml:space="preserve"> Залесовского района</w:t>
      </w:r>
      <w:r w:rsidRPr="00DE44FF">
        <w:rPr>
          <w:sz w:val="28"/>
          <w:szCs w:val="28"/>
        </w:rPr>
        <w:t>;</w:t>
      </w:r>
    </w:p>
    <w:p w:rsidR="00A8670F" w:rsidRPr="00DE44FF" w:rsidRDefault="00A8670F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осуществление общественного контроля качества образования и де</w:t>
      </w:r>
      <w:r w:rsidRPr="00DE44FF">
        <w:rPr>
          <w:sz w:val="28"/>
          <w:szCs w:val="28"/>
        </w:rPr>
        <w:t>я</w:t>
      </w:r>
      <w:r w:rsidRPr="00DE44FF">
        <w:rPr>
          <w:sz w:val="28"/>
          <w:szCs w:val="28"/>
        </w:rPr>
        <w:t>тельности общеобразовательных учреждений в формах общественного наблюдения, общественной эк</w:t>
      </w:r>
      <w:r w:rsidRPr="00DE44FF">
        <w:rPr>
          <w:sz w:val="28"/>
          <w:szCs w:val="28"/>
        </w:rPr>
        <w:t>с</w:t>
      </w:r>
      <w:r w:rsidRPr="00DE44FF">
        <w:rPr>
          <w:sz w:val="28"/>
          <w:szCs w:val="28"/>
        </w:rPr>
        <w:t>пертизы;</w:t>
      </w:r>
    </w:p>
    <w:p w:rsidR="00A8670F" w:rsidRPr="00DE44FF" w:rsidRDefault="00A8670F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содействие по совершенствованию контроля качества образования и подготовки в</w:t>
      </w:r>
      <w:r w:rsidRPr="00DE44FF">
        <w:rPr>
          <w:sz w:val="28"/>
          <w:szCs w:val="28"/>
        </w:rPr>
        <w:t>ы</w:t>
      </w:r>
      <w:r w:rsidRPr="00DE44FF">
        <w:rPr>
          <w:sz w:val="28"/>
          <w:szCs w:val="28"/>
        </w:rPr>
        <w:t xml:space="preserve">пускников в образовательных учреждениях; </w:t>
      </w:r>
    </w:p>
    <w:p w:rsidR="00A8670F" w:rsidRPr="00DE44FF" w:rsidRDefault="00A8670F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внесение предложений по участию в реализации федеральных, межрег</w:t>
      </w:r>
      <w:r w:rsidRPr="00DE44FF">
        <w:rPr>
          <w:sz w:val="28"/>
          <w:szCs w:val="28"/>
        </w:rPr>
        <w:t>и</w:t>
      </w:r>
      <w:r w:rsidRPr="00DE44FF">
        <w:rPr>
          <w:sz w:val="28"/>
          <w:szCs w:val="28"/>
        </w:rPr>
        <w:t>ональных и международных программ и проектов, направленных на разв</w:t>
      </w:r>
      <w:r w:rsidRPr="00DE44FF">
        <w:rPr>
          <w:sz w:val="28"/>
          <w:szCs w:val="28"/>
        </w:rPr>
        <w:t>и</w:t>
      </w:r>
      <w:r w:rsidRPr="00DE44FF">
        <w:rPr>
          <w:sz w:val="28"/>
          <w:szCs w:val="28"/>
        </w:rPr>
        <w:t>тие образования</w:t>
      </w:r>
      <w:r w:rsidR="000B4774" w:rsidRPr="00DE44FF">
        <w:rPr>
          <w:sz w:val="28"/>
          <w:szCs w:val="28"/>
        </w:rPr>
        <w:t xml:space="preserve"> в </w:t>
      </w:r>
      <w:r w:rsidR="007557EC">
        <w:rPr>
          <w:sz w:val="28"/>
          <w:szCs w:val="28"/>
        </w:rPr>
        <w:t xml:space="preserve"> Залесовском районе</w:t>
      </w:r>
      <w:r w:rsidRPr="00DE44FF">
        <w:rPr>
          <w:sz w:val="28"/>
          <w:szCs w:val="28"/>
        </w:rPr>
        <w:t>;</w:t>
      </w:r>
    </w:p>
    <w:p w:rsidR="00A8670F" w:rsidRPr="00DE44FF" w:rsidRDefault="00A8670F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 xml:space="preserve">содействие открытости и публичности в деятельности образовательных учреждений на территории </w:t>
      </w:r>
      <w:r w:rsidR="007557EC">
        <w:rPr>
          <w:sz w:val="28"/>
          <w:szCs w:val="28"/>
        </w:rPr>
        <w:t xml:space="preserve"> Залесовского района</w:t>
      </w:r>
      <w:r w:rsidRPr="00DE44FF">
        <w:rPr>
          <w:sz w:val="28"/>
          <w:szCs w:val="28"/>
        </w:rPr>
        <w:t>;</w:t>
      </w:r>
    </w:p>
    <w:p w:rsidR="00A8670F" w:rsidRPr="00DE44FF" w:rsidRDefault="00A8670F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 xml:space="preserve">участие в процессах, связанных с оптимизацией сети образовательных учреждений </w:t>
      </w:r>
      <w:r w:rsidR="007557EC">
        <w:rPr>
          <w:sz w:val="28"/>
          <w:szCs w:val="28"/>
        </w:rPr>
        <w:t xml:space="preserve"> Залесовского района</w:t>
      </w:r>
      <w:r w:rsidRPr="00DE44FF">
        <w:rPr>
          <w:sz w:val="28"/>
          <w:szCs w:val="28"/>
        </w:rPr>
        <w:t>;</w:t>
      </w:r>
    </w:p>
    <w:p w:rsidR="00A8670F" w:rsidRPr="00DE44FF" w:rsidRDefault="00A8670F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содействие в привлечении образовательными учреждениями средств из внебюдже</w:t>
      </w:r>
      <w:r w:rsidRPr="00DE44FF">
        <w:rPr>
          <w:sz w:val="28"/>
          <w:szCs w:val="28"/>
        </w:rPr>
        <w:t>т</w:t>
      </w:r>
      <w:r w:rsidRPr="00DE44FF">
        <w:rPr>
          <w:sz w:val="28"/>
          <w:szCs w:val="28"/>
        </w:rPr>
        <w:t>ных источников.</w:t>
      </w:r>
    </w:p>
    <w:p w:rsidR="00A8670F" w:rsidRPr="00DE44FF" w:rsidRDefault="00A8670F" w:rsidP="009F3E79">
      <w:pPr>
        <w:ind w:firstLine="454"/>
        <w:rPr>
          <w:sz w:val="28"/>
          <w:szCs w:val="28"/>
        </w:rPr>
      </w:pPr>
      <w:r w:rsidRPr="00DE44FF">
        <w:rPr>
          <w:sz w:val="28"/>
          <w:szCs w:val="28"/>
        </w:rPr>
        <w:t>3.2. К основным полномочиям Общественного совета отн</w:t>
      </w:r>
      <w:r w:rsidRPr="00DE44FF">
        <w:rPr>
          <w:sz w:val="28"/>
          <w:szCs w:val="28"/>
        </w:rPr>
        <w:t>о</w:t>
      </w:r>
      <w:r w:rsidRPr="00DE44FF">
        <w:rPr>
          <w:sz w:val="28"/>
          <w:szCs w:val="28"/>
        </w:rPr>
        <w:t>сятся:</w:t>
      </w:r>
    </w:p>
    <w:p w:rsidR="00A8670F" w:rsidRPr="00DE44FF" w:rsidRDefault="00A8670F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участие в разработке программы развития образования и оценке ее ре</w:t>
      </w:r>
      <w:r w:rsidRPr="00DE44FF">
        <w:rPr>
          <w:sz w:val="28"/>
          <w:szCs w:val="28"/>
        </w:rPr>
        <w:t>а</w:t>
      </w:r>
      <w:r w:rsidRPr="00DE44FF">
        <w:rPr>
          <w:sz w:val="28"/>
          <w:szCs w:val="28"/>
        </w:rPr>
        <w:t>лизации;</w:t>
      </w:r>
    </w:p>
    <w:p w:rsidR="00A8670F" w:rsidRPr="00DE44FF" w:rsidRDefault="00A8670F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привлечение граждан и общественных объединений, институтов гра</w:t>
      </w:r>
      <w:r w:rsidRPr="00DE44FF">
        <w:rPr>
          <w:sz w:val="28"/>
          <w:szCs w:val="28"/>
        </w:rPr>
        <w:t>ж</w:t>
      </w:r>
      <w:r w:rsidRPr="00DE44FF">
        <w:rPr>
          <w:sz w:val="28"/>
          <w:szCs w:val="28"/>
        </w:rPr>
        <w:t>данского общества к реализации государственной пол</w:t>
      </w:r>
      <w:r w:rsidRPr="00DE44FF">
        <w:rPr>
          <w:sz w:val="28"/>
          <w:szCs w:val="28"/>
        </w:rPr>
        <w:t>и</w:t>
      </w:r>
      <w:r w:rsidRPr="00DE44FF">
        <w:rPr>
          <w:sz w:val="28"/>
          <w:szCs w:val="28"/>
        </w:rPr>
        <w:t>тики в образовании;</w:t>
      </w:r>
    </w:p>
    <w:p w:rsidR="00A8670F" w:rsidRPr="00DE44FF" w:rsidRDefault="00A8670F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внесение предложений по повышению эффективности образов</w:t>
      </w:r>
      <w:r w:rsidRPr="00DE44FF">
        <w:rPr>
          <w:sz w:val="28"/>
          <w:szCs w:val="28"/>
        </w:rPr>
        <w:t>а</w:t>
      </w:r>
      <w:r w:rsidRPr="00DE44FF">
        <w:rPr>
          <w:sz w:val="28"/>
          <w:szCs w:val="28"/>
        </w:rPr>
        <w:t>ния;</w:t>
      </w:r>
    </w:p>
    <w:p w:rsidR="00A8670F" w:rsidRPr="00DE44FF" w:rsidRDefault="00A8670F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lastRenderedPageBreak/>
        <w:t xml:space="preserve">содействие организации общественного наблюдения и общественной экспертизы деятельности образовательных учреждений </w:t>
      </w:r>
      <w:r w:rsidR="007557EC">
        <w:rPr>
          <w:sz w:val="28"/>
          <w:szCs w:val="28"/>
        </w:rPr>
        <w:t xml:space="preserve"> Залесовского рай</w:t>
      </w:r>
      <w:r w:rsidR="007557EC">
        <w:rPr>
          <w:sz w:val="28"/>
          <w:szCs w:val="28"/>
        </w:rPr>
        <w:t>о</w:t>
      </w:r>
      <w:r w:rsidR="007557EC">
        <w:rPr>
          <w:sz w:val="28"/>
          <w:szCs w:val="28"/>
        </w:rPr>
        <w:t>на</w:t>
      </w:r>
      <w:r w:rsidRPr="00DE44FF">
        <w:rPr>
          <w:sz w:val="28"/>
          <w:szCs w:val="28"/>
        </w:rPr>
        <w:t>;</w:t>
      </w:r>
    </w:p>
    <w:p w:rsidR="00A8670F" w:rsidRPr="00DE44FF" w:rsidRDefault="00A8670F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 xml:space="preserve">привлечение к своей деятельности граждан, общественных объединений и объединений некоммерческих организаций для внесения предложений и рекомендаций; </w:t>
      </w:r>
    </w:p>
    <w:p w:rsidR="00A8670F" w:rsidRPr="00DE44FF" w:rsidRDefault="00A8670F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обеспечение общественной экспертизы проектов нормативных, инстру</w:t>
      </w:r>
      <w:r w:rsidRPr="00DE44FF">
        <w:rPr>
          <w:sz w:val="28"/>
          <w:szCs w:val="28"/>
        </w:rPr>
        <w:t>к</w:t>
      </w:r>
      <w:r w:rsidRPr="00DE44FF">
        <w:rPr>
          <w:sz w:val="28"/>
          <w:szCs w:val="28"/>
        </w:rPr>
        <w:t>тивных и методических документов по осуществлению по</w:t>
      </w:r>
      <w:r w:rsidRPr="00DE44FF">
        <w:rPr>
          <w:sz w:val="28"/>
          <w:szCs w:val="28"/>
        </w:rPr>
        <w:t>л</w:t>
      </w:r>
      <w:r w:rsidRPr="00DE44FF">
        <w:rPr>
          <w:sz w:val="28"/>
          <w:szCs w:val="28"/>
        </w:rPr>
        <w:t>номочий органов, осуществляющих упра</w:t>
      </w:r>
      <w:r w:rsidRPr="00DE44FF">
        <w:rPr>
          <w:sz w:val="28"/>
          <w:szCs w:val="28"/>
        </w:rPr>
        <w:t>в</w:t>
      </w:r>
      <w:r w:rsidRPr="00DE44FF">
        <w:rPr>
          <w:sz w:val="28"/>
          <w:szCs w:val="28"/>
        </w:rPr>
        <w:t xml:space="preserve">ление в сфере образования; </w:t>
      </w:r>
    </w:p>
    <w:p w:rsidR="00A8670F" w:rsidRPr="00DE44FF" w:rsidRDefault="00A8670F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 xml:space="preserve"> рассмотрение инициатив граждан Российской Федерации, обществе</w:t>
      </w:r>
      <w:r w:rsidRPr="00DE44FF">
        <w:rPr>
          <w:sz w:val="28"/>
          <w:szCs w:val="28"/>
        </w:rPr>
        <w:t>н</w:t>
      </w:r>
      <w:r w:rsidRPr="00DE44FF">
        <w:rPr>
          <w:sz w:val="28"/>
          <w:szCs w:val="28"/>
        </w:rPr>
        <w:t>ных объедин</w:t>
      </w:r>
      <w:r w:rsidRPr="00DE44FF">
        <w:rPr>
          <w:sz w:val="28"/>
          <w:szCs w:val="28"/>
        </w:rPr>
        <w:t>е</w:t>
      </w:r>
      <w:r w:rsidRPr="00DE44FF">
        <w:rPr>
          <w:sz w:val="28"/>
          <w:szCs w:val="28"/>
        </w:rPr>
        <w:t xml:space="preserve">ний и объединений некоммерческих организаций по развитию и совершенствованию </w:t>
      </w:r>
      <w:r w:rsidR="003D3078" w:rsidRPr="00DE44FF">
        <w:rPr>
          <w:sz w:val="28"/>
          <w:szCs w:val="28"/>
        </w:rPr>
        <w:t>о</w:t>
      </w:r>
      <w:r w:rsidRPr="00DE44FF">
        <w:rPr>
          <w:sz w:val="28"/>
          <w:szCs w:val="28"/>
        </w:rPr>
        <w:t xml:space="preserve">бразования в </w:t>
      </w:r>
      <w:r w:rsidR="007557EC">
        <w:rPr>
          <w:sz w:val="28"/>
          <w:szCs w:val="28"/>
        </w:rPr>
        <w:t xml:space="preserve"> Залесовском районе</w:t>
      </w:r>
      <w:r w:rsidRPr="00DE44FF">
        <w:rPr>
          <w:sz w:val="28"/>
          <w:szCs w:val="28"/>
        </w:rPr>
        <w:t xml:space="preserve">. </w:t>
      </w:r>
    </w:p>
    <w:p w:rsidR="000A4392" w:rsidRPr="00DE44FF" w:rsidRDefault="000A4392" w:rsidP="009F3E79">
      <w:pPr>
        <w:ind w:firstLine="454"/>
        <w:jc w:val="both"/>
        <w:rPr>
          <w:sz w:val="28"/>
          <w:szCs w:val="28"/>
        </w:rPr>
      </w:pPr>
    </w:p>
    <w:p w:rsidR="00A14471" w:rsidRPr="00DE44FF" w:rsidRDefault="00A14471" w:rsidP="009F3E79">
      <w:pPr>
        <w:numPr>
          <w:ilvl w:val="0"/>
          <w:numId w:val="4"/>
        </w:numPr>
        <w:ind w:left="0" w:firstLine="454"/>
        <w:jc w:val="center"/>
        <w:rPr>
          <w:b/>
          <w:sz w:val="28"/>
          <w:szCs w:val="28"/>
        </w:rPr>
      </w:pPr>
      <w:r w:rsidRPr="00DE44FF">
        <w:rPr>
          <w:b/>
          <w:sz w:val="28"/>
          <w:szCs w:val="28"/>
        </w:rPr>
        <w:t>Порядок формирования Общественного с</w:t>
      </w:r>
      <w:r w:rsidRPr="00DE44FF">
        <w:rPr>
          <w:b/>
          <w:sz w:val="28"/>
          <w:szCs w:val="28"/>
        </w:rPr>
        <w:t>о</w:t>
      </w:r>
      <w:r w:rsidRPr="00DE44FF">
        <w:rPr>
          <w:b/>
          <w:sz w:val="28"/>
          <w:szCs w:val="28"/>
        </w:rPr>
        <w:t>вета</w:t>
      </w:r>
    </w:p>
    <w:p w:rsidR="004F4360" w:rsidRPr="00DE44FF" w:rsidRDefault="004F4360" w:rsidP="009F3E79">
      <w:pPr>
        <w:tabs>
          <w:tab w:val="num" w:pos="720"/>
        </w:tabs>
        <w:ind w:firstLine="454"/>
        <w:jc w:val="both"/>
        <w:rPr>
          <w:color w:val="000000"/>
          <w:sz w:val="28"/>
          <w:szCs w:val="28"/>
        </w:rPr>
      </w:pPr>
      <w:r w:rsidRPr="00DE44FF">
        <w:rPr>
          <w:color w:val="000000"/>
          <w:sz w:val="28"/>
          <w:szCs w:val="28"/>
        </w:rPr>
        <w:t>4.1</w:t>
      </w:r>
      <w:r w:rsidR="00564D32" w:rsidRPr="00DE44FF">
        <w:rPr>
          <w:color w:val="000000"/>
          <w:sz w:val="28"/>
          <w:szCs w:val="28"/>
        </w:rPr>
        <w:t xml:space="preserve">. </w:t>
      </w:r>
      <w:r w:rsidR="00005C82" w:rsidRPr="00DE44FF">
        <w:rPr>
          <w:sz w:val="28"/>
          <w:szCs w:val="28"/>
        </w:rPr>
        <w:t xml:space="preserve">Состав членов Общественного совета формируется на основе </w:t>
      </w:r>
      <w:r w:rsidR="00552A9D" w:rsidRPr="00DE44FF">
        <w:rPr>
          <w:sz w:val="28"/>
          <w:szCs w:val="28"/>
        </w:rPr>
        <w:t>в</w:t>
      </w:r>
      <w:r w:rsidR="00552A9D" w:rsidRPr="00DE44FF">
        <w:rPr>
          <w:sz w:val="28"/>
          <w:szCs w:val="28"/>
        </w:rPr>
        <w:t>ы</w:t>
      </w:r>
      <w:r w:rsidR="00552A9D" w:rsidRPr="00DE44FF">
        <w:rPr>
          <w:sz w:val="28"/>
          <w:szCs w:val="28"/>
        </w:rPr>
        <w:t xml:space="preserve">движения кандидатов </w:t>
      </w:r>
      <w:r w:rsidR="00005C82" w:rsidRPr="00DE44FF">
        <w:rPr>
          <w:sz w:val="28"/>
          <w:szCs w:val="28"/>
        </w:rPr>
        <w:t>от</w:t>
      </w:r>
      <w:r w:rsidR="007557EC">
        <w:rPr>
          <w:sz w:val="28"/>
          <w:szCs w:val="28"/>
        </w:rPr>
        <w:t xml:space="preserve"> комитета Администрации Залесовского района по народному образованию</w:t>
      </w:r>
      <w:r w:rsidR="00552A9D" w:rsidRPr="00DE44FF">
        <w:rPr>
          <w:sz w:val="28"/>
          <w:szCs w:val="28"/>
        </w:rPr>
        <w:t xml:space="preserve">, </w:t>
      </w:r>
      <w:r w:rsidR="00075E4D" w:rsidRPr="00DE44FF">
        <w:rPr>
          <w:sz w:val="28"/>
          <w:szCs w:val="28"/>
        </w:rPr>
        <w:t>от</w:t>
      </w:r>
      <w:r w:rsidR="00552A9D" w:rsidRPr="00DE44FF">
        <w:rPr>
          <w:sz w:val="28"/>
          <w:szCs w:val="28"/>
        </w:rPr>
        <w:t xml:space="preserve"> </w:t>
      </w:r>
      <w:r w:rsidR="00005C82" w:rsidRPr="00DE44FF">
        <w:rPr>
          <w:sz w:val="28"/>
          <w:szCs w:val="28"/>
        </w:rPr>
        <w:t>общественных объединений,</w:t>
      </w:r>
      <w:r w:rsidR="00EA593C" w:rsidRPr="00DE44FF">
        <w:rPr>
          <w:sz w:val="28"/>
          <w:szCs w:val="28"/>
        </w:rPr>
        <w:t xml:space="preserve"> организаций,</w:t>
      </w:r>
      <w:r w:rsidR="00005C82" w:rsidRPr="00DE44FF">
        <w:rPr>
          <w:sz w:val="28"/>
          <w:szCs w:val="28"/>
        </w:rPr>
        <w:t xml:space="preserve"> сп</w:t>
      </w:r>
      <w:r w:rsidR="00005C82" w:rsidRPr="00DE44FF">
        <w:rPr>
          <w:sz w:val="28"/>
          <w:szCs w:val="28"/>
        </w:rPr>
        <w:t>е</w:t>
      </w:r>
      <w:r w:rsidR="00005C82" w:rsidRPr="00DE44FF">
        <w:rPr>
          <w:sz w:val="28"/>
          <w:szCs w:val="28"/>
        </w:rPr>
        <w:t>циалистов в области образования,</w:t>
      </w:r>
      <w:r w:rsidR="00452399">
        <w:rPr>
          <w:sz w:val="28"/>
          <w:szCs w:val="28"/>
        </w:rPr>
        <w:t xml:space="preserve"> </w:t>
      </w:r>
      <w:r w:rsidR="00075E4D" w:rsidRPr="00DE44FF">
        <w:rPr>
          <w:sz w:val="28"/>
          <w:szCs w:val="28"/>
        </w:rPr>
        <w:t xml:space="preserve">а также из  представителей   </w:t>
      </w:r>
      <w:r w:rsidR="007557EC">
        <w:rPr>
          <w:sz w:val="28"/>
          <w:szCs w:val="28"/>
        </w:rPr>
        <w:t xml:space="preserve"> муниципал</w:t>
      </w:r>
      <w:r w:rsidR="007557EC">
        <w:rPr>
          <w:sz w:val="28"/>
          <w:szCs w:val="28"/>
        </w:rPr>
        <w:t>ь</w:t>
      </w:r>
      <w:r w:rsidR="007557EC">
        <w:rPr>
          <w:sz w:val="28"/>
          <w:szCs w:val="28"/>
        </w:rPr>
        <w:t>ных</w:t>
      </w:r>
      <w:r w:rsidR="00075E4D" w:rsidRPr="00DE44FF">
        <w:rPr>
          <w:sz w:val="28"/>
          <w:szCs w:val="28"/>
        </w:rPr>
        <w:t xml:space="preserve"> общественных организаций</w:t>
      </w:r>
      <w:r w:rsidR="00452399">
        <w:rPr>
          <w:sz w:val="28"/>
          <w:szCs w:val="28"/>
        </w:rPr>
        <w:t xml:space="preserve">.  </w:t>
      </w:r>
    </w:p>
    <w:p w:rsidR="004F4360" w:rsidRPr="00DE44FF" w:rsidRDefault="004F4360" w:rsidP="009F3E79">
      <w:pPr>
        <w:pStyle w:val="af1"/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4.2. Совет состоит из</w:t>
      </w:r>
      <w:r w:rsidR="005873FB">
        <w:rPr>
          <w:sz w:val="28"/>
          <w:szCs w:val="28"/>
        </w:rPr>
        <w:t xml:space="preserve"> 9</w:t>
      </w:r>
      <w:r w:rsidRPr="00DE44FF">
        <w:rPr>
          <w:sz w:val="28"/>
          <w:szCs w:val="28"/>
        </w:rPr>
        <w:t xml:space="preserve"> человек </w:t>
      </w:r>
      <w:r w:rsidR="00552A9D" w:rsidRPr="00DE44FF">
        <w:rPr>
          <w:sz w:val="28"/>
          <w:szCs w:val="28"/>
        </w:rPr>
        <w:t xml:space="preserve">и утверждается приказом </w:t>
      </w:r>
      <w:r w:rsidR="00452399">
        <w:rPr>
          <w:sz w:val="28"/>
          <w:szCs w:val="28"/>
        </w:rPr>
        <w:t>комитета А</w:t>
      </w:r>
      <w:r w:rsidR="00452399">
        <w:rPr>
          <w:sz w:val="28"/>
          <w:szCs w:val="28"/>
        </w:rPr>
        <w:t>д</w:t>
      </w:r>
      <w:r w:rsidR="00452399">
        <w:rPr>
          <w:sz w:val="28"/>
          <w:szCs w:val="28"/>
        </w:rPr>
        <w:t xml:space="preserve">министрации Залесовского района по народному образованию </w:t>
      </w:r>
    </w:p>
    <w:p w:rsidR="004F4360" w:rsidRPr="00DE44FF" w:rsidRDefault="001E5E2F" w:rsidP="009F3E79">
      <w:pPr>
        <w:pStyle w:val="af1"/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4.3.</w:t>
      </w:r>
      <w:r w:rsidR="004F4360" w:rsidRPr="00DE44FF">
        <w:rPr>
          <w:sz w:val="28"/>
          <w:szCs w:val="28"/>
        </w:rPr>
        <w:t>Не допускаются к выдвижению кандидатов в члены Обще</w:t>
      </w:r>
      <w:r w:rsidR="000A4392" w:rsidRPr="00DE44FF">
        <w:rPr>
          <w:sz w:val="28"/>
          <w:szCs w:val="28"/>
        </w:rPr>
        <w:t>ственного</w:t>
      </w:r>
      <w:r w:rsidRPr="00DE44FF">
        <w:rPr>
          <w:sz w:val="28"/>
          <w:szCs w:val="28"/>
        </w:rPr>
        <w:t xml:space="preserve"> </w:t>
      </w:r>
      <w:proofErr w:type="gramStart"/>
      <w:r w:rsidR="004F4360" w:rsidRPr="00DE44FF">
        <w:rPr>
          <w:sz w:val="28"/>
          <w:szCs w:val="28"/>
        </w:rPr>
        <w:t>совета</w:t>
      </w:r>
      <w:proofErr w:type="gramEnd"/>
      <w:r w:rsidR="004F4360" w:rsidRPr="00DE44FF">
        <w:rPr>
          <w:sz w:val="28"/>
          <w:szCs w:val="28"/>
        </w:rPr>
        <w:t xml:space="preserve"> следующие общественные организ</w:t>
      </w:r>
      <w:r w:rsidR="004F4360" w:rsidRPr="00DE44FF">
        <w:rPr>
          <w:sz w:val="28"/>
          <w:szCs w:val="28"/>
        </w:rPr>
        <w:t>а</w:t>
      </w:r>
      <w:r w:rsidR="004F4360" w:rsidRPr="00DE44FF">
        <w:rPr>
          <w:sz w:val="28"/>
          <w:szCs w:val="28"/>
        </w:rPr>
        <w:t xml:space="preserve">ции: </w:t>
      </w:r>
    </w:p>
    <w:p w:rsidR="004F4360" w:rsidRPr="00DE44FF" w:rsidRDefault="004F4360" w:rsidP="009F3E79">
      <w:pPr>
        <w:pStyle w:val="af1"/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 xml:space="preserve">политические партии; </w:t>
      </w:r>
    </w:p>
    <w:p w:rsidR="004F4360" w:rsidRPr="00DE44FF" w:rsidRDefault="004F4360" w:rsidP="009F3E79">
      <w:pPr>
        <w:pStyle w:val="af1"/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организации и объединения, которым в соответствии с Федеральным з</w:t>
      </w:r>
      <w:r w:rsidRPr="00DE44FF">
        <w:rPr>
          <w:sz w:val="28"/>
          <w:szCs w:val="28"/>
        </w:rPr>
        <w:t>а</w:t>
      </w:r>
      <w:r w:rsidRPr="00DE44FF">
        <w:rPr>
          <w:sz w:val="28"/>
          <w:szCs w:val="28"/>
        </w:rPr>
        <w:t>коном от 25 июля 2002 года № 114-ФЗ «О противодейс</w:t>
      </w:r>
      <w:r w:rsidRPr="00DE44FF">
        <w:rPr>
          <w:sz w:val="28"/>
          <w:szCs w:val="28"/>
        </w:rPr>
        <w:t>т</w:t>
      </w:r>
      <w:r w:rsidRPr="00DE44FF">
        <w:rPr>
          <w:sz w:val="28"/>
          <w:szCs w:val="28"/>
        </w:rPr>
        <w:t>вии экстремистской деятельности» вынесено предупреждение в письменной форме о недопуст</w:t>
      </w:r>
      <w:r w:rsidRPr="00DE44FF">
        <w:rPr>
          <w:sz w:val="28"/>
          <w:szCs w:val="28"/>
        </w:rPr>
        <w:t>и</w:t>
      </w:r>
      <w:r w:rsidRPr="00DE44FF">
        <w:rPr>
          <w:sz w:val="28"/>
          <w:szCs w:val="28"/>
        </w:rPr>
        <w:t>мости осуществления экстремис</w:t>
      </w:r>
      <w:r w:rsidRPr="00DE44FF">
        <w:rPr>
          <w:sz w:val="28"/>
          <w:szCs w:val="28"/>
        </w:rPr>
        <w:t>т</w:t>
      </w:r>
      <w:r w:rsidRPr="00DE44FF">
        <w:rPr>
          <w:sz w:val="28"/>
          <w:szCs w:val="28"/>
        </w:rPr>
        <w:t>ской деятельности, - в течение одного года со дня вынесения предупреждения, если оно не было признано судом нез</w:t>
      </w:r>
      <w:r w:rsidRPr="00DE44FF">
        <w:rPr>
          <w:sz w:val="28"/>
          <w:szCs w:val="28"/>
        </w:rPr>
        <w:t>а</w:t>
      </w:r>
      <w:r w:rsidRPr="00DE44FF">
        <w:rPr>
          <w:sz w:val="28"/>
          <w:szCs w:val="28"/>
        </w:rPr>
        <w:t xml:space="preserve">конным; </w:t>
      </w:r>
    </w:p>
    <w:p w:rsidR="004F4360" w:rsidRPr="00DE44FF" w:rsidRDefault="004F4360" w:rsidP="009F3E79">
      <w:pPr>
        <w:pStyle w:val="af1"/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организации и объединения, деятельность которых приостановлена в с</w:t>
      </w:r>
      <w:r w:rsidRPr="00DE44FF">
        <w:rPr>
          <w:sz w:val="28"/>
          <w:szCs w:val="28"/>
        </w:rPr>
        <w:t>о</w:t>
      </w:r>
      <w:r w:rsidRPr="00DE44FF">
        <w:rPr>
          <w:sz w:val="28"/>
          <w:szCs w:val="28"/>
        </w:rPr>
        <w:t>ответствии с Федеральным законом «О противодействии экстремистской д</w:t>
      </w:r>
      <w:r w:rsidRPr="00DE44FF">
        <w:rPr>
          <w:sz w:val="28"/>
          <w:szCs w:val="28"/>
        </w:rPr>
        <w:t>е</w:t>
      </w:r>
      <w:r w:rsidRPr="00DE44FF">
        <w:rPr>
          <w:sz w:val="28"/>
          <w:szCs w:val="28"/>
        </w:rPr>
        <w:t>ятельности», если решение о приостановлении не было признано судом н</w:t>
      </w:r>
      <w:r w:rsidRPr="00DE44FF">
        <w:rPr>
          <w:sz w:val="28"/>
          <w:szCs w:val="28"/>
        </w:rPr>
        <w:t>е</w:t>
      </w:r>
      <w:r w:rsidRPr="00DE44FF">
        <w:rPr>
          <w:sz w:val="28"/>
          <w:szCs w:val="28"/>
        </w:rPr>
        <w:t xml:space="preserve">законным. </w:t>
      </w:r>
    </w:p>
    <w:p w:rsidR="004F4360" w:rsidRPr="00DE44FF" w:rsidRDefault="004F4360" w:rsidP="009F3E79">
      <w:pPr>
        <w:pStyle w:val="af1"/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 xml:space="preserve">  </w:t>
      </w:r>
    </w:p>
    <w:p w:rsidR="000A4392" w:rsidRPr="00DE44FF" w:rsidRDefault="00A8670F" w:rsidP="000A4392">
      <w:pPr>
        <w:numPr>
          <w:ilvl w:val="0"/>
          <w:numId w:val="4"/>
        </w:numPr>
        <w:ind w:left="454" w:firstLine="454"/>
        <w:jc w:val="center"/>
        <w:rPr>
          <w:b/>
          <w:sz w:val="28"/>
          <w:szCs w:val="28"/>
        </w:rPr>
      </w:pPr>
      <w:r w:rsidRPr="00DE44FF">
        <w:rPr>
          <w:b/>
          <w:sz w:val="28"/>
          <w:szCs w:val="28"/>
        </w:rPr>
        <w:t>Структура Общественного совета</w:t>
      </w:r>
    </w:p>
    <w:p w:rsidR="00A8670F" w:rsidRPr="00DE44FF" w:rsidRDefault="00564D32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5</w:t>
      </w:r>
      <w:r w:rsidR="00A8670F" w:rsidRPr="00DE44FF">
        <w:rPr>
          <w:sz w:val="28"/>
          <w:szCs w:val="28"/>
        </w:rPr>
        <w:t xml:space="preserve">.1. В состав Общественного совета </w:t>
      </w:r>
      <w:r w:rsidR="000B4774" w:rsidRPr="00DE44FF">
        <w:rPr>
          <w:sz w:val="28"/>
          <w:szCs w:val="28"/>
        </w:rPr>
        <w:t xml:space="preserve">могут </w:t>
      </w:r>
      <w:r w:rsidR="00A8670F" w:rsidRPr="00DE44FF">
        <w:rPr>
          <w:sz w:val="28"/>
          <w:szCs w:val="28"/>
        </w:rPr>
        <w:t>вход</w:t>
      </w:r>
      <w:r w:rsidR="000B4774" w:rsidRPr="00DE44FF">
        <w:rPr>
          <w:sz w:val="28"/>
          <w:szCs w:val="28"/>
        </w:rPr>
        <w:t>и</w:t>
      </w:r>
      <w:r w:rsidR="00A8670F" w:rsidRPr="00DE44FF">
        <w:rPr>
          <w:sz w:val="28"/>
          <w:szCs w:val="28"/>
        </w:rPr>
        <w:t>т</w:t>
      </w:r>
      <w:r w:rsidR="000B4774" w:rsidRPr="00DE44FF">
        <w:rPr>
          <w:sz w:val="28"/>
          <w:szCs w:val="28"/>
        </w:rPr>
        <w:t>ь</w:t>
      </w:r>
      <w:r w:rsidR="00A8670F" w:rsidRPr="00DE44FF">
        <w:rPr>
          <w:sz w:val="28"/>
          <w:szCs w:val="28"/>
        </w:rPr>
        <w:t>:</w:t>
      </w:r>
    </w:p>
    <w:p w:rsidR="00A8670F" w:rsidRPr="00DE44FF" w:rsidRDefault="00A8670F" w:rsidP="009F3E79">
      <w:pPr>
        <w:numPr>
          <w:ilvl w:val="0"/>
          <w:numId w:val="6"/>
        </w:numPr>
        <w:tabs>
          <w:tab w:val="clear" w:pos="1440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 xml:space="preserve">представители общественных объединений, </w:t>
      </w:r>
      <w:r w:rsidR="000B4774" w:rsidRPr="00DE44FF">
        <w:rPr>
          <w:sz w:val="28"/>
          <w:szCs w:val="28"/>
        </w:rPr>
        <w:t xml:space="preserve">зарегистрированных и </w:t>
      </w:r>
      <w:r w:rsidRPr="00DE44FF">
        <w:rPr>
          <w:sz w:val="28"/>
          <w:szCs w:val="28"/>
        </w:rPr>
        <w:t xml:space="preserve">действующих на территории </w:t>
      </w:r>
      <w:r w:rsidR="00452399">
        <w:rPr>
          <w:sz w:val="28"/>
          <w:szCs w:val="28"/>
        </w:rPr>
        <w:t xml:space="preserve"> Залесовского района</w:t>
      </w:r>
      <w:r w:rsidRPr="00DE44FF">
        <w:rPr>
          <w:sz w:val="28"/>
          <w:szCs w:val="28"/>
        </w:rPr>
        <w:t>;</w:t>
      </w:r>
    </w:p>
    <w:p w:rsidR="00A8670F" w:rsidRPr="00DE44FF" w:rsidRDefault="00A8670F" w:rsidP="009F3E79">
      <w:pPr>
        <w:numPr>
          <w:ilvl w:val="0"/>
          <w:numId w:val="6"/>
        </w:numPr>
        <w:tabs>
          <w:tab w:val="clear" w:pos="1440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граждане, чья профессиональная и (или) общественная деятельность, знания, опыт и возможности могут позитивным образом содействовать функционированию и развитию образования;</w:t>
      </w:r>
    </w:p>
    <w:p w:rsidR="00A8670F" w:rsidRPr="00DE44FF" w:rsidRDefault="00A8670F" w:rsidP="009F3E79">
      <w:pPr>
        <w:numPr>
          <w:ilvl w:val="0"/>
          <w:numId w:val="6"/>
        </w:numPr>
        <w:tabs>
          <w:tab w:val="clear" w:pos="1440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представители организаций, независимо от типа, вида и  формы со</w:t>
      </w:r>
      <w:r w:rsidRPr="00DE44FF">
        <w:rPr>
          <w:sz w:val="28"/>
          <w:szCs w:val="28"/>
        </w:rPr>
        <w:t>б</w:t>
      </w:r>
      <w:r w:rsidRPr="00DE44FF">
        <w:rPr>
          <w:sz w:val="28"/>
          <w:szCs w:val="28"/>
        </w:rPr>
        <w:t>ственности о</w:t>
      </w:r>
      <w:r w:rsidRPr="00DE44FF">
        <w:rPr>
          <w:sz w:val="28"/>
          <w:szCs w:val="28"/>
        </w:rPr>
        <w:t>р</w:t>
      </w:r>
      <w:r w:rsidRPr="00DE44FF">
        <w:rPr>
          <w:sz w:val="28"/>
          <w:szCs w:val="28"/>
        </w:rPr>
        <w:t>ганизаций.</w:t>
      </w:r>
    </w:p>
    <w:p w:rsidR="00A8670F" w:rsidRPr="00DE44FF" w:rsidRDefault="00564D32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lastRenderedPageBreak/>
        <w:t>5</w:t>
      </w:r>
      <w:r w:rsidR="00A8670F" w:rsidRPr="00DE44FF">
        <w:rPr>
          <w:sz w:val="28"/>
          <w:szCs w:val="28"/>
        </w:rPr>
        <w:t>.2.  Срок полномочий Общественного совета – 2 г</w:t>
      </w:r>
      <w:r w:rsidR="00A8670F" w:rsidRPr="00DE44FF">
        <w:rPr>
          <w:sz w:val="28"/>
          <w:szCs w:val="28"/>
        </w:rPr>
        <w:t>о</w:t>
      </w:r>
      <w:r w:rsidR="00A8670F" w:rsidRPr="00DE44FF">
        <w:rPr>
          <w:sz w:val="28"/>
          <w:szCs w:val="28"/>
        </w:rPr>
        <w:t>да.</w:t>
      </w:r>
    </w:p>
    <w:p w:rsidR="00A8670F" w:rsidRPr="00DE44FF" w:rsidRDefault="00564D32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5</w:t>
      </w:r>
      <w:r w:rsidR="00A8670F" w:rsidRPr="00DE44FF">
        <w:rPr>
          <w:sz w:val="28"/>
          <w:szCs w:val="28"/>
        </w:rPr>
        <w:t>.</w:t>
      </w:r>
      <w:r w:rsidR="000B4774" w:rsidRPr="00DE44FF">
        <w:rPr>
          <w:sz w:val="28"/>
          <w:szCs w:val="28"/>
        </w:rPr>
        <w:t>3</w:t>
      </w:r>
      <w:r w:rsidR="00A8670F" w:rsidRPr="00DE44FF">
        <w:rPr>
          <w:sz w:val="28"/>
          <w:szCs w:val="28"/>
        </w:rPr>
        <w:t>. Члены Общественного совета работают на общественных началах, добровольной и безвозмездной осн</w:t>
      </w:r>
      <w:r w:rsidR="00A8670F" w:rsidRPr="00DE44FF">
        <w:rPr>
          <w:sz w:val="28"/>
          <w:szCs w:val="28"/>
        </w:rPr>
        <w:t>о</w:t>
      </w:r>
      <w:r w:rsidR="00A8670F" w:rsidRPr="00DE44FF">
        <w:rPr>
          <w:sz w:val="28"/>
          <w:szCs w:val="28"/>
        </w:rPr>
        <w:t>ве.</w:t>
      </w:r>
    </w:p>
    <w:p w:rsidR="00A8670F" w:rsidRPr="00DE44FF" w:rsidRDefault="00564D32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5</w:t>
      </w:r>
      <w:r w:rsidR="00A8670F" w:rsidRPr="00DE44FF">
        <w:rPr>
          <w:sz w:val="28"/>
          <w:szCs w:val="28"/>
        </w:rPr>
        <w:t>.</w:t>
      </w:r>
      <w:r w:rsidR="000B4774" w:rsidRPr="00DE44FF">
        <w:rPr>
          <w:sz w:val="28"/>
          <w:szCs w:val="28"/>
        </w:rPr>
        <w:t>4</w:t>
      </w:r>
      <w:r w:rsidR="00A8670F" w:rsidRPr="00DE44FF">
        <w:rPr>
          <w:sz w:val="28"/>
          <w:szCs w:val="28"/>
        </w:rPr>
        <w:t xml:space="preserve">. Работой Общественного совета руководит председатель, </w:t>
      </w:r>
      <w:r w:rsidR="000539FD" w:rsidRPr="00DE44FF">
        <w:rPr>
          <w:sz w:val="28"/>
          <w:szCs w:val="28"/>
        </w:rPr>
        <w:t>а в его о</w:t>
      </w:r>
      <w:r w:rsidR="000539FD" w:rsidRPr="00DE44FF">
        <w:rPr>
          <w:sz w:val="28"/>
          <w:szCs w:val="28"/>
        </w:rPr>
        <w:t>т</w:t>
      </w:r>
      <w:r w:rsidR="005873FB">
        <w:rPr>
          <w:sz w:val="28"/>
          <w:szCs w:val="28"/>
        </w:rPr>
        <w:t>сутствие – заместитель</w:t>
      </w:r>
      <w:r w:rsidR="00A8670F" w:rsidRPr="00DE44FF">
        <w:rPr>
          <w:sz w:val="28"/>
          <w:szCs w:val="28"/>
        </w:rPr>
        <w:t xml:space="preserve"> председателя. Председатель и его заместитель изб</w:t>
      </w:r>
      <w:r w:rsidR="00A8670F" w:rsidRPr="00DE44FF">
        <w:rPr>
          <w:sz w:val="28"/>
          <w:szCs w:val="28"/>
        </w:rPr>
        <w:t>и</w:t>
      </w:r>
      <w:r w:rsidR="00A8670F" w:rsidRPr="00DE44FF">
        <w:rPr>
          <w:sz w:val="28"/>
          <w:szCs w:val="28"/>
        </w:rPr>
        <w:t>раются из числа членов Общественного совета.</w:t>
      </w:r>
    </w:p>
    <w:p w:rsidR="00A8670F" w:rsidRPr="00DE44FF" w:rsidRDefault="00564D32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5</w:t>
      </w:r>
      <w:r w:rsidR="00A8670F" w:rsidRPr="00DE44FF">
        <w:rPr>
          <w:sz w:val="28"/>
          <w:szCs w:val="28"/>
        </w:rPr>
        <w:t>.</w:t>
      </w:r>
      <w:r w:rsidR="00A751E4" w:rsidRPr="00DE44FF">
        <w:rPr>
          <w:sz w:val="28"/>
          <w:szCs w:val="28"/>
        </w:rPr>
        <w:t>5</w:t>
      </w:r>
      <w:r w:rsidR="00A8670F" w:rsidRPr="00DE44FF">
        <w:rPr>
          <w:sz w:val="28"/>
          <w:szCs w:val="28"/>
        </w:rPr>
        <w:t>. Председатель Общественного совета:</w:t>
      </w:r>
    </w:p>
    <w:p w:rsidR="00A8670F" w:rsidRPr="00DE44FF" w:rsidRDefault="00A8670F" w:rsidP="009F3E79">
      <w:pPr>
        <w:numPr>
          <w:ilvl w:val="0"/>
          <w:numId w:val="7"/>
        </w:numPr>
        <w:tabs>
          <w:tab w:val="clear" w:pos="1440"/>
          <w:tab w:val="left" w:pos="-2100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организует работу по рассмотрению и подготовке решений по вопр</w:t>
      </w:r>
      <w:r w:rsidRPr="00DE44FF">
        <w:rPr>
          <w:sz w:val="28"/>
          <w:szCs w:val="28"/>
        </w:rPr>
        <w:t>о</w:t>
      </w:r>
      <w:r w:rsidRPr="00DE44FF">
        <w:rPr>
          <w:sz w:val="28"/>
          <w:szCs w:val="28"/>
        </w:rPr>
        <w:t>сам, относящимся к полномочиям Общественного совета и включенных в план работы Общественного совета и повестку дня заседаний Общественн</w:t>
      </w:r>
      <w:r w:rsidRPr="00DE44FF">
        <w:rPr>
          <w:sz w:val="28"/>
          <w:szCs w:val="28"/>
        </w:rPr>
        <w:t>о</w:t>
      </w:r>
      <w:r w:rsidRPr="00DE44FF">
        <w:rPr>
          <w:sz w:val="28"/>
          <w:szCs w:val="28"/>
        </w:rPr>
        <w:t>го совета;</w:t>
      </w:r>
    </w:p>
    <w:p w:rsidR="00A8670F" w:rsidRPr="00DE44FF" w:rsidRDefault="00A8670F" w:rsidP="009F3E79">
      <w:pPr>
        <w:numPr>
          <w:ilvl w:val="0"/>
          <w:numId w:val="7"/>
        </w:numPr>
        <w:tabs>
          <w:tab w:val="clear" w:pos="1440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организует подготовку обобщенной информации по вопросам, отн</w:t>
      </w:r>
      <w:r w:rsidRPr="00DE44FF">
        <w:rPr>
          <w:sz w:val="28"/>
          <w:szCs w:val="28"/>
        </w:rPr>
        <w:t>о</w:t>
      </w:r>
      <w:r w:rsidRPr="00DE44FF">
        <w:rPr>
          <w:sz w:val="28"/>
          <w:szCs w:val="28"/>
        </w:rPr>
        <w:t>сящимся к направлениям деятельности Общественного совета, для пред</w:t>
      </w:r>
      <w:r w:rsidRPr="00DE44FF">
        <w:rPr>
          <w:sz w:val="28"/>
          <w:szCs w:val="28"/>
        </w:rPr>
        <w:t>о</w:t>
      </w:r>
      <w:r w:rsidRPr="00DE44FF">
        <w:rPr>
          <w:sz w:val="28"/>
          <w:szCs w:val="28"/>
        </w:rPr>
        <w:t xml:space="preserve">ставления её </w:t>
      </w:r>
      <w:r w:rsidR="00452399">
        <w:rPr>
          <w:sz w:val="28"/>
          <w:szCs w:val="28"/>
        </w:rPr>
        <w:t xml:space="preserve">  председателю комитета по образованию</w:t>
      </w:r>
      <w:r w:rsidRPr="00DE44FF">
        <w:rPr>
          <w:sz w:val="28"/>
          <w:szCs w:val="28"/>
        </w:rPr>
        <w:t>, заинтересованным в развитии образования организациям и ведомствам, в СМИ для публичного освещения решений и де</w:t>
      </w:r>
      <w:r w:rsidRPr="00DE44FF">
        <w:rPr>
          <w:sz w:val="28"/>
          <w:szCs w:val="28"/>
        </w:rPr>
        <w:t>я</w:t>
      </w:r>
      <w:r w:rsidRPr="00DE44FF">
        <w:rPr>
          <w:sz w:val="28"/>
          <w:szCs w:val="28"/>
        </w:rPr>
        <w:t>тельности Общественного совета;</w:t>
      </w:r>
    </w:p>
    <w:p w:rsidR="00A8670F" w:rsidRPr="00DE44FF" w:rsidRDefault="00A8670F" w:rsidP="009F3E79">
      <w:pPr>
        <w:numPr>
          <w:ilvl w:val="0"/>
          <w:numId w:val="7"/>
        </w:numPr>
        <w:tabs>
          <w:tab w:val="clear" w:pos="1440"/>
          <w:tab w:val="left" w:pos="-2100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ведет заседания Общественного совета;</w:t>
      </w:r>
    </w:p>
    <w:p w:rsidR="00A8670F" w:rsidRPr="00DE44FF" w:rsidRDefault="00A8670F" w:rsidP="009F3E79">
      <w:pPr>
        <w:numPr>
          <w:ilvl w:val="0"/>
          <w:numId w:val="7"/>
        </w:numPr>
        <w:tabs>
          <w:tab w:val="clear" w:pos="1440"/>
          <w:tab w:val="left" w:pos="-2100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представляет Общественному совету ежегодный публичный отчет о деятельности Общественного совета.</w:t>
      </w:r>
    </w:p>
    <w:p w:rsidR="00A8670F" w:rsidRPr="00DE44FF" w:rsidRDefault="00564D32" w:rsidP="009F3E79">
      <w:pPr>
        <w:tabs>
          <w:tab w:val="left" w:pos="1260"/>
        </w:tabs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5</w:t>
      </w:r>
      <w:r w:rsidR="00A8670F" w:rsidRPr="00DE44FF">
        <w:rPr>
          <w:sz w:val="28"/>
          <w:szCs w:val="28"/>
        </w:rPr>
        <w:t>.</w:t>
      </w:r>
      <w:r w:rsidR="00A751E4" w:rsidRPr="00DE44FF">
        <w:rPr>
          <w:sz w:val="28"/>
          <w:szCs w:val="28"/>
        </w:rPr>
        <w:t>6</w:t>
      </w:r>
      <w:r w:rsidR="00A8670F" w:rsidRPr="00DE44FF">
        <w:rPr>
          <w:sz w:val="28"/>
          <w:szCs w:val="28"/>
        </w:rPr>
        <w:t xml:space="preserve">. </w:t>
      </w:r>
      <w:r w:rsidR="009C119C" w:rsidRPr="00DE44FF">
        <w:rPr>
          <w:sz w:val="28"/>
          <w:szCs w:val="28"/>
        </w:rPr>
        <w:t>Члены Об</w:t>
      </w:r>
      <w:r w:rsidR="005873FB">
        <w:rPr>
          <w:sz w:val="28"/>
          <w:szCs w:val="28"/>
        </w:rPr>
        <w:t>щественного совета утверждают от</w:t>
      </w:r>
      <w:r w:rsidR="009C119C" w:rsidRPr="00DE44FF">
        <w:rPr>
          <w:sz w:val="28"/>
          <w:szCs w:val="28"/>
        </w:rPr>
        <w:t xml:space="preserve"> </w:t>
      </w:r>
      <w:r w:rsidR="00452399">
        <w:rPr>
          <w:sz w:val="28"/>
          <w:szCs w:val="28"/>
        </w:rPr>
        <w:t>комитета по образов</w:t>
      </w:r>
      <w:r w:rsidR="00452399">
        <w:rPr>
          <w:sz w:val="28"/>
          <w:szCs w:val="28"/>
        </w:rPr>
        <w:t>а</w:t>
      </w:r>
      <w:r w:rsidR="00452399">
        <w:rPr>
          <w:sz w:val="28"/>
          <w:szCs w:val="28"/>
        </w:rPr>
        <w:t xml:space="preserve">нию  </w:t>
      </w:r>
      <w:r w:rsidR="009C119C" w:rsidRPr="00DE44FF">
        <w:rPr>
          <w:sz w:val="28"/>
          <w:szCs w:val="28"/>
        </w:rPr>
        <w:t>кандидатуру технического секретаря, который, по согласованию с председ</w:t>
      </w:r>
      <w:r w:rsidR="009C119C" w:rsidRPr="00DE44FF">
        <w:rPr>
          <w:sz w:val="28"/>
          <w:szCs w:val="28"/>
        </w:rPr>
        <w:t>а</w:t>
      </w:r>
      <w:r w:rsidR="009C119C" w:rsidRPr="00DE44FF">
        <w:rPr>
          <w:sz w:val="28"/>
          <w:szCs w:val="28"/>
        </w:rPr>
        <w:t>телем:</w:t>
      </w:r>
    </w:p>
    <w:p w:rsidR="00A8670F" w:rsidRPr="00DE44FF" w:rsidRDefault="00A8670F" w:rsidP="009F3E79">
      <w:pPr>
        <w:numPr>
          <w:ilvl w:val="0"/>
          <w:numId w:val="8"/>
        </w:numPr>
        <w:tabs>
          <w:tab w:val="clear" w:pos="1500"/>
          <w:tab w:val="left" w:pos="-3402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формирует повестку дня заседания Общественного совета, за неделю до дня зас</w:t>
      </w:r>
      <w:r w:rsidRPr="00DE44FF">
        <w:rPr>
          <w:sz w:val="28"/>
          <w:szCs w:val="28"/>
        </w:rPr>
        <w:t>е</w:t>
      </w:r>
      <w:r w:rsidRPr="00DE44FF">
        <w:rPr>
          <w:sz w:val="28"/>
          <w:szCs w:val="28"/>
        </w:rPr>
        <w:t>дания оповещает членов Общественного совета и приглашенных лиц о повестке засед</w:t>
      </w:r>
      <w:r w:rsidRPr="00DE44FF">
        <w:rPr>
          <w:sz w:val="28"/>
          <w:szCs w:val="28"/>
        </w:rPr>
        <w:t>а</w:t>
      </w:r>
      <w:r w:rsidRPr="00DE44FF">
        <w:rPr>
          <w:sz w:val="28"/>
          <w:szCs w:val="28"/>
        </w:rPr>
        <w:t>ния;</w:t>
      </w:r>
    </w:p>
    <w:p w:rsidR="00A8670F" w:rsidRPr="00DE44FF" w:rsidRDefault="00A8670F" w:rsidP="009F3E79">
      <w:pPr>
        <w:numPr>
          <w:ilvl w:val="0"/>
          <w:numId w:val="8"/>
        </w:numPr>
        <w:tabs>
          <w:tab w:val="clear" w:pos="1500"/>
          <w:tab w:val="left" w:pos="-3402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организует подготовку рабочих материалов к заседаниям Обществе</w:t>
      </w:r>
      <w:r w:rsidRPr="00DE44FF">
        <w:rPr>
          <w:sz w:val="28"/>
          <w:szCs w:val="28"/>
        </w:rPr>
        <w:t>н</w:t>
      </w:r>
      <w:r w:rsidRPr="00DE44FF">
        <w:rPr>
          <w:sz w:val="28"/>
          <w:szCs w:val="28"/>
        </w:rPr>
        <w:t>ного совета;</w:t>
      </w:r>
    </w:p>
    <w:p w:rsidR="00A8670F" w:rsidRPr="00DE44FF" w:rsidRDefault="00A8670F" w:rsidP="009F3E79">
      <w:pPr>
        <w:numPr>
          <w:ilvl w:val="0"/>
          <w:numId w:val="8"/>
        </w:numPr>
        <w:tabs>
          <w:tab w:val="clear" w:pos="1500"/>
          <w:tab w:val="left" w:pos="-3402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оформляет протокол заседания Общественного с</w:t>
      </w:r>
      <w:r w:rsidRPr="00DE44FF">
        <w:rPr>
          <w:sz w:val="28"/>
          <w:szCs w:val="28"/>
        </w:rPr>
        <w:t>о</w:t>
      </w:r>
      <w:r w:rsidRPr="00DE44FF">
        <w:rPr>
          <w:sz w:val="28"/>
          <w:szCs w:val="28"/>
        </w:rPr>
        <w:t>вета;</w:t>
      </w:r>
    </w:p>
    <w:p w:rsidR="00A8670F" w:rsidRPr="00DE44FF" w:rsidRDefault="00A8670F" w:rsidP="009F3E79">
      <w:pPr>
        <w:numPr>
          <w:ilvl w:val="0"/>
          <w:numId w:val="8"/>
        </w:numPr>
        <w:tabs>
          <w:tab w:val="clear" w:pos="1500"/>
          <w:tab w:val="left" w:pos="-3402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ведет документооборот Общественного совета.</w:t>
      </w:r>
    </w:p>
    <w:p w:rsidR="00205552" w:rsidRPr="00DE44FF" w:rsidRDefault="00564D32" w:rsidP="00452399">
      <w:pPr>
        <w:tabs>
          <w:tab w:val="left" w:pos="0"/>
        </w:tabs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5</w:t>
      </w:r>
      <w:r w:rsidR="00A751E4" w:rsidRPr="00DE44FF">
        <w:rPr>
          <w:sz w:val="28"/>
          <w:szCs w:val="28"/>
        </w:rPr>
        <w:t>.7</w:t>
      </w:r>
      <w:r w:rsidR="00A8670F" w:rsidRPr="00DE44FF">
        <w:rPr>
          <w:sz w:val="28"/>
          <w:szCs w:val="28"/>
        </w:rPr>
        <w:t>. Для организации работы Общественного совета, подготовки вопр</w:t>
      </w:r>
      <w:r w:rsidR="00A8670F" w:rsidRPr="00DE44FF">
        <w:rPr>
          <w:sz w:val="28"/>
          <w:szCs w:val="28"/>
        </w:rPr>
        <w:t>о</w:t>
      </w:r>
      <w:r w:rsidR="00A8670F" w:rsidRPr="00DE44FF">
        <w:rPr>
          <w:sz w:val="28"/>
          <w:szCs w:val="28"/>
        </w:rPr>
        <w:t>сов к рассмотрению на его заседаниях и решений могут создаваться коми</w:t>
      </w:r>
      <w:r w:rsidR="00A8670F" w:rsidRPr="00DE44FF">
        <w:rPr>
          <w:sz w:val="28"/>
          <w:szCs w:val="28"/>
        </w:rPr>
        <w:t>с</w:t>
      </w:r>
      <w:r w:rsidR="00A8670F" w:rsidRPr="00DE44FF">
        <w:rPr>
          <w:sz w:val="28"/>
          <w:szCs w:val="28"/>
        </w:rPr>
        <w:t>сии и рабочие группы Общественного сов</w:t>
      </w:r>
      <w:r w:rsidR="00A8670F" w:rsidRPr="00DE44FF">
        <w:rPr>
          <w:sz w:val="28"/>
          <w:szCs w:val="28"/>
        </w:rPr>
        <w:t>е</w:t>
      </w:r>
      <w:r w:rsidR="00A8670F" w:rsidRPr="00DE44FF">
        <w:rPr>
          <w:sz w:val="28"/>
          <w:szCs w:val="28"/>
        </w:rPr>
        <w:t>та.</w:t>
      </w:r>
      <w:r w:rsidR="00452399">
        <w:rPr>
          <w:sz w:val="28"/>
          <w:szCs w:val="28"/>
        </w:rPr>
        <w:t xml:space="preserve"> </w:t>
      </w:r>
    </w:p>
    <w:p w:rsidR="00A8670F" w:rsidRPr="00DE44FF" w:rsidRDefault="00A8670F" w:rsidP="009F3E79">
      <w:pPr>
        <w:numPr>
          <w:ilvl w:val="0"/>
          <w:numId w:val="4"/>
        </w:numPr>
        <w:ind w:left="0" w:firstLine="454"/>
        <w:jc w:val="both"/>
        <w:rPr>
          <w:b/>
          <w:sz w:val="28"/>
          <w:szCs w:val="28"/>
        </w:rPr>
      </w:pPr>
      <w:r w:rsidRPr="00DE44FF">
        <w:rPr>
          <w:b/>
          <w:sz w:val="28"/>
          <w:szCs w:val="28"/>
        </w:rPr>
        <w:t>Права и ответственность Общественного совета и его членов</w:t>
      </w:r>
    </w:p>
    <w:p w:rsidR="00A8670F" w:rsidRPr="00DE44FF" w:rsidRDefault="00564D32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6</w:t>
      </w:r>
      <w:r w:rsidR="00A8670F" w:rsidRPr="00DE44FF">
        <w:rPr>
          <w:sz w:val="28"/>
          <w:szCs w:val="28"/>
        </w:rPr>
        <w:t>.1. Общественный Совет имеет право:</w:t>
      </w:r>
    </w:p>
    <w:p w:rsidR="00A8670F" w:rsidRPr="00DE44FF" w:rsidRDefault="00A8670F" w:rsidP="009F3E79">
      <w:pPr>
        <w:numPr>
          <w:ilvl w:val="0"/>
          <w:numId w:val="9"/>
        </w:numPr>
        <w:tabs>
          <w:tab w:val="clear" w:pos="1440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рассматривать на своих заседаниях вопросы в соответствии с поста</w:t>
      </w:r>
      <w:r w:rsidRPr="00DE44FF">
        <w:rPr>
          <w:sz w:val="28"/>
          <w:szCs w:val="28"/>
        </w:rPr>
        <w:t>в</w:t>
      </w:r>
      <w:r w:rsidRPr="00DE44FF">
        <w:rPr>
          <w:sz w:val="28"/>
          <w:szCs w:val="28"/>
        </w:rPr>
        <w:t>ленными ц</w:t>
      </w:r>
      <w:r w:rsidRPr="00DE44FF">
        <w:rPr>
          <w:sz w:val="28"/>
          <w:szCs w:val="28"/>
        </w:rPr>
        <w:t>е</w:t>
      </w:r>
      <w:r w:rsidRPr="00DE44FF">
        <w:rPr>
          <w:sz w:val="28"/>
          <w:szCs w:val="28"/>
        </w:rPr>
        <w:t>лями по направлениям своей деятельности;</w:t>
      </w:r>
    </w:p>
    <w:p w:rsidR="00A8670F" w:rsidRPr="00DE44FF" w:rsidRDefault="00A8670F" w:rsidP="009F3E79">
      <w:pPr>
        <w:numPr>
          <w:ilvl w:val="0"/>
          <w:numId w:val="9"/>
        </w:numPr>
        <w:tabs>
          <w:tab w:val="clear" w:pos="1440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 xml:space="preserve">приглашать на заседания Общественного совета работников </w:t>
      </w:r>
      <w:r w:rsidR="00452399">
        <w:rPr>
          <w:sz w:val="28"/>
          <w:szCs w:val="28"/>
        </w:rPr>
        <w:t>комитета по образованию</w:t>
      </w:r>
      <w:proofErr w:type="gramStart"/>
      <w:r w:rsidR="00452399">
        <w:rPr>
          <w:sz w:val="28"/>
          <w:szCs w:val="28"/>
        </w:rPr>
        <w:t xml:space="preserve"> </w:t>
      </w:r>
      <w:r w:rsidRPr="00DE44FF">
        <w:rPr>
          <w:sz w:val="28"/>
          <w:szCs w:val="28"/>
        </w:rPr>
        <w:t>,</w:t>
      </w:r>
      <w:proofErr w:type="gramEnd"/>
      <w:r w:rsidRPr="00DE44FF">
        <w:rPr>
          <w:sz w:val="28"/>
          <w:szCs w:val="28"/>
        </w:rPr>
        <w:t xml:space="preserve"> образовательных учреждений для получения разъяснений, консультаций и заслушивания отчетов по вопросам, входящим в компете</w:t>
      </w:r>
      <w:r w:rsidRPr="00DE44FF">
        <w:rPr>
          <w:sz w:val="28"/>
          <w:szCs w:val="28"/>
        </w:rPr>
        <w:t>н</w:t>
      </w:r>
      <w:r w:rsidRPr="00DE44FF">
        <w:rPr>
          <w:sz w:val="28"/>
          <w:szCs w:val="28"/>
        </w:rPr>
        <w:t>цию Общественного с</w:t>
      </w:r>
      <w:r w:rsidRPr="00DE44FF">
        <w:rPr>
          <w:sz w:val="28"/>
          <w:szCs w:val="28"/>
        </w:rPr>
        <w:t>о</w:t>
      </w:r>
      <w:r w:rsidRPr="00DE44FF">
        <w:rPr>
          <w:sz w:val="28"/>
          <w:szCs w:val="28"/>
        </w:rPr>
        <w:t>вета;</w:t>
      </w:r>
    </w:p>
    <w:p w:rsidR="00A8670F" w:rsidRPr="00DE44FF" w:rsidRDefault="00A8670F" w:rsidP="009F3E79">
      <w:pPr>
        <w:numPr>
          <w:ilvl w:val="0"/>
          <w:numId w:val="9"/>
        </w:numPr>
        <w:tabs>
          <w:tab w:val="clear" w:pos="1440"/>
        </w:tabs>
        <w:ind w:left="0" w:firstLine="454"/>
        <w:jc w:val="both"/>
        <w:rPr>
          <w:b/>
          <w:sz w:val="28"/>
          <w:szCs w:val="28"/>
        </w:rPr>
      </w:pPr>
      <w:r w:rsidRPr="00DE44FF">
        <w:rPr>
          <w:sz w:val="28"/>
          <w:szCs w:val="28"/>
        </w:rPr>
        <w:t>запрашивать и получать у</w:t>
      </w:r>
      <w:r w:rsidR="00452399">
        <w:rPr>
          <w:sz w:val="28"/>
          <w:szCs w:val="28"/>
        </w:rPr>
        <w:t xml:space="preserve"> руководителей комитета </w:t>
      </w:r>
      <w:r w:rsidRPr="00DE44FF">
        <w:rPr>
          <w:sz w:val="28"/>
          <w:szCs w:val="28"/>
        </w:rPr>
        <w:t>и образовательных учреждений информацию, необходимую для осуществления функций Общ</w:t>
      </w:r>
      <w:r w:rsidRPr="00DE44FF">
        <w:rPr>
          <w:sz w:val="28"/>
          <w:szCs w:val="28"/>
        </w:rPr>
        <w:t>е</w:t>
      </w:r>
      <w:r w:rsidRPr="00DE44FF">
        <w:rPr>
          <w:sz w:val="28"/>
          <w:szCs w:val="28"/>
        </w:rPr>
        <w:t>ственного совета, в т.ч. в порядке контроля реализации решений Обществе</w:t>
      </w:r>
      <w:r w:rsidRPr="00DE44FF">
        <w:rPr>
          <w:sz w:val="28"/>
          <w:szCs w:val="28"/>
        </w:rPr>
        <w:t>н</w:t>
      </w:r>
      <w:r w:rsidRPr="00DE44FF">
        <w:rPr>
          <w:sz w:val="28"/>
          <w:szCs w:val="28"/>
        </w:rPr>
        <w:t>ного с</w:t>
      </w:r>
      <w:r w:rsidRPr="00DE44FF">
        <w:rPr>
          <w:sz w:val="28"/>
          <w:szCs w:val="28"/>
        </w:rPr>
        <w:t>о</w:t>
      </w:r>
      <w:r w:rsidRPr="00DE44FF">
        <w:rPr>
          <w:sz w:val="28"/>
          <w:szCs w:val="28"/>
        </w:rPr>
        <w:t>вета;</w:t>
      </w:r>
    </w:p>
    <w:p w:rsidR="00A8670F" w:rsidRPr="00DE44FF" w:rsidRDefault="00A8670F" w:rsidP="009F3E79">
      <w:pPr>
        <w:numPr>
          <w:ilvl w:val="0"/>
          <w:numId w:val="9"/>
        </w:numPr>
        <w:tabs>
          <w:tab w:val="clear" w:pos="1440"/>
        </w:tabs>
        <w:ind w:left="0" w:firstLine="454"/>
        <w:jc w:val="both"/>
        <w:rPr>
          <w:b/>
          <w:sz w:val="28"/>
          <w:szCs w:val="28"/>
        </w:rPr>
      </w:pPr>
      <w:r w:rsidRPr="00DE44FF">
        <w:rPr>
          <w:sz w:val="28"/>
          <w:szCs w:val="28"/>
        </w:rPr>
        <w:lastRenderedPageBreak/>
        <w:t xml:space="preserve">принимать участие в </w:t>
      </w:r>
      <w:r w:rsidR="00452399">
        <w:rPr>
          <w:sz w:val="28"/>
          <w:szCs w:val="28"/>
        </w:rPr>
        <w:t xml:space="preserve"> муниципальных</w:t>
      </w:r>
      <w:r w:rsidRPr="00DE44FF">
        <w:rPr>
          <w:sz w:val="28"/>
          <w:szCs w:val="28"/>
        </w:rPr>
        <w:t xml:space="preserve"> образовательных конференциях, совещаниях и других мероприятиях;</w:t>
      </w:r>
    </w:p>
    <w:p w:rsidR="00A8670F" w:rsidRPr="00DE44FF" w:rsidRDefault="00A8670F" w:rsidP="009F3E79">
      <w:pPr>
        <w:numPr>
          <w:ilvl w:val="0"/>
          <w:numId w:val="9"/>
        </w:numPr>
        <w:tabs>
          <w:tab w:val="clear" w:pos="1440"/>
        </w:tabs>
        <w:ind w:left="0" w:firstLine="454"/>
        <w:jc w:val="both"/>
        <w:rPr>
          <w:b/>
          <w:sz w:val="28"/>
          <w:szCs w:val="28"/>
        </w:rPr>
      </w:pPr>
      <w:r w:rsidRPr="00DE44FF">
        <w:rPr>
          <w:sz w:val="28"/>
          <w:szCs w:val="28"/>
        </w:rPr>
        <w:t>информировать СМИ о деятельности Общественного сов</w:t>
      </w:r>
      <w:r w:rsidRPr="00DE44FF">
        <w:rPr>
          <w:sz w:val="28"/>
          <w:szCs w:val="28"/>
        </w:rPr>
        <w:t>е</w:t>
      </w:r>
      <w:r w:rsidRPr="00DE44FF">
        <w:rPr>
          <w:sz w:val="28"/>
          <w:szCs w:val="28"/>
        </w:rPr>
        <w:t>та</w:t>
      </w:r>
      <w:r w:rsidR="00A47A3A" w:rsidRPr="00DE44FF">
        <w:rPr>
          <w:sz w:val="28"/>
          <w:szCs w:val="28"/>
        </w:rPr>
        <w:t>.</w:t>
      </w:r>
    </w:p>
    <w:p w:rsidR="00A8670F" w:rsidRPr="00DE44FF" w:rsidRDefault="00564D32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6</w:t>
      </w:r>
      <w:r w:rsidR="00A8670F" w:rsidRPr="00DE44FF">
        <w:rPr>
          <w:sz w:val="28"/>
          <w:szCs w:val="28"/>
        </w:rPr>
        <w:t>.2. Председатель Общественного совета имеет пр</w:t>
      </w:r>
      <w:r w:rsidR="00A8670F" w:rsidRPr="00DE44FF">
        <w:rPr>
          <w:sz w:val="28"/>
          <w:szCs w:val="28"/>
        </w:rPr>
        <w:t>а</w:t>
      </w:r>
      <w:r w:rsidR="00A8670F" w:rsidRPr="00DE44FF">
        <w:rPr>
          <w:sz w:val="28"/>
          <w:szCs w:val="28"/>
        </w:rPr>
        <w:t>во:</w:t>
      </w:r>
    </w:p>
    <w:p w:rsidR="00A8670F" w:rsidRPr="00DE44FF" w:rsidRDefault="00A8670F" w:rsidP="009F3E79">
      <w:pPr>
        <w:numPr>
          <w:ilvl w:val="0"/>
          <w:numId w:val="10"/>
        </w:numPr>
        <w:tabs>
          <w:tab w:val="clear" w:pos="1440"/>
          <w:tab w:val="num" w:pos="-567"/>
        </w:tabs>
        <w:ind w:left="0" w:firstLine="454"/>
        <w:jc w:val="both"/>
        <w:rPr>
          <w:b/>
          <w:sz w:val="28"/>
          <w:szCs w:val="28"/>
        </w:rPr>
      </w:pPr>
      <w:r w:rsidRPr="00DE44FF">
        <w:rPr>
          <w:sz w:val="28"/>
          <w:szCs w:val="28"/>
        </w:rPr>
        <w:t>действовать от имени Общественного совета в пределах полномочий, имеющихся у этого органа;</w:t>
      </w:r>
    </w:p>
    <w:p w:rsidR="00A8670F" w:rsidRPr="00DE44FF" w:rsidRDefault="00A8670F" w:rsidP="009F3E79">
      <w:pPr>
        <w:numPr>
          <w:ilvl w:val="0"/>
          <w:numId w:val="10"/>
        </w:numPr>
        <w:tabs>
          <w:tab w:val="clear" w:pos="1440"/>
          <w:tab w:val="num" w:pos="-567"/>
        </w:tabs>
        <w:ind w:left="0" w:firstLine="454"/>
        <w:jc w:val="both"/>
        <w:rPr>
          <w:b/>
          <w:sz w:val="28"/>
          <w:szCs w:val="28"/>
        </w:rPr>
      </w:pPr>
      <w:r w:rsidRPr="00DE44FF">
        <w:rPr>
          <w:sz w:val="28"/>
          <w:szCs w:val="28"/>
        </w:rPr>
        <w:t>представлять Общественный совет в отношениях с</w:t>
      </w:r>
      <w:r w:rsidR="00B4758C">
        <w:rPr>
          <w:sz w:val="28"/>
          <w:szCs w:val="28"/>
        </w:rPr>
        <w:t xml:space="preserve"> муниципальными </w:t>
      </w:r>
      <w:r w:rsidRPr="00DE44FF">
        <w:rPr>
          <w:sz w:val="28"/>
          <w:szCs w:val="28"/>
        </w:rPr>
        <w:t>органами власти и местного самоуправления, с юридическими и физическ</w:t>
      </w:r>
      <w:r w:rsidRPr="00DE44FF">
        <w:rPr>
          <w:sz w:val="28"/>
          <w:szCs w:val="28"/>
        </w:rPr>
        <w:t>и</w:t>
      </w:r>
      <w:r w:rsidRPr="00DE44FF">
        <w:rPr>
          <w:sz w:val="28"/>
          <w:szCs w:val="28"/>
        </w:rPr>
        <w:t>ми лицами;</w:t>
      </w:r>
    </w:p>
    <w:p w:rsidR="00A8670F" w:rsidRPr="00DE44FF" w:rsidRDefault="00A8670F" w:rsidP="009F3E79">
      <w:pPr>
        <w:numPr>
          <w:ilvl w:val="0"/>
          <w:numId w:val="10"/>
        </w:numPr>
        <w:tabs>
          <w:tab w:val="clear" w:pos="1440"/>
          <w:tab w:val="num" w:pos="-567"/>
        </w:tabs>
        <w:ind w:left="0" w:firstLine="454"/>
        <w:jc w:val="both"/>
        <w:rPr>
          <w:b/>
          <w:sz w:val="28"/>
          <w:szCs w:val="28"/>
        </w:rPr>
      </w:pPr>
      <w:r w:rsidRPr="00DE44FF">
        <w:rPr>
          <w:sz w:val="28"/>
          <w:szCs w:val="28"/>
        </w:rPr>
        <w:t>получать информацию о состоянии и результатах деятельности сист</w:t>
      </w:r>
      <w:r w:rsidRPr="00DE44FF">
        <w:rPr>
          <w:sz w:val="28"/>
          <w:szCs w:val="28"/>
        </w:rPr>
        <w:t>е</w:t>
      </w:r>
      <w:r w:rsidRPr="00DE44FF">
        <w:rPr>
          <w:sz w:val="28"/>
          <w:szCs w:val="28"/>
        </w:rPr>
        <w:t>мы образования от руководителей</w:t>
      </w:r>
      <w:r w:rsidR="00B4758C">
        <w:rPr>
          <w:sz w:val="28"/>
          <w:szCs w:val="28"/>
        </w:rPr>
        <w:t xml:space="preserve"> комитета по образованию и образовател</w:t>
      </w:r>
      <w:r w:rsidR="00B4758C">
        <w:rPr>
          <w:sz w:val="28"/>
          <w:szCs w:val="28"/>
        </w:rPr>
        <w:t>ь</w:t>
      </w:r>
      <w:r w:rsidR="00B4758C">
        <w:rPr>
          <w:sz w:val="28"/>
          <w:szCs w:val="28"/>
        </w:rPr>
        <w:t>ных учреждений района</w:t>
      </w:r>
      <w:r w:rsidRPr="00DE44FF">
        <w:rPr>
          <w:sz w:val="28"/>
          <w:szCs w:val="28"/>
        </w:rPr>
        <w:t xml:space="preserve"> </w:t>
      </w:r>
      <w:r w:rsidR="00B4758C">
        <w:rPr>
          <w:sz w:val="28"/>
          <w:szCs w:val="28"/>
        </w:rPr>
        <w:t xml:space="preserve"> </w:t>
      </w:r>
    </w:p>
    <w:p w:rsidR="00A8670F" w:rsidRPr="00DE44FF" w:rsidRDefault="00A8670F" w:rsidP="009F3E79">
      <w:pPr>
        <w:numPr>
          <w:ilvl w:val="0"/>
          <w:numId w:val="10"/>
        </w:numPr>
        <w:tabs>
          <w:tab w:val="clear" w:pos="1440"/>
          <w:tab w:val="num" w:pos="-567"/>
        </w:tabs>
        <w:ind w:left="0" w:firstLine="454"/>
        <w:jc w:val="both"/>
        <w:rPr>
          <w:b/>
          <w:sz w:val="28"/>
          <w:szCs w:val="28"/>
        </w:rPr>
      </w:pPr>
      <w:r w:rsidRPr="00DE44FF">
        <w:rPr>
          <w:sz w:val="28"/>
          <w:szCs w:val="28"/>
        </w:rPr>
        <w:t>информировать органы местного самоуправления о фактах нарушения действу</w:t>
      </w:r>
      <w:r w:rsidRPr="00DE44FF">
        <w:rPr>
          <w:sz w:val="28"/>
          <w:szCs w:val="28"/>
        </w:rPr>
        <w:t>ю</w:t>
      </w:r>
      <w:r w:rsidRPr="00DE44FF">
        <w:rPr>
          <w:sz w:val="28"/>
          <w:szCs w:val="28"/>
        </w:rPr>
        <w:t>щего законодательства в сфере образования</w:t>
      </w:r>
      <w:r w:rsidRPr="00DE44FF">
        <w:rPr>
          <w:b/>
          <w:sz w:val="28"/>
          <w:szCs w:val="28"/>
        </w:rPr>
        <w:t>.</w:t>
      </w:r>
    </w:p>
    <w:p w:rsidR="00A8670F" w:rsidRPr="00DE44FF" w:rsidRDefault="00564D32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6</w:t>
      </w:r>
      <w:r w:rsidR="00A8670F" w:rsidRPr="00DE44FF">
        <w:rPr>
          <w:sz w:val="28"/>
          <w:szCs w:val="28"/>
        </w:rPr>
        <w:t>.3. Член Общественного совета имеет право:</w:t>
      </w:r>
    </w:p>
    <w:p w:rsidR="00A8670F" w:rsidRPr="00DE44FF" w:rsidRDefault="00A8670F" w:rsidP="009F3E79">
      <w:pPr>
        <w:numPr>
          <w:ilvl w:val="0"/>
          <w:numId w:val="11"/>
        </w:numPr>
        <w:tabs>
          <w:tab w:val="clear" w:pos="1440"/>
          <w:tab w:val="num" w:pos="-3261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участвовать в заседаниях Общественного совета;</w:t>
      </w:r>
    </w:p>
    <w:p w:rsidR="00A8670F" w:rsidRPr="00DE44FF" w:rsidRDefault="00A8670F" w:rsidP="009F3E79">
      <w:pPr>
        <w:numPr>
          <w:ilvl w:val="0"/>
          <w:numId w:val="11"/>
        </w:numPr>
        <w:tabs>
          <w:tab w:val="clear" w:pos="1440"/>
          <w:tab w:val="num" w:pos="-3261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избирать и</w:t>
      </w:r>
      <w:r w:rsidR="00A751E4" w:rsidRPr="00DE44FF">
        <w:rPr>
          <w:sz w:val="28"/>
          <w:szCs w:val="28"/>
        </w:rPr>
        <w:t xml:space="preserve"> быть избранным в председатели О</w:t>
      </w:r>
      <w:r w:rsidRPr="00DE44FF">
        <w:rPr>
          <w:sz w:val="28"/>
          <w:szCs w:val="28"/>
        </w:rPr>
        <w:t>бщественного совета, председатели или члены его комиссий и рабочих групп;</w:t>
      </w:r>
    </w:p>
    <w:p w:rsidR="00A8670F" w:rsidRPr="00DE44FF" w:rsidRDefault="00A8670F" w:rsidP="009F3E79">
      <w:pPr>
        <w:numPr>
          <w:ilvl w:val="0"/>
          <w:numId w:val="11"/>
        </w:numPr>
        <w:tabs>
          <w:tab w:val="clear" w:pos="1440"/>
          <w:tab w:val="num" w:pos="-3261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участвовать в работе постоянных комиссий и временных рабочих групп;</w:t>
      </w:r>
    </w:p>
    <w:p w:rsidR="00A8670F" w:rsidRPr="00DE44FF" w:rsidRDefault="00A8670F" w:rsidP="009F3E79">
      <w:pPr>
        <w:numPr>
          <w:ilvl w:val="0"/>
          <w:numId w:val="11"/>
        </w:numPr>
        <w:tabs>
          <w:tab w:val="clear" w:pos="1440"/>
          <w:tab w:val="num" w:pos="-3261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вносить предложения по повестке дня, порядку ведения заседаний Общественного совета;</w:t>
      </w:r>
    </w:p>
    <w:p w:rsidR="00A8670F" w:rsidRPr="00DE44FF" w:rsidRDefault="00A8670F" w:rsidP="009F3E79">
      <w:pPr>
        <w:numPr>
          <w:ilvl w:val="0"/>
          <w:numId w:val="11"/>
        </w:numPr>
        <w:tabs>
          <w:tab w:val="clear" w:pos="1440"/>
          <w:tab w:val="num" w:pos="-3261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вносить поправки к проектам документов;</w:t>
      </w:r>
    </w:p>
    <w:p w:rsidR="00A8670F" w:rsidRPr="00DE44FF" w:rsidRDefault="00A8670F" w:rsidP="009F3E79">
      <w:pPr>
        <w:numPr>
          <w:ilvl w:val="0"/>
          <w:numId w:val="11"/>
        </w:numPr>
        <w:tabs>
          <w:tab w:val="clear" w:pos="1440"/>
          <w:tab w:val="num" w:pos="-3261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участвовать в прениях, задавать вопросы докладчикам, выступать по мотивам голосования до его пров</w:t>
      </w:r>
      <w:r w:rsidRPr="00DE44FF">
        <w:rPr>
          <w:sz w:val="28"/>
          <w:szCs w:val="28"/>
        </w:rPr>
        <w:t>е</w:t>
      </w:r>
      <w:r w:rsidRPr="00DE44FF">
        <w:rPr>
          <w:sz w:val="28"/>
          <w:szCs w:val="28"/>
        </w:rPr>
        <w:t>дения;</w:t>
      </w:r>
    </w:p>
    <w:p w:rsidR="00A8670F" w:rsidRPr="00DE44FF" w:rsidRDefault="00A8670F" w:rsidP="009F3E79">
      <w:pPr>
        <w:numPr>
          <w:ilvl w:val="0"/>
          <w:numId w:val="11"/>
        </w:numPr>
        <w:tabs>
          <w:tab w:val="clear" w:pos="1440"/>
          <w:tab w:val="num" w:pos="-3261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требовать постановки своих предложений на гол</w:t>
      </w:r>
      <w:r w:rsidRPr="00DE44FF">
        <w:rPr>
          <w:sz w:val="28"/>
          <w:szCs w:val="28"/>
        </w:rPr>
        <w:t>о</w:t>
      </w:r>
      <w:r w:rsidRPr="00DE44FF">
        <w:rPr>
          <w:sz w:val="28"/>
          <w:szCs w:val="28"/>
        </w:rPr>
        <w:t>сование;</w:t>
      </w:r>
    </w:p>
    <w:p w:rsidR="00A8670F" w:rsidRPr="00DE44FF" w:rsidRDefault="00A8670F" w:rsidP="009F3E79">
      <w:pPr>
        <w:numPr>
          <w:ilvl w:val="0"/>
          <w:numId w:val="11"/>
        </w:numPr>
        <w:tabs>
          <w:tab w:val="clear" w:pos="1440"/>
          <w:tab w:val="num" w:pos="-3261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вносить предложения о заслушивании на заседании Общественного совета отчета или информации любого органа либо члена Общественного совета;</w:t>
      </w:r>
    </w:p>
    <w:p w:rsidR="00A8670F" w:rsidRPr="00DE44FF" w:rsidRDefault="00A8670F" w:rsidP="009F3E79">
      <w:pPr>
        <w:numPr>
          <w:ilvl w:val="0"/>
          <w:numId w:val="11"/>
        </w:numPr>
        <w:tabs>
          <w:tab w:val="clear" w:pos="1440"/>
          <w:tab w:val="num" w:pos="-3261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взаимодействовать с органами местного самоуправления и руковод</w:t>
      </w:r>
      <w:r w:rsidRPr="00DE44FF">
        <w:rPr>
          <w:sz w:val="28"/>
          <w:szCs w:val="28"/>
        </w:rPr>
        <w:t>и</w:t>
      </w:r>
      <w:r w:rsidRPr="00DE44FF">
        <w:rPr>
          <w:sz w:val="28"/>
          <w:szCs w:val="28"/>
        </w:rPr>
        <w:t>телями образовательных учре</w:t>
      </w:r>
      <w:r w:rsidRPr="00DE44FF">
        <w:rPr>
          <w:sz w:val="28"/>
          <w:szCs w:val="28"/>
        </w:rPr>
        <w:t>ж</w:t>
      </w:r>
      <w:r w:rsidRPr="00DE44FF">
        <w:rPr>
          <w:sz w:val="28"/>
          <w:szCs w:val="28"/>
        </w:rPr>
        <w:t>дений;</w:t>
      </w:r>
    </w:p>
    <w:p w:rsidR="00A8670F" w:rsidRPr="00DE44FF" w:rsidRDefault="00A8670F" w:rsidP="009F3E79">
      <w:pPr>
        <w:numPr>
          <w:ilvl w:val="0"/>
          <w:numId w:val="11"/>
        </w:numPr>
        <w:tabs>
          <w:tab w:val="clear" w:pos="1440"/>
          <w:tab w:val="num" w:pos="-3261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пользоваться другими правами, предоставленными ему настоящим П</w:t>
      </w:r>
      <w:r w:rsidRPr="00DE44FF">
        <w:rPr>
          <w:sz w:val="28"/>
          <w:szCs w:val="28"/>
        </w:rPr>
        <w:t>о</w:t>
      </w:r>
      <w:r w:rsidRPr="00DE44FF">
        <w:rPr>
          <w:sz w:val="28"/>
          <w:szCs w:val="28"/>
        </w:rPr>
        <w:t>ложением.</w:t>
      </w:r>
    </w:p>
    <w:p w:rsidR="00A8670F" w:rsidRPr="00DE44FF" w:rsidRDefault="00564D32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6</w:t>
      </w:r>
      <w:r w:rsidR="00A8670F" w:rsidRPr="00DE44FF">
        <w:rPr>
          <w:sz w:val="28"/>
          <w:szCs w:val="28"/>
        </w:rPr>
        <w:t xml:space="preserve">.4. Общественный совет несет ответственность </w:t>
      </w:r>
      <w:proofErr w:type="gramStart"/>
      <w:r w:rsidR="00A8670F" w:rsidRPr="00DE44FF">
        <w:rPr>
          <w:sz w:val="28"/>
          <w:szCs w:val="28"/>
        </w:rPr>
        <w:t>за</w:t>
      </w:r>
      <w:proofErr w:type="gramEnd"/>
      <w:r w:rsidR="00A8670F" w:rsidRPr="00DE44FF">
        <w:rPr>
          <w:sz w:val="28"/>
          <w:szCs w:val="28"/>
        </w:rPr>
        <w:t>:</w:t>
      </w:r>
    </w:p>
    <w:p w:rsidR="00A8670F" w:rsidRPr="00DE44FF" w:rsidRDefault="00A8670F" w:rsidP="009F3E79">
      <w:pPr>
        <w:numPr>
          <w:ilvl w:val="0"/>
          <w:numId w:val="12"/>
        </w:numPr>
        <w:tabs>
          <w:tab w:val="clear" w:pos="1440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своевременное принятие и выполнение решений, входящих в его ко</w:t>
      </w:r>
      <w:r w:rsidRPr="00DE44FF">
        <w:rPr>
          <w:sz w:val="28"/>
          <w:szCs w:val="28"/>
        </w:rPr>
        <w:t>м</w:t>
      </w:r>
      <w:r w:rsidRPr="00DE44FF">
        <w:rPr>
          <w:sz w:val="28"/>
          <w:szCs w:val="28"/>
        </w:rPr>
        <w:t>петенцию;</w:t>
      </w:r>
    </w:p>
    <w:p w:rsidR="00A8670F" w:rsidRPr="00DE44FF" w:rsidRDefault="00A8670F" w:rsidP="009F3E79">
      <w:pPr>
        <w:numPr>
          <w:ilvl w:val="0"/>
          <w:numId w:val="12"/>
        </w:numPr>
        <w:tabs>
          <w:tab w:val="clear" w:pos="1440"/>
        </w:tabs>
        <w:ind w:left="0"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принятие решений в соответствии с законодательством Российс</w:t>
      </w:r>
      <w:r w:rsidR="00401831" w:rsidRPr="00DE44FF">
        <w:rPr>
          <w:sz w:val="28"/>
          <w:szCs w:val="28"/>
        </w:rPr>
        <w:t>кой Федерации</w:t>
      </w:r>
      <w:proofErr w:type="gramStart"/>
      <w:r w:rsidR="00B4758C">
        <w:rPr>
          <w:sz w:val="28"/>
          <w:szCs w:val="28"/>
        </w:rPr>
        <w:t xml:space="preserve"> .</w:t>
      </w:r>
      <w:proofErr w:type="gramEnd"/>
      <w:r w:rsidR="00401831" w:rsidRPr="00DE44FF">
        <w:rPr>
          <w:sz w:val="28"/>
          <w:szCs w:val="28"/>
        </w:rPr>
        <w:t xml:space="preserve"> Алтайского края</w:t>
      </w:r>
      <w:r w:rsidR="00B4758C">
        <w:rPr>
          <w:sz w:val="28"/>
          <w:szCs w:val="28"/>
        </w:rPr>
        <w:t xml:space="preserve"> и Залесовского района</w:t>
      </w:r>
      <w:r w:rsidR="00401831" w:rsidRPr="00DE44FF">
        <w:rPr>
          <w:sz w:val="28"/>
          <w:szCs w:val="28"/>
        </w:rPr>
        <w:t>.</w:t>
      </w:r>
    </w:p>
    <w:p w:rsidR="00A8670F" w:rsidRPr="00DE44FF" w:rsidRDefault="00A8670F" w:rsidP="009F3E79">
      <w:pPr>
        <w:ind w:firstLine="454"/>
        <w:jc w:val="both"/>
        <w:rPr>
          <w:sz w:val="28"/>
          <w:szCs w:val="28"/>
        </w:rPr>
      </w:pPr>
    </w:p>
    <w:p w:rsidR="00A8670F" w:rsidRPr="00DE44FF" w:rsidRDefault="00A8670F" w:rsidP="009F3E79">
      <w:pPr>
        <w:numPr>
          <w:ilvl w:val="0"/>
          <w:numId w:val="4"/>
        </w:numPr>
        <w:ind w:left="0" w:firstLine="454"/>
        <w:jc w:val="center"/>
        <w:rPr>
          <w:b/>
          <w:sz w:val="28"/>
          <w:szCs w:val="28"/>
        </w:rPr>
      </w:pPr>
      <w:r w:rsidRPr="00DE44FF">
        <w:rPr>
          <w:b/>
          <w:sz w:val="28"/>
          <w:szCs w:val="28"/>
        </w:rPr>
        <w:t>Организация деятельности Общественного совета</w:t>
      </w:r>
    </w:p>
    <w:p w:rsidR="00A8670F" w:rsidRPr="00DE44FF" w:rsidRDefault="00564D32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7</w:t>
      </w:r>
      <w:r w:rsidR="00A8670F" w:rsidRPr="00DE44FF">
        <w:rPr>
          <w:sz w:val="28"/>
          <w:szCs w:val="28"/>
        </w:rPr>
        <w:t>.1. Организационной формой работы Общественного совета является заседание, к</w:t>
      </w:r>
      <w:r w:rsidR="00A8670F" w:rsidRPr="00DE44FF">
        <w:rPr>
          <w:sz w:val="28"/>
          <w:szCs w:val="28"/>
        </w:rPr>
        <w:t>о</w:t>
      </w:r>
      <w:r w:rsidR="00A8670F" w:rsidRPr="00DE44FF">
        <w:rPr>
          <w:sz w:val="28"/>
          <w:szCs w:val="28"/>
        </w:rPr>
        <w:t>торое проводится по мере необходимости, но не реже двух раз в год. Заседания созываются председателем Общественного совета,</w:t>
      </w:r>
      <w:r w:rsidR="00205552" w:rsidRPr="00DE44FF">
        <w:rPr>
          <w:sz w:val="28"/>
          <w:szCs w:val="28"/>
        </w:rPr>
        <w:t xml:space="preserve"> </w:t>
      </w:r>
      <w:r w:rsidR="00A8670F" w:rsidRPr="00DE44FF">
        <w:rPr>
          <w:sz w:val="28"/>
          <w:szCs w:val="28"/>
        </w:rPr>
        <w:t>а в его о</w:t>
      </w:r>
      <w:r w:rsidR="00A8670F" w:rsidRPr="00DE44FF">
        <w:rPr>
          <w:sz w:val="28"/>
          <w:szCs w:val="28"/>
        </w:rPr>
        <w:t>т</w:t>
      </w:r>
      <w:r w:rsidR="00A8670F" w:rsidRPr="00DE44FF">
        <w:rPr>
          <w:sz w:val="28"/>
          <w:szCs w:val="28"/>
        </w:rPr>
        <w:t>сутствие – заместителем председат</w:t>
      </w:r>
      <w:r w:rsidR="00A8670F" w:rsidRPr="00DE44FF">
        <w:rPr>
          <w:sz w:val="28"/>
          <w:szCs w:val="28"/>
        </w:rPr>
        <w:t>е</w:t>
      </w:r>
      <w:r w:rsidR="00A8670F" w:rsidRPr="00DE44FF">
        <w:rPr>
          <w:sz w:val="28"/>
          <w:szCs w:val="28"/>
        </w:rPr>
        <w:t>ля.</w:t>
      </w:r>
    </w:p>
    <w:p w:rsidR="00A8670F" w:rsidRPr="00DE44FF" w:rsidRDefault="00564D32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lastRenderedPageBreak/>
        <w:t>7</w:t>
      </w:r>
      <w:r w:rsidR="00A8670F" w:rsidRPr="00DE44FF">
        <w:rPr>
          <w:sz w:val="28"/>
          <w:szCs w:val="28"/>
        </w:rPr>
        <w:t>.2. Внеочередные заседания могут созываться по инициативе членов Общ</w:t>
      </w:r>
      <w:r w:rsidR="00A8670F" w:rsidRPr="00DE44FF">
        <w:rPr>
          <w:sz w:val="28"/>
          <w:szCs w:val="28"/>
        </w:rPr>
        <w:t>е</w:t>
      </w:r>
      <w:r w:rsidR="00A8670F" w:rsidRPr="00DE44FF">
        <w:rPr>
          <w:sz w:val="28"/>
          <w:szCs w:val="28"/>
        </w:rPr>
        <w:t>ственного совета.</w:t>
      </w:r>
    </w:p>
    <w:p w:rsidR="00A8670F" w:rsidRPr="00DE44FF" w:rsidRDefault="00564D32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7</w:t>
      </w:r>
      <w:r w:rsidR="00A8670F" w:rsidRPr="00DE44FF">
        <w:rPr>
          <w:sz w:val="28"/>
          <w:szCs w:val="28"/>
        </w:rPr>
        <w:t>.3. На заседаниях Общественного совета может быть решен любой в</w:t>
      </w:r>
      <w:r w:rsidR="00A8670F" w:rsidRPr="00DE44FF">
        <w:rPr>
          <w:sz w:val="28"/>
          <w:szCs w:val="28"/>
        </w:rPr>
        <w:t>о</w:t>
      </w:r>
      <w:r w:rsidR="00A8670F" w:rsidRPr="00DE44FF">
        <w:rPr>
          <w:sz w:val="28"/>
          <w:szCs w:val="28"/>
        </w:rPr>
        <w:t xml:space="preserve">прос, относящийся к компетенции </w:t>
      </w:r>
      <w:r w:rsidR="00401831" w:rsidRPr="00DE44FF">
        <w:rPr>
          <w:sz w:val="28"/>
          <w:szCs w:val="28"/>
        </w:rPr>
        <w:t>Общественного с</w:t>
      </w:r>
      <w:r w:rsidR="00A8670F" w:rsidRPr="00DE44FF">
        <w:rPr>
          <w:sz w:val="28"/>
          <w:szCs w:val="28"/>
        </w:rPr>
        <w:t>ов</w:t>
      </w:r>
      <w:r w:rsidR="00A8670F" w:rsidRPr="00DE44FF">
        <w:rPr>
          <w:sz w:val="28"/>
          <w:szCs w:val="28"/>
        </w:rPr>
        <w:t>е</w:t>
      </w:r>
      <w:r w:rsidR="00A8670F" w:rsidRPr="00DE44FF">
        <w:rPr>
          <w:sz w:val="28"/>
          <w:szCs w:val="28"/>
        </w:rPr>
        <w:t>та.</w:t>
      </w:r>
    </w:p>
    <w:p w:rsidR="00A8670F" w:rsidRPr="00DE44FF" w:rsidRDefault="00564D32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7</w:t>
      </w:r>
      <w:r w:rsidR="00A8670F" w:rsidRPr="00DE44FF">
        <w:rPr>
          <w:sz w:val="28"/>
          <w:szCs w:val="28"/>
        </w:rPr>
        <w:t>.4. Заседания Общественного совета, как правило, носят открытый х</w:t>
      </w:r>
      <w:r w:rsidR="00A8670F" w:rsidRPr="00DE44FF">
        <w:rPr>
          <w:sz w:val="28"/>
          <w:szCs w:val="28"/>
        </w:rPr>
        <w:t>а</w:t>
      </w:r>
      <w:r w:rsidR="00A8670F" w:rsidRPr="00DE44FF">
        <w:rPr>
          <w:sz w:val="28"/>
          <w:szCs w:val="28"/>
        </w:rPr>
        <w:t>рактер. Для обсуждения вопросов повестки дня могут быть приглашены л</w:t>
      </w:r>
      <w:r w:rsidR="00A8670F" w:rsidRPr="00DE44FF">
        <w:rPr>
          <w:sz w:val="28"/>
          <w:szCs w:val="28"/>
        </w:rPr>
        <w:t>и</w:t>
      </w:r>
      <w:r w:rsidR="00A8670F" w:rsidRPr="00DE44FF">
        <w:rPr>
          <w:sz w:val="28"/>
          <w:szCs w:val="28"/>
        </w:rPr>
        <w:t>ца, заинтересованные в реш</w:t>
      </w:r>
      <w:r w:rsidR="00A8670F" w:rsidRPr="00DE44FF">
        <w:rPr>
          <w:sz w:val="28"/>
          <w:szCs w:val="28"/>
        </w:rPr>
        <w:t>е</w:t>
      </w:r>
      <w:r w:rsidR="00A8670F" w:rsidRPr="00DE44FF">
        <w:rPr>
          <w:sz w:val="28"/>
          <w:szCs w:val="28"/>
        </w:rPr>
        <w:t>нии вопроса повестки дня или способствующие его р</w:t>
      </w:r>
      <w:r w:rsidR="00A8670F" w:rsidRPr="00DE44FF">
        <w:rPr>
          <w:sz w:val="28"/>
          <w:szCs w:val="28"/>
        </w:rPr>
        <w:t>е</w:t>
      </w:r>
      <w:r w:rsidR="00A8670F" w:rsidRPr="00DE44FF">
        <w:rPr>
          <w:sz w:val="28"/>
          <w:szCs w:val="28"/>
        </w:rPr>
        <w:t>шению.</w:t>
      </w:r>
    </w:p>
    <w:p w:rsidR="00A8670F" w:rsidRPr="00DE44FF" w:rsidRDefault="00564D32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7</w:t>
      </w:r>
      <w:r w:rsidR="00A8670F" w:rsidRPr="00DE44FF">
        <w:rPr>
          <w:sz w:val="28"/>
          <w:szCs w:val="28"/>
        </w:rPr>
        <w:t>.5. Заседания считаются правомочными при присутствии на них не м</w:t>
      </w:r>
      <w:r w:rsidR="00A8670F" w:rsidRPr="00DE44FF">
        <w:rPr>
          <w:sz w:val="28"/>
          <w:szCs w:val="28"/>
        </w:rPr>
        <w:t>е</w:t>
      </w:r>
      <w:r w:rsidR="00A8670F" w:rsidRPr="00DE44FF">
        <w:rPr>
          <w:sz w:val="28"/>
          <w:szCs w:val="28"/>
        </w:rPr>
        <w:t>нее п</w:t>
      </w:r>
      <w:r w:rsidR="00A8670F" w:rsidRPr="00DE44FF">
        <w:rPr>
          <w:sz w:val="28"/>
          <w:szCs w:val="28"/>
        </w:rPr>
        <w:t>о</w:t>
      </w:r>
      <w:r w:rsidR="00A8670F" w:rsidRPr="00DE44FF">
        <w:rPr>
          <w:sz w:val="28"/>
          <w:szCs w:val="28"/>
        </w:rPr>
        <w:t>ловины его членов.</w:t>
      </w:r>
    </w:p>
    <w:p w:rsidR="00A8670F" w:rsidRPr="00DE44FF" w:rsidRDefault="00564D32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7</w:t>
      </w:r>
      <w:r w:rsidR="00A8670F" w:rsidRPr="00DE44FF">
        <w:rPr>
          <w:sz w:val="28"/>
          <w:szCs w:val="28"/>
        </w:rPr>
        <w:t>.6. Все решения Общественного совета принимаются путем голосов</w:t>
      </w:r>
      <w:r w:rsidR="00A8670F" w:rsidRPr="00DE44FF">
        <w:rPr>
          <w:sz w:val="28"/>
          <w:szCs w:val="28"/>
        </w:rPr>
        <w:t>а</w:t>
      </w:r>
      <w:r w:rsidR="00A8670F" w:rsidRPr="00DE44FF">
        <w:rPr>
          <w:sz w:val="28"/>
          <w:szCs w:val="28"/>
        </w:rPr>
        <w:t>ния. Форма г</w:t>
      </w:r>
      <w:r w:rsidR="00A8670F" w:rsidRPr="00DE44FF">
        <w:rPr>
          <w:sz w:val="28"/>
          <w:szCs w:val="28"/>
        </w:rPr>
        <w:t>о</w:t>
      </w:r>
      <w:r w:rsidR="00A8670F" w:rsidRPr="00DE44FF">
        <w:rPr>
          <w:sz w:val="28"/>
          <w:szCs w:val="28"/>
        </w:rPr>
        <w:t>лосования (тайная или открытая) устанавливается  решением Общественного с</w:t>
      </w:r>
      <w:r w:rsidR="00A8670F" w:rsidRPr="00DE44FF">
        <w:rPr>
          <w:sz w:val="28"/>
          <w:szCs w:val="28"/>
        </w:rPr>
        <w:t>о</w:t>
      </w:r>
      <w:r w:rsidR="00A8670F" w:rsidRPr="00DE44FF">
        <w:rPr>
          <w:sz w:val="28"/>
          <w:szCs w:val="28"/>
        </w:rPr>
        <w:t>вета.</w:t>
      </w:r>
    </w:p>
    <w:p w:rsidR="00A8670F" w:rsidRPr="00DE44FF" w:rsidRDefault="00564D32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7</w:t>
      </w:r>
      <w:r w:rsidR="00A8670F" w:rsidRPr="00DE44FF">
        <w:rPr>
          <w:sz w:val="28"/>
          <w:szCs w:val="28"/>
        </w:rPr>
        <w:t>.7. Решение Общественного совета считается правомочным, если за н</w:t>
      </w:r>
      <w:r w:rsidR="00A8670F" w:rsidRPr="00DE44FF">
        <w:rPr>
          <w:sz w:val="28"/>
          <w:szCs w:val="28"/>
        </w:rPr>
        <w:t>е</w:t>
      </w:r>
      <w:r w:rsidR="00A8670F" w:rsidRPr="00DE44FF">
        <w:rPr>
          <w:sz w:val="28"/>
          <w:szCs w:val="28"/>
        </w:rPr>
        <w:t>го проголосовало большинство присутствующих на засед</w:t>
      </w:r>
      <w:r w:rsidR="00A8670F" w:rsidRPr="00DE44FF">
        <w:rPr>
          <w:sz w:val="28"/>
          <w:szCs w:val="28"/>
        </w:rPr>
        <w:t>а</w:t>
      </w:r>
      <w:r w:rsidR="00A8670F" w:rsidRPr="00DE44FF">
        <w:rPr>
          <w:sz w:val="28"/>
          <w:szCs w:val="28"/>
        </w:rPr>
        <w:t>нии членов.</w:t>
      </w:r>
    </w:p>
    <w:p w:rsidR="00A8670F" w:rsidRPr="00DE44FF" w:rsidRDefault="00564D32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7</w:t>
      </w:r>
      <w:r w:rsidR="00A8670F" w:rsidRPr="00DE44FF">
        <w:rPr>
          <w:sz w:val="28"/>
          <w:szCs w:val="28"/>
        </w:rPr>
        <w:t>.8. Решения Общественного совета подписывает его председ</w:t>
      </w:r>
      <w:r w:rsidR="00A8670F" w:rsidRPr="00DE44FF">
        <w:rPr>
          <w:sz w:val="28"/>
          <w:szCs w:val="28"/>
        </w:rPr>
        <w:t>а</w:t>
      </w:r>
      <w:r w:rsidR="00A8670F" w:rsidRPr="00DE44FF">
        <w:rPr>
          <w:sz w:val="28"/>
          <w:szCs w:val="28"/>
        </w:rPr>
        <w:t>тель.</w:t>
      </w:r>
    </w:p>
    <w:p w:rsidR="00A8670F" w:rsidRPr="00DE44FF" w:rsidRDefault="00564D32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7</w:t>
      </w:r>
      <w:r w:rsidR="00A8670F" w:rsidRPr="00DE44FF">
        <w:rPr>
          <w:sz w:val="28"/>
          <w:szCs w:val="28"/>
        </w:rPr>
        <w:t>.9. Решения Общественного совета носят рекомендательный характер и вступают в силу в день их принятия, если иное не ук</w:t>
      </w:r>
      <w:r w:rsidR="00A8670F" w:rsidRPr="00DE44FF">
        <w:rPr>
          <w:sz w:val="28"/>
          <w:szCs w:val="28"/>
        </w:rPr>
        <w:t>а</w:t>
      </w:r>
      <w:r w:rsidR="00A8670F" w:rsidRPr="00DE44FF">
        <w:rPr>
          <w:sz w:val="28"/>
          <w:szCs w:val="28"/>
        </w:rPr>
        <w:t xml:space="preserve">зано в самом решении. </w:t>
      </w:r>
    </w:p>
    <w:p w:rsidR="00A8670F" w:rsidRPr="00DE44FF" w:rsidRDefault="00564D32" w:rsidP="009F3E79">
      <w:pPr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7</w:t>
      </w:r>
      <w:r w:rsidR="00A8670F" w:rsidRPr="00DE44FF">
        <w:rPr>
          <w:sz w:val="28"/>
          <w:szCs w:val="28"/>
        </w:rPr>
        <w:t>.10 Решения Общественного совета доводятся до всех заинтересова</w:t>
      </w:r>
      <w:r w:rsidR="00A8670F" w:rsidRPr="00DE44FF">
        <w:rPr>
          <w:sz w:val="28"/>
          <w:szCs w:val="28"/>
        </w:rPr>
        <w:t>н</w:t>
      </w:r>
      <w:r w:rsidR="00A8670F" w:rsidRPr="00DE44FF">
        <w:rPr>
          <w:sz w:val="28"/>
          <w:szCs w:val="28"/>
        </w:rPr>
        <w:t>ных организаций, учреждений, физических лиц и общественных организ</w:t>
      </w:r>
      <w:r w:rsidR="00A8670F" w:rsidRPr="00DE44FF">
        <w:rPr>
          <w:sz w:val="28"/>
          <w:szCs w:val="28"/>
        </w:rPr>
        <w:t>а</w:t>
      </w:r>
      <w:r w:rsidR="00A8670F" w:rsidRPr="00DE44FF">
        <w:rPr>
          <w:sz w:val="28"/>
          <w:szCs w:val="28"/>
        </w:rPr>
        <w:t>ций</w:t>
      </w:r>
      <w:r w:rsidR="00401831" w:rsidRPr="00DE44FF">
        <w:rPr>
          <w:sz w:val="28"/>
          <w:szCs w:val="28"/>
        </w:rPr>
        <w:t>.</w:t>
      </w:r>
    </w:p>
    <w:p w:rsidR="00A8670F" w:rsidRPr="00DE44FF" w:rsidRDefault="00564D32" w:rsidP="009F3E79">
      <w:pPr>
        <w:tabs>
          <w:tab w:val="num" w:pos="720"/>
        </w:tabs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7</w:t>
      </w:r>
      <w:r w:rsidR="00A8670F" w:rsidRPr="00DE44FF">
        <w:rPr>
          <w:sz w:val="28"/>
          <w:szCs w:val="28"/>
        </w:rPr>
        <w:t>.11.За шесть месяцев до истечения срока полномочий членов Общ</w:t>
      </w:r>
      <w:r w:rsidR="00A8670F" w:rsidRPr="00DE44FF">
        <w:rPr>
          <w:sz w:val="28"/>
          <w:szCs w:val="28"/>
        </w:rPr>
        <w:t>е</w:t>
      </w:r>
      <w:r w:rsidR="00A8670F" w:rsidRPr="00DE44FF">
        <w:rPr>
          <w:sz w:val="28"/>
          <w:szCs w:val="28"/>
        </w:rPr>
        <w:t xml:space="preserve">ственного совета </w:t>
      </w:r>
      <w:r w:rsidR="00B4758C">
        <w:rPr>
          <w:sz w:val="28"/>
          <w:szCs w:val="28"/>
        </w:rPr>
        <w:t xml:space="preserve"> председатель комитета Администрации Залесовского ра</w:t>
      </w:r>
      <w:r w:rsidR="00B4758C">
        <w:rPr>
          <w:sz w:val="28"/>
          <w:szCs w:val="28"/>
        </w:rPr>
        <w:t>й</w:t>
      </w:r>
      <w:r w:rsidR="00B4758C">
        <w:rPr>
          <w:sz w:val="28"/>
          <w:szCs w:val="28"/>
        </w:rPr>
        <w:t xml:space="preserve">она по народному образованию </w:t>
      </w:r>
      <w:r w:rsidR="00A8670F" w:rsidRPr="00DE44FF">
        <w:rPr>
          <w:sz w:val="28"/>
          <w:szCs w:val="28"/>
        </w:rPr>
        <w:t xml:space="preserve"> инициирует процедуру формирования нов</w:t>
      </w:r>
      <w:r w:rsidR="00A8670F" w:rsidRPr="00DE44FF">
        <w:rPr>
          <w:sz w:val="28"/>
          <w:szCs w:val="28"/>
        </w:rPr>
        <w:t>о</w:t>
      </w:r>
      <w:r w:rsidR="00A8670F" w:rsidRPr="00DE44FF">
        <w:rPr>
          <w:sz w:val="28"/>
          <w:szCs w:val="28"/>
        </w:rPr>
        <w:t>го с</w:t>
      </w:r>
      <w:r w:rsidR="00A8670F" w:rsidRPr="00DE44FF">
        <w:rPr>
          <w:sz w:val="28"/>
          <w:szCs w:val="28"/>
        </w:rPr>
        <w:t>о</w:t>
      </w:r>
      <w:r w:rsidR="00A8670F" w:rsidRPr="00DE44FF">
        <w:rPr>
          <w:sz w:val="28"/>
          <w:szCs w:val="28"/>
        </w:rPr>
        <w:t>става Общественного совета.</w:t>
      </w:r>
    </w:p>
    <w:p w:rsidR="00A8670F" w:rsidRPr="00DE44FF" w:rsidRDefault="00A8670F" w:rsidP="009F3E79">
      <w:pPr>
        <w:ind w:firstLine="454"/>
        <w:jc w:val="both"/>
        <w:rPr>
          <w:sz w:val="28"/>
          <w:szCs w:val="28"/>
        </w:rPr>
      </w:pPr>
    </w:p>
    <w:p w:rsidR="00A8670F" w:rsidRPr="00DE44FF" w:rsidRDefault="00A8670F" w:rsidP="009F3E79">
      <w:pPr>
        <w:numPr>
          <w:ilvl w:val="0"/>
          <w:numId w:val="4"/>
        </w:numPr>
        <w:tabs>
          <w:tab w:val="left" w:pos="1000"/>
        </w:tabs>
        <w:ind w:left="0" w:firstLine="454"/>
        <w:jc w:val="center"/>
        <w:rPr>
          <w:b/>
          <w:sz w:val="28"/>
          <w:szCs w:val="28"/>
        </w:rPr>
      </w:pPr>
      <w:r w:rsidRPr="00DE44FF">
        <w:rPr>
          <w:b/>
          <w:sz w:val="28"/>
          <w:szCs w:val="28"/>
        </w:rPr>
        <w:t>Делопроизводство Общественного совета</w:t>
      </w:r>
    </w:p>
    <w:p w:rsidR="00A8670F" w:rsidRPr="00DE44FF" w:rsidRDefault="00564D32" w:rsidP="009F3E79">
      <w:pPr>
        <w:tabs>
          <w:tab w:val="num" w:pos="-2200"/>
        </w:tabs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8</w:t>
      </w:r>
      <w:r w:rsidR="00A8670F" w:rsidRPr="00DE44FF">
        <w:rPr>
          <w:sz w:val="28"/>
          <w:szCs w:val="28"/>
        </w:rPr>
        <w:t>.1. Работа Общественного совета осуществляется по плану, который формируется сроком на один календарный год и утверждается решением Общественного сов</w:t>
      </w:r>
      <w:r w:rsidR="00A8670F" w:rsidRPr="00DE44FF">
        <w:rPr>
          <w:sz w:val="28"/>
          <w:szCs w:val="28"/>
        </w:rPr>
        <w:t>е</w:t>
      </w:r>
      <w:r w:rsidR="00A8670F" w:rsidRPr="00DE44FF">
        <w:rPr>
          <w:sz w:val="28"/>
          <w:szCs w:val="28"/>
        </w:rPr>
        <w:t>та.</w:t>
      </w:r>
    </w:p>
    <w:p w:rsidR="00A8670F" w:rsidRPr="00DE44FF" w:rsidRDefault="00564D32" w:rsidP="009F3E79">
      <w:pPr>
        <w:tabs>
          <w:tab w:val="left" w:pos="-2000"/>
        </w:tabs>
        <w:ind w:firstLine="454"/>
        <w:jc w:val="both"/>
        <w:rPr>
          <w:sz w:val="28"/>
          <w:szCs w:val="28"/>
        </w:rPr>
      </w:pPr>
      <w:r w:rsidRPr="00DE44FF">
        <w:rPr>
          <w:sz w:val="28"/>
          <w:szCs w:val="28"/>
        </w:rPr>
        <w:t>8</w:t>
      </w:r>
      <w:r w:rsidR="00A8670F" w:rsidRPr="00DE44FF">
        <w:rPr>
          <w:sz w:val="28"/>
          <w:szCs w:val="28"/>
        </w:rPr>
        <w:t>.2. Каждое заседание Общественного совета оформляется в 5-дневный срок протоколом, который ведется секретарем и подписываются председат</w:t>
      </w:r>
      <w:r w:rsidR="00A8670F" w:rsidRPr="00DE44FF">
        <w:rPr>
          <w:sz w:val="28"/>
          <w:szCs w:val="28"/>
        </w:rPr>
        <w:t>е</w:t>
      </w:r>
      <w:r w:rsidR="00A8670F" w:rsidRPr="00DE44FF">
        <w:rPr>
          <w:sz w:val="28"/>
          <w:szCs w:val="28"/>
        </w:rPr>
        <w:t>лем Общественн</w:t>
      </w:r>
      <w:r w:rsidR="00A8670F" w:rsidRPr="00DE44FF">
        <w:rPr>
          <w:sz w:val="28"/>
          <w:szCs w:val="28"/>
        </w:rPr>
        <w:t>о</w:t>
      </w:r>
      <w:r w:rsidR="00A8670F" w:rsidRPr="00DE44FF">
        <w:rPr>
          <w:sz w:val="28"/>
          <w:szCs w:val="28"/>
        </w:rPr>
        <w:t>го совета.</w:t>
      </w:r>
    </w:p>
    <w:p w:rsidR="008776D7" w:rsidRPr="00DE44FF" w:rsidRDefault="008776D7" w:rsidP="009F3E79">
      <w:pPr>
        <w:ind w:firstLine="454"/>
        <w:rPr>
          <w:sz w:val="28"/>
          <w:szCs w:val="28"/>
        </w:rPr>
      </w:pPr>
    </w:p>
    <w:sectPr w:rsidR="008776D7" w:rsidRPr="00DE44FF" w:rsidSect="00DE44FF">
      <w:headerReference w:type="default" r:id="rId8"/>
      <w:headerReference w:type="first" r:id="rId9"/>
      <w:type w:val="continuous"/>
      <w:pgSz w:w="11907" w:h="16840" w:code="9"/>
      <w:pgMar w:top="1134" w:right="851" w:bottom="1134" w:left="1701" w:header="39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83" w:rsidRDefault="00145583">
      <w:r>
        <w:separator/>
      </w:r>
    </w:p>
  </w:endnote>
  <w:endnote w:type="continuationSeparator" w:id="0">
    <w:p w:rsidR="00145583" w:rsidRDefault="0014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83" w:rsidRDefault="00145583">
      <w:r>
        <w:separator/>
      </w:r>
    </w:p>
  </w:footnote>
  <w:footnote w:type="continuationSeparator" w:id="0">
    <w:p w:rsidR="00145583" w:rsidRDefault="00145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99" w:rsidRDefault="0045239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0C7E">
      <w:rPr>
        <w:noProof/>
      </w:rPr>
      <w:t>6</w:t>
    </w:r>
    <w:r>
      <w:fldChar w:fldCharType="end"/>
    </w:r>
  </w:p>
  <w:p w:rsidR="00452399" w:rsidRDefault="0045239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99" w:rsidRDefault="00452399">
    <w:pPr>
      <w:pStyle w:val="a3"/>
      <w:jc w:val="center"/>
    </w:pPr>
  </w:p>
  <w:p w:rsidR="00452399" w:rsidRPr="001C4141" w:rsidRDefault="00452399" w:rsidP="001C41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974D1D"/>
    <w:multiLevelType w:val="hybridMultilevel"/>
    <w:tmpl w:val="0ED09054"/>
    <w:lvl w:ilvl="0" w:tplc="9328F5AA">
      <w:start w:val="2"/>
      <w:numFmt w:val="bullet"/>
      <w:lvlText w:val="­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1B55F56"/>
    <w:multiLevelType w:val="hybridMultilevel"/>
    <w:tmpl w:val="7EB42EE2"/>
    <w:lvl w:ilvl="0" w:tplc="5198CD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12241"/>
    <w:multiLevelType w:val="hybridMultilevel"/>
    <w:tmpl w:val="673E12F8"/>
    <w:lvl w:ilvl="0" w:tplc="9328F5AA">
      <w:start w:val="2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D9666FF"/>
    <w:multiLevelType w:val="hybridMultilevel"/>
    <w:tmpl w:val="08ECBE20"/>
    <w:lvl w:ilvl="0" w:tplc="525638D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2617D4">
      <w:numFmt w:val="none"/>
      <w:lvlText w:val=""/>
      <w:lvlJc w:val="left"/>
      <w:pPr>
        <w:tabs>
          <w:tab w:val="num" w:pos="360"/>
        </w:tabs>
      </w:pPr>
    </w:lvl>
    <w:lvl w:ilvl="2" w:tplc="9542B3E2">
      <w:numFmt w:val="none"/>
      <w:lvlText w:val=""/>
      <w:lvlJc w:val="left"/>
      <w:pPr>
        <w:tabs>
          <w:tab w:val="num" w:pos="360"/>
        </w:tabs>
      </w:pPr>
    </w:lvl>
    <w:lvl w:ilvl="3" w:tplc="56BE236E">
      <w:numFmt w:val="none"/>
      <w:lvlText w:val=""/>
      <w:lvlJc w:val="left"/>
      <w:pPr>
        <w:tabs>
          <w:tab w:val="num" w:pos="360"/>
        </w:tabs>
      </w:pPr>
    </w:lvl>
    <w:lvl w:ilvl="4" w:tplc="9F3670B6">
      <w:numFmt w:val="none"/>
      <w:lvlText w:val=""/>
      <w:lvlJc w:val="left"/>
      <w:pPr>
        <w:tabs>
          <w:tab w:val="num" w:pos="360"/>
        </w:tabs>
      </w:pPr>
    </w:lvl>
    <w:lvl w:ilvl="5" w:tplc="4F1E9024">
      <w:numFmt w:val="none"/>
      <w:lvlText w:val=""/>
      <w:lvlJc w:val="left"/>
      <w:pPr>
        <w:tabs>
          <w:tab w:val="num" w:pos="360"/>
        </w:tabs>
      </w:pPr>
    </w:lvl>
    <w:lvl w:ilvl="6" w:tplc="4FF60DF2">
      <w:numFmt w:val="none"/>
      <w:lvlText w:val=""/>
      <w:lvlJc w:val="left"/>
      <w:pPr>
        <w:tabs>
          <w:tab w:val="num" w:pos="360"/>
        </w:tabs>
      </w:pPr>
    </w:lvl>
    <w:lvl w:ilvl="7" w:tplc="82D24368">
      <w:numFmt w:val="none"/>
      <w:lvlText w:val=""/>
      <w:lvlJc w:val="left"/>
      <w:pPr>
        <w:tabs>
          <w:tab w:val="num" w:pos="360"/>
        </w:tabs>
      </w:pPr>
    </w:lvl>
    <w:lvl w:ilvl="8" w:tplc="549C5FB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49E19E2"/>
    <w:multiLevelType w:val="hybridMultilevel"/>
    <w:tmpl w:val="67547504"/>
    <w:lvl w:ilvl="0" w:tplc="5198CD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512864"/>
    <w:multiLevelType w:val="hybridMultilevel"/>
    <w:tmpl w:val="5CEE69F2"/>
    <w:lvl w:ilvl="0" w:tplc="9328F5AA">
      <w:start w:val="2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48319A"/>
    <w:multiLevelType w:val="hybridMultilevel"/>
    <w:tmpl w:val="9ADA40D6"/>
    <w:lvl w:ilvl="0" w:tplc="9328F5AA">
      <w:start w:val="2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6702EE"/>
    <w:multiLevelType w:val="hybridMultilevel"/>
    <w:tmpl w:val="B0066820"/>
    <w:lvl w:ilvl="0" w:tplc="3064F8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B47A4618">
      <w:numFmt w:val="none"/>
      <w:lvlText w:val=""/>
      <w:lvlJc w:val="left"/>
      <w:pPr>
        <w:tabs>
          <w:tab w:val="num" w:pos="360"/>
        </w:tabs>
      </w:pPr>
    </w:lvl>
    <w:lvl w:ilvl="2" w:tplc="83689E76">
      <w:numFmt w:val="none"/>
      <w:lvlText w:val=""/>
      <w:lvlJc w:val="left"/>
      <w:pPr>
        <w:tabs>
          <w:tab w:val="num" w:pos="360"/>
        </w:tabs>
      </w:pPr>
    </w:lvl>
    <w:lvl w:ilvl="3" w:tplc="C054EEFE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 w:tplc="4C12DCA6">
      <w:numFmt w:val="none"/>
      <w:lvlText w:val=""/>
      <w:lvlJc w:val="left"/>
      <w:pPr>
        <w:tabs>
          <w:tab w:val="num" w:pos="360"/>
        </w:tabs>
      </w:pPr>
    </w:lvl>
    <w:lvl w:ilvl="5" w:tplc="778803AA">
      <w:numFmt w:val="none"/>
      <w:lvlText w:val=""/>
      <w:lvlJc w:val="left"/>
      <w:pPr>
        <w:tabs>
          <w:tab w:val="num" w:pos="360"/>
        </w:tabs>
      </w:pPr>
    </w:lvl>
    <w:lvl w:ilvl="6" w:tplc="14682F04">
      <w:numFmt w:val="none"/>
      <w:lvlText w:val=""/>
      <w:lvlJc w:val="left"/>
      <w:pPr>
        <w:tabs>
          <w:tab w:val="num" w:pos="360"/>
        </w:tabs>
      </w:pPr>
    </w:lvl>
    <w:lvl w:ilvl="7" w:tplc="208AA80E">
      <w:numFmt w:val="none"/>
      <w:lvlText w:val=""/>
      <w:lvlJc w:val="left"/>
      <w:pPr>
        <w:tabs>
          <w:tab w:val="num" w:pos="360"/>
        </w:tabs>
      </w:pPr>
    </w:lvl>
    <w:lvl w:ilvl="8" w:tplc="9C4A66D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776062"/>
    <w:multiLevelType w:val="hybridMultilevel"/>
    <w:tmpl w:val="B3EA972C"/>
    <w:lvl w:ilvl="0" w:tplc="9328F5AA">
      <w:start w:val="2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5E4B5C"/>
    <w:multiLevelType w:val="hybridMultilevel"/>
    <w:tmpl w:val="DC3EB6D6"/>
    <w:lvl w:ilvl="0" w:tplc="9328F5AA">
      <w:start w:val="2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C02985"/>
    <w:multiLevelType w:val="hybridMultilevel"/>
    <w:tmpl w:val="11E840B0"/>
    <w:lvl w:ilvl="0" w:tplc="9328F5AA">
      <w:start w:val="2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3064F8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12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074"/>
    <w:rsid w:val="00005C82"/>
    <w:rsid w:val="000539FD"/>
    <w:rsid w:val="00075E4D"/>
    <w:rsid w:val="000A4392"/>
    <w:rsid w:val="000B4774"/>
    <w:rsid w:val="00137255"/>
    <w:rsid w:val="00145583"/>
    <w:rsid w:val="00164A88"/>
    <w:rsid w:val="001B6EFA"/>
    <w:rsid w:val="001C4141"/>
    <w:rsid w:val="001D25FE"/>
    <w:rsid w:val="001E0C7E"/>
    <w:rsid w:val="001E5E2F"/>
    <w:rsid w:val="002021DB"/>
    <w:rsid w:val="00205552"/>
    <w:rsid w:val="00205F9C"/>
    <w:rsid w:val="00222077"/>
    <w:rsid w:val="00240A20"/>
    <w:rsid w:val="00311561"/>
    <w:rsid w:val="003372D8"/>
    <w:rsid w:val="003770A3"/>
    <w:rsid w:val="00396074"/>
    <w:rsid w:val="003B2B76"/>
    <w:rsid w:val="003D3078"/>
    <w:rsid w:val="00401831"/>
    <w:rsid w:val="0040697F"/>
    <w:rsid w:val="004323E1"/>
    <w:rsid w:val="004400F6"/>
    <w:rsid w:val="00452399"/>
    <w:rsid w:val="00462ABE"/>
    <w:rsid w:val="0047195E"/>
    <w:rsid w:val="00494E9B"/>
    <w:rsid w:val="004E0510"/>
    <w:rsid w:val="004E63CD"/>
    <w:rsid w:val="004F4360"/>
    <w:rsid w:val="0052634C"/>
    <w:rsid w:val="00552A9D"/>
    <w:rsid w:val="00564D32"/>
    <w:rsid w:val="00573C45"/>
    <w:rsid w:val="005873FB"/>
    <w:rsid w:val="006166CA"/>
    <w:rsid w:val="0068757A"/>
    <w:rsid w:val="006F0920"/>
    <w:rsid w:val="007050D0"/>
    <w:rsid w:val="007431AC"/>
    <w:rsid w:val="00753E97"/>
    <w:rsid w:val="007557EC"/>
    <w:rsid w:val="0078677E"/>
    <w:rsid w:val="007F2E7D"/>
    <w:rsid w:val="0080397B"/>
    <w:rsid w:val="00807FE2"/>
    <w:rsid w:val="008653CD"/>
    <w:rsid w:val="008776D7"/>
    <w:rsid w:val="0089548F"/>
    <w:rsid w:val="008B3AD9"/>
    <w:rsid w:val="00951C21"/>
    <w:rsid w:val="009533E4"/>
    <w:rsid w:val="009A12CC"/>
    <w:rsid w:val="009A5271"/>
    <w:rsid w:val="009C119C"/>
    <w:rsid w:val="009E5D47"/>
    <w:rsid w:val="009F3985"/>
    <w:rsid w:val="009F3E79"/>
    <w:rsid w:val="00A10500"/>
    <w:rsid w:val="00A14471"/>
    <w:rsid w:val="00A47A3A"/>
    <w:rsid w:val="00A751E4"/>
    <w:rsid w:val="00A77AE6"/>
    <w:rsid w:val="00A8670F"/>
    <w:rsid w:val="00B366D8"/>
    <w:rsid w:val="00B4131D"/>
    <w:rsid w:val="00B44ED1"/>
    <w:rsid w:val="00B4758C"/>
    <w:rsid w:val="00B52450"/>
    <w:rsid w:val="00B86A49"/>
    <w:rsid w:val="00BB5A1C"/>
    <w:rsid w:val="00BD1A42"/>
    <w:rsid w:val="00CA58AA"/>
    <w:rsid w:val="00CB3920"/>
    <w:rsid w:val="00CC4CEE"/>
    <w:rsid w:val="00D016FC"/>
    <w:rsid w:val="00D15DF9"/>
    <w:rsid w:val="00D56DAB"/>
    <w:rsid w:val="00D65B3E"/>
    <w:rsid w:val="00DA034F"/>
    <w:rsid w:val="00DA37F1"/>
    <w:rsid w:val="00DE4125"/>
    <w:rsid w:val="00DE44FF"/>
    <w:rsid w:val="00E12519"/>
    <w:rsid w:val="00E75A67"/>
    <w:rsid w:val="00EA593C"/>
    <w:rsid w:val="00F14F59"/>
    <w:rsid w:val="00F43100"/>
    <w:rsid w:val="00FB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Title"/>
    <w:basedOn w:val="a"/>
    <w:next w:val="ad"/>
    <w:link w:val="ae"/>
    <w:qFormat/>
    <w:rsid w:val="00D15DF9"/>
    <w:pPr>
      <w:jc w:val="center"/>
    </w:pPr>
    <w:rPr>
      <w:b/>
      <w:sz w:val="24"/>
      <w:lang w:eastAsia="ar-SA"/>
    </w:rPr>
  </w:style>
  <w:style w:type="character" w:customStyle="1" w:styleId="ae">
    <w:name w:val="Название Знак"/>
    <w:link w:val="ac"/>
    <w:rsid w:val="00D15DF9"/>
    <w:rPr>
      <w:b/>
      <w:sz w:val="24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D15DF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d"/>
    <w:uiPriority w:val="11"/>
    <w:rsid w:val="00D15DF9"/>
    <w:rPr>
      <w:rFonts w:ascii="Cambria" w:eastAsia="Times New Roman" w:hAnsi="Cambria" w:cs="Times New Roman"/>
      <w:sz w:val="24"/>
      <w:szCs w:val="24"/>
    </w:rPr>
  </w:style>
  <w:style w:type="table" w:styleId="af0">
    <w:name w:val="Table Grid"/>
    <w:basedOn w:val="a1"/>
    <w:uiPriority w:val="59"/>
    <w:rsid w:val="001D25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A8670F"/>
  </w:style>
  <w:style w:type="paragraph" w:styleId="af1">
    <w:name w:val="No Spacing"/>
    <w:uiPriority w:val="1"/>
    <w:qFormat/>
    <w:rsid w:val="00A8670F"/>
  </w:style>
  <w:style w:type="character" w:customStyle="1" w:styleId="a4">
    <w:name w:val="Верхний колонтитул Знак"/>
    <w:basedOn w:val="a0"/>
    <w:link w:val="a3"/>
    <w:uiPriority w:val="99"/>
    <w:rsid w:val="00753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0203A-50A9-4DCD-AAA5-B5E638C8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SanBuild &amp; SPecialiST RePack</Company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Алекс</cp:lastModifiedBy>
  <cp:revision>2</cp:revision>
  <cp:lastPrinted>2012-05-21T09:42:00Z</cp:lastPrinted>
  <dcterms:created xsi:type="dcterms:W3CDTF">2015-12-31T03:51:00Z</dcterms:created>
  <dcterms:modified xsi:type="dcterms:W3CDTF">2015-12-31T03:51:00Z</dcterms:modified>
</cp:coreProperties>
</file>