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00" w:rsidRPr="00895F00" w:rsidRDefault="00895F00" w:rsidP="00895F00">
      <w:pPr>
        <w:widowControl/>
        <w:tabs>
          <w:tab w:val="left" w:pos="1890"/>
        </w:tabs>
        <w:autoSpaceDE/>
        <w:autoSpaceDN/>
        <w:adjustRightInd/>
        <w:ind w:left="4956"/>
        <w:outlineLvl w:val="0"/>
        <w:rPr>
          <w:sz w:val="28"/>
        </w:rPr>
      </w:pPr>
      <w:r w:rsidRPr="00895F00">
        <w:rPr>
          <w:sz w:val="28"/>
        </w:rPr>
        <w:t>УТВЕРЖДЕНА</w:t>
      </w:r>
    </w:p>
    <w:p w:rsidR="00895F00" w:rsidRPr="00895F00" w:rsidRDefault="00895F00" w:rsidP="00895F00">
      <w:pPr>
        <w:widowControl/>
        <w:autoSpaceDE/>
        <w:autoSpaceDN/>
        <w:adjustRightInd/>
        <w:ind w:left="4956"/>
        <w:rPr>
          <w:sz w:val="28"/>
          <w:szCs w:val="24"/>
        </w:rPr>
      </w:pPr>
      <w:r w:rsidRPr="00895F00">
        <w:rPr>
          <w:sz w:val="28"/>
          <w:szCs w:val="24"/>
        </w:rPr>
        <w:t>постановлением Администрации</w:t>
      </w:r>
    </w:p>
    <w:p w:rsidR="00895F00" w:rsidRPr="00895F00" w:rsidRDefault="00895F00" w:rsidP="00895F00">
      <w:pPr>
        <w:widowControl/>
        <w:autoSpaceDE/>
        <w:autoSpaceDN/>
        <w:adjustRightInd/>
        <w:ind w:left="4956"/>
        <w:rPr>
          <w:sz w:val="28"/>
          <w:szCs w:val="24"/>
        </w:rPr>
      </w:pPr>
      <w:proofErr w:type="spellStart"/>
      <w:r w:rsidRPr="00895F00">
        <w:rPr>
          <w:sz w:val="28"/>
          <w:szCs w:val="24"/>
        </w:rPr>
        <w:t>Залесовского</w:t>
      </w:r>
      <w:proofErr w:type="spellEnd"/>
      <w:r w:rsidRPr="00895F00">
        <w:rPr>
          <w:sz w:val="28"/>
          <w:szCs w:val="24"/>
        </w:rPr>
        <w:t xml:space="preserve"> района</w:t>
      </w:r>
    </w:p>
    <w:p w:rsidR="00895F00" w:rsidRPr="00895F00" w:rsidRDefault="00895F00" w:rsidP="00895F00">
      <w:pPr>
        <w:widowControl/>
        <w:autoSpaceDE/>
        <w:autoSpaceDN/>
        <w:adjustRightInd/>
        <w:ind w:left="4956"/>
        <w:rPr>
          <w:sz w:val="28"/>
          <w:szCs w:val="24"/>
        </w:rPr>
      </w:pPr>
      <w:r w:rsidRPr="00895F00">
        <w:rPr>
          <w:sz w:val="28"/>
          <w:szCs w:val="24"/>
        </w:rPr>
        <w:t xml:space="preserve">от  16.12.2015 г.  № </w:t>
      </w:r>
      <w:r>
        <w:rPr>
          <w:sz w:val="28"/>
          <w:szCs w:val="24"/>
        </w:rPr>
        <w:t>727</w:t>
      </w:r>
    </w:p>
    <w:p w:rsidR="00895F00" w:rsidRDefault="00895F00" w:rsidP="003417E5">
      <w:pPr>
        <w:jc w:val="center"/>
        <w:rPr>
          <w:sz w:val="36"/>
          <w:szCs w:val="36"/>
        </w:rPr>
      </w:pPr>
    </w:p>
    <w:p w:rsidR="00895F00" w:rsidRDefault="00895F00" w:rsidP="003417E5">
      <w:pPr>
        <w:jc w:val="center"/>
        <w:rPr>
          <w:sz w:val="36"/>
          <w:szCs w:val="36"/>
        </w:rPr>
      </w:pPr>
    </w:p>
    <w:p w:rsidR="003417E5" w:rsidRPr="003417E5" w:rsidRDefault="003417E5" w:rsidP="003417E5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ПРОГРАММА</w:t>
      </w:r>
    </w:p>
    <w:p w:rsidR="00FC7269" w:rsidRPr="003417E5" w:rsidRDefault="00FC7269" w:rsidP="003417E5">
      <w:pPr>
        <w:jc w:val="center"/>
        <w:rPr>
          <w:sz w:val="28"/>
          <w:szCs w:val="28"/>
        </w:rPr>
      </w:pPr>
      <w:r w:rsidRPr="003417E5">
        <w:rPr>
          <w:sz w:val="28"/>
          <w:szCs w:val="28"/>
        </w:rPr>
        <w:t xml:space="preserve">«Школьное питание  в </w:t>
      </w:r>
      <w:proofErr w:type="spellStart"/>
      <w:r w:rsidRPr="003417E5">
        <w:rPr>
          <w:sz w:val="28"/>
          <w:szCs w:val="28"/>
        </w:rPr>
        <w:t>Залесовском</w:t>
      </w:r>
      <w:proofErr w:type="spellEnd"/>
      <w:r w:rsidRPr="003417E5">
        <w:rPr>
          <w:sz w:val="28"/>
          <w:szCs w:val="28"/>
        </w:rPr>
        <w:t xml:space="preserve"> районе» </w:t>
      </w:r>
      <w:r w:rsidR="009559A3" w:rsidRPr="003417E5">
        <w:rPr>
          <w:sz w:val="28"/>
          <w:szCs w:val="28"/>
        </w:rPr>
        <w:t xml:space="preserve"> </w:t>
      </w:r>
      <w:r w:rsidR="00305F37">
        <w:rPr>
          <w:sz w:val="28"/>
          <w:szCs w:val="28"/>
        </w:rPr>
        <w:t>на 2016-2020 годы</w:t>
      </w:r>
    </w:p>
    <w:p w:rsidR="00E6791A" w:rsidRPr="003417E5" w:rsidRDefault="003417E5" w:rsidP="00FC7269">
      <w:pPr>
        <w:jc w:val="center"/>
        <w:rPr>
          <w:sz w:val="36"/>
          <w:szCs w:val="36"/>
        </w:rPr>
      </w:pPr>
      <w:r w:rsidRPr="003417E5">
        <w:rPr>
          <w:sz w:val="36"/>
          <w:szCs w:val="36"/>
        </w:rPr>
        <w:t>ПАСПОРТ</w:t>
      </w:r>
    </w:p>
    <w:p w:rsidR="005334C1" w:rsidRDefault="003417E5" w:rsidP="00FC7269">
      <w:pPr>
        <w:jc w:val="center"/>
        <w:rPr>
          <w:sz w:val="28"/>
          <w:szCs w:val="28"/>
        </w:rPr>
      </w:pPr>
      <w:r w:rsidRPr="003417E5">
        <w:rPr>
          <w:sz w:val="28"/>
          <w:szCs w:val="28"/>
        </w:rPr>
        <w:t xml:space="preserve">программы «Школьное питание в </w:t>
      </w:r>
      <w:proofErr w:type="spellStart"/>
      <w:r w:rsidRPr="003417E5">
        <w:rPr>
          <w:sz w:val="28"/>
          <w:szCs w:val="28"/>
        </w:rPr>
        <w:t>Залесовском</w:t>
      </w:r>
      <w:proofErr w:type="spellEnd"/>
      <w:r w:rsidRPr="003417E5">
        <w:rPr>
          <w:sz w:val="28"/>
          <w:szCs w:val="28"/>
        </w:rPr>
        <w:t xml:space="preserve"> районе»</w:t>
      </w:r>
      <w:r w:rsidR="00305F37">
        <w:rPr>
          <w:sz w:val="28"/>
          <w:szCs w:val="28"/>
        </w:rPr>
        <w:t xml:space="preserve"> на 2016-2020 годы</w:t>
      </w:r>
    </w:p>
    <w:p w:rsidR="003417E5" w:rsidRPr="003417E5" w:rsidRDefault="003417E5" w:rsidP="00FC726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791A" w:rsidTr="00E6791A">
        <w:tc>
          <w:tcPr>
            <w:tcW w:w="4785" w:type="dxa"/>
          </w:tcPr>
          <w:p w:rsidR="00E6791A" w:rsidRDefault="000D3D58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</w:t>
            </w:r>
            <w:r w:rsidR="00FB2E8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</w:t>
            </w:r>
            <w:r w:rsidR="00FB2E89">
              <w:rPr>
                <w:sz w:val="28"/>
                <w:szCs w:val="28"/>
              </w:rPr>
              <w:t>ый исполнитель</w:t>
            </w:r>
            <w:r w:rsidR="00895F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4786" w:type="dxa"/>
          </w:tcPr>
          <w:p w:rsidR="00F665FF" w:rsidRDefault="00F665FF" w:rsidP="00F6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="00606E0C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606E0C">
              <w:rPr>
                <w:sz w:val="28"/>
                <w:szCs w:val="28"/>
              </w:rPr>
              <w:t>Залесовского</w:t>
            </w:r>
            <w:proofErr w:type="spellEnd"/>
            <w:r w:rsidR="00606E0C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 по народному о</w:t>
            </w:r>
            <w:r w:rsidR="00606E0C">
              <w:rPr>
                <w:sz w:val="28"/>
                <w:szCs w:val="28"/>
              </w:rPr>
              <w:t xml:space="preserve">бразованию </w:t>
            </w:r>
          </w:p>
          <w:p w:rsidR="00E6791A" w:rsidRDefault="00E6791A" w:rsidP="00E6791A">
            <w:pPr>
              <w:rPr>
                <w:sz w:val="28"/>
                <w:szCs w:val="28"/>
              </w:rPr>
            </w:pPr>
          </w:p>
        </w:tc>
      </w:tr>
      <w:tr w:rsidR="00FB2E89" w:rsidTr="00E6791A">
        <w:tc>
          <w:tcPr>
            <w:tcW w:w="4785" w:type="dxa"/>
          </w:tcPr>
          <w:p w:rsidR="00FB2E89" w:rsidRDefault="00895F00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  <w:r w:rsidR="00FB2E89">
              <w:rPr>
                <w:sz w:val="28"/>
                <w:szCs w:val="28"/>
              </w:rPr>
              <w:t>программы</w:t>
            </w:r>
          </w:p>
        </w:tc>
        <w:tc>
          <w:tcPr>
            <w:tcW w:w="4786" w:type="dxa"/>
          </w:tcPr>
          <w:p w:rsidR="00FB2E89" w:rsidRDefault="00FB2E89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A71885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A71885">
              <w:rPr>
                <w:sz w:val="28"/>
                <w:szCs w:val="28"/>
              </w:rPr>
              <w:t>Залесовского</w:t>
            </w:r>
            <w:proofErr w:type="spellEnd"/>
            <w:r w:rsidR="00A71885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по народному</w:t>
            </w:r>
            <w:r w:rsidR="00A71885">
              <w:rPr>
                <w:sz w:val="28"/>
                <w:szCs w:val="28"/>
              </w:rPr>
              <w:t xml:space="preserve"> образованию</w:t>
            </w:r>
            <w:r>
              <w:rPr>
                <w:sz w:val="28"/>
                <w:szCs w:val="28"/>
              </w:rPr>
              <w:t xml:space="preserve">, </w:t>
            </w:r>
          </w:p>
          <w:p w:rsidR="00F665FF" w:rsidRDefault="00F665FF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  <w:p w:rsidR="00FB2E89" w:rsidRDefault="00FB2E89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>
              <w:rPr>
                <w:sz w:val="28"/>
                <w:szCs w:val="28"/>
              </w:rPr>
              <w:t>Залесовского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E6791A" w:rsidTr="00E6791A">
        <w:tc>
          <w:tcPr>
            <w:tcW w:w="4785" w:type="dxa"/>
          </w:tcPr>
          <w:p w:rsidR="00E6791A" w:rsidRDefault="00895F00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</w:t>
            </w:r>
            <w:r w:rsidR="00456459">
              <w:rPr>
                <w:sz w:val="28"/>
                <w:szCs w:val="28"/>
              </w:rPr>
              <w:t>п</w:t>
            </w:r>
            <w:r w:rsidR="00E6791A">
              <w:rPr>
                <w:sz w:val="28"/>
                <w:szCs w:val="28"/>
              </w:rPr>
              <w:t>рограммы</w:t>
            </w:r>
          </w:p>
        </w:tc>
        <w:tc>
          <w:tcPr>
            <w:tcW w:w="4786" w:type="dxa"/>
          </w:tcPr>
          <w:p w:rsidR="00BE60A5" w:rsidRDefault="00BE60A5" w:rsidP="00E6791A">
            <w:pPr>
              <w:rPr>
                <w:sz w:val="28"/>
                <w:szCs w:val="28"/>
              </w:rPr>
            </w:pPr>
            <w:r w:rsidRPr="0071456A">
              <w:rPr>
                <w:sz w:val="28"/>
                <w:szCs w:val="28"/>
              </w:rPr>
              <w:t xml:space="preserve">Закон РФ «Об образовании»  от 29.12.2012  </w:t>
            </w:r>
            <w:r w:rsidRPr="0071456A">
              <w:rPr>
                <w:sz w:val="28"/>
                <w:szCs w:val="28"/>
                <w:lang w:val="en-US"/>
              </w:rPr>
              <w:t>N</w:t>
            </w:r>
            <w:r w:rsidRPr="0071456A">
              <w:rPr>
                <w:sz w:val="28"/>
                <w:szCs w:val="28"/>
              </w:rPr>
              <w:t xml:space="preserve"> 273 – ФЗ; </w:t>
            </w:r>
          </w:p>
          <w:p w:rsidR="00453FF3" w:rsidRDefault="00453FF3" w:rsidP="00453FF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 Президента РФ от  01.06.2012 №761 «О национальной стратегии в  интересах детей на 2012 – 2017 годы»;</w:t>
            </w:r>
          </w:p>
          <w:p w:rsidR="00453FF3" w:rsidRDefault="00453FF3" w:rsidP="00453FF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>
              <w:rPr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РФ  от 11.03.2012 №178 «Об утверждении методических  рекомендаций по организации питания обучающихся и воспитанников  образовательных учреждений»;</w:t>
            </w:r>
          </w:p>
          <w:p w:rsidR="00453FF3" w:rsidRDefault="00453FF3" w:rsidP="00453FF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Письмо </w:t>
            </w:r>
            <w:proofErr w:type="spellStart"/>
            <w:r>
              <w:rPr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РФ от 17.12.2013 №08-2053 «Методические рекомендации по разработке программы курса по формированию культуры здорового питания обучающихся»;</w:t>
            </w:r>
          </w:p>
          <w:p w:rsidR="00453FF3" w:rsidRDefault="00453FF3" w:rsidP="00453FF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Письмо </w:t>
            </w:r>
            <w:proofErr w:type="spellStart"/>
            <w:r>
              <w:rPr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РФ от 12.04.2012 №06-731 «О </w:t>
            </w:r>
            <w:r>
              <w:rPr>
                <w:sz w:val="28"/>
                <w:szCs w:val="28"/>
                <w:lang w:eastAsia="en-US"/>
              </w:rPr>
              <w:lastRenderedPageBreak/>
              <w:t>формировании культуры здорового питания обучающихся, воспитанников»;</w:t>
            </w:r>
          </w:p>
          <w:p w:rsidR="00456459" w:rsidRDefault="00453FF3" w:rsidP="00453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Приказ Минздрав России «Об утверждении порядка оказания медицинской помощи НЛ, в том числе в период обучения и воспитания в ОО» от 05.11.2013 №822н.</w:t>
            </w:r>
          </w:p>
        </w:tc>
      </w:tr>
      <w:tr w:rsidR="00E6791A" w:rsidTr="00E6791A">
        <w:tc>
          <w:tcPr>
            <w:tcW w:w="4785" w:type="dxa"/>
          </w:tcPr>
          <w:p w:rsidR="00E6791A" w:rsidRDefault="00895F00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 </w:t>
            </w:r>
            <w:r w:rsidR="000D3D58">
              <w:rPr>
                <w:sz w:val="28"/>
                <w:szCs w:val="28"/>
              </w:rPr>
              <w:t>п</w:t>
            </w:r>
            <w:r w:rsidR="00E6791A">
              <w:rPr>
                <w:sz w:val="28"/>
                <w:szCs w:val="28"/>
              </w:rPr>
              <w:t>рограммы</w:t>
            </w:r>
          </w:p>
        </w:tc>
        <w:tc>
          <w:tcPr>
            <w:tcW w:w="4786" w:type="dxa"/>
          </w:tcPr>
          <w:p w:rsidR="00E6791A" w:rsidRDefault="00E6791A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и повышение эффективности системы</w:t>
            </w:r>
            <w:r w:rsidR="000D3D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организации школьного питания</w:t>
            </w:r>
            <w:r w:rsidR="000D3D58">
              <w:rPr>
                <w:sz w:val="28"/>
                <w:szCs w:val="28"/>
              </w:rPr>
              <w:t>, с целью сохранения и укреплению здоровья детей школьного возраста</w:t>
            </w:r>
          </w:p>
        </w:tc>
      </w:tr>
      <w:tr w:rsidR="00E6791A" w:rsidTr="00E6791A">
        <w:tc>
          <w:tcPr>
            <w:tcW w:w="4785" w:type="dxa"/>
          </w:tcPr>
          <w:p w:rsidR="00E6791A" w:rsidRDefault="00895F00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0D3D58">
              <w:rPr>
                <w:sz w:val="28"/>
                <w:szCs w:val="28"/>
              </w:rPr>
              <w:t>п</w:t>
            </w:r>
            <w:r w:rsidR="00E6791A">
              <w:rPr>
                <w:sz w:val="28"/>
                <w:szCs w:val="28"/>
              </w:rPr>
              <w:t>рограммы</w:t>
            </w:r>
          </w:p>
        </w:tc>
        <w:tc>
          <w:tcPr>
            <w:tcW w:w="4786" w:type="dxa"/>
          </w:tcPr>
          <w:p w:rsidR="00E6791A" w:rsidRPr="00453FF3" w:rsidRDefault="000D3D58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1.О</w:t>
            </w:r>
            <w:r w:rsidR="00E6791A" w:rsidRPr="00453FF3">
              <w:rPr>
                <w:sz w:val="24"/>
                <w:szCs w:val="24"/>
              </w:rPr>
              <w:t>казание дифференцированной поддержки детям из малообеспеченных</w:t>
            </w:r>
            <w:r w:rsidR="00810579" w:rsidRPr="00453FF3">
              <w:rPr>
                <w:sz w:val="24"/>
                <w:szCs w:val="24"/>
              </w:rPr>
              <w:t xml:space="preserve"> семей и семей льготных категорий;</w:t>
            </w:r>
          </w:p>
          <w:p w:rsidR="000D3D58" w:rsidRPr="00453FF3" w:rsidRDefault="000D3D58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2.Обеспечение качества и безопасности питания обучающихся, в том числе улучшение рациона школьного питания, через увеличение доли продуктов Алтайских  товаропроизводителей;</w:t>
            </w:r>
          </w:p>
          <w:p w:rsidR="000D3D58" w:rsidRPr="00453FF3" w:rsidRDefault="000D3D58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3.Осуществление мероприятий, направленных на создание наглядно – информационной среды, способствующей формированию культуры здорового питания;</w:t>
            </w:r>
          </w:p>
          <w:p w:rsidR="000D3D58" w:rsidRPr="00453FF3" w:rsidRDefault="00AD293C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4.Осуществление организацион</w:t>
            </w:r>
            <w:r w:rsidR="000D3D58" w:rsidRPr="00453FF3">
              <w:rPr>
                <w:sz w:val="24"/>
                <w:szCs w:val="24"/>
              </w:rPr>
              <w:t>но – просветительской работы по формированию культуры здорового питания среди участников образовательных отношений: педагог</w:t>
            </w:r>
            <w:r w:rsidR="00BE60A5" w:rsidRPr="00453FF3">
              <w:rPr>
                <w:sz w:val="24"/>
                <w:szCs w:val="24"/>
              </w:rPr>
              <w:t>ов, обучающихся и  их родителей;</w:t>
            </w:r>
          </w:p>
          <w:p w:rsidR="00BE60A5" w:rsidRPr="00453FF3" w:rsidRDefault="00BE60A5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5.Приведение материально – технической базы школьных столовых в соответствии с требованиями СанПиН.</w:t>
            </w:r>
          </w:p>
          <w:p w:rsidR="000D3D58" w:rsidRPr="00453FF3" w:rsidRDefault="000D3D58" w:rsidP="00E6791A">
            <w:pPr>
              <w:rPr>
                <w:sz w:val="24"/>
                <w:szCs w:val="24"/>
              </w:rPr>
            </w:pPr>
          </w:p>
          <w:p w:rsidR="00C26C27" w:rsidRDefault="00C26C27" w:rsidP="00E6791A">
            <w:pPr>
              <w:rPr>
                <w:sz w:val="28"/>
                <w:szCs w:val="28"/>
              </w:rPr>
            </w:pPr>
          </w:p>
        </w:tc>
      </w:tr>
      <w:tr w:rsidR="002B0319" w:rsidTr="00E6791A">
        <w:tc>
          <w:tcPr>
            <w:tcW w:w="4785" w:type="dxa"/>
          </w:tcPr>
          <w:p w:rsidR="002B0319" w:rsidRDefault="00895F00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</w:t>
            </w:r>
            <w:r w:rsidR="000D3D58">
              <w:rPr>
                <w:sz w:val="28"/>
                <w:szCs w:val="28"/>
              </w:rPr>
              <w:t>п</w:t>
            </w:r>
            <w:r w:rsidR="002B0319">
              <w:rPr>
                <w:sz w:val="28"/>
                <w:szCs w:val="28"/>
              </w:rPr>
              <w:t>рограммы</w:t>
            </w:r>
          </w:p>
        </w:tc>
        <w:tc>
          <w:tcPr>
            <w:tcW w:w="4786" w:type="dxa"/>
          </w:tcPr>
          <w:p w:rsidR="002B0319" w:rsidRPr="00453FF3" w:rsidRDefault="002B0319" w:rsidP="00E6791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453FF3">
              <w:rPr>
                <w:sz w:val="24"/>
                <w:szCs w:val="24"/>
              </w:rPr>
              <w:t>охват школ</w:t>
            </w:r>
            <w:r w:rsidR="00725E98" w:rsidRPr="00453FF3">
              <w:rPr>
                <w:sz w:val="24"/>
                <w:szCs w:val="24"/>
              </w:rPr>
              <w:t xml:space="preserve">, </w:t>
            </w:r>
            <w:r w:rsidRPr="00453FF3">
              <w:rPr>
                <w:sz w:val="24"/>
                <w:szCs w:val="24"/>
              </w:rPr>
              <w:t xml:space="preserve"> где организовано питание </w:t>
            </w:r>
            <w:proofErr w:type="gramStart"/>
            <w:r w:rsidRPr="00453FF3">
              <w:rPr>
                <w:sz w:val="24"/>
                <w:szCs w:val="24"/>
              </w:rPr>
              <w:t>для</w:t>
            </w:r>
            <w:proofErr w:type="gramEnd"/>
            <w:r w:rsidRPr="00453FF3">
              <w:rPr>
                <w:sz w:val="24"/>
                <w:szCs w:val="24"/>
              </w:rPr>
              <w:t xml:space="preserve"> обучающихся;</w:t>
            </w:r>
          </w:p>
          <w:p w:rsidR="002B0319" w:rsidRPr="00453FF3" w:rsidRDefault="002B0319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-</w:t>
            </w:r>
            <w:r w:rsidR="00725E98" w:rsidRPr="00453FF3">
              <w:rPr>
                <w:sz w:val="24"/>
                <w:szCs w:val="24"/>
              </w:rPr>
              <w:t>доля учащихся, получающих горячее питание, в общем числе учащихся общеобразовательных школ</w:t>
            </w:r>
            <w:r w:rsidRPr="00453FF3">
              <w:rPr>
                <w:sz w:val="24"/>
                <w:szCs w:val="24"/>
              </w:rPr>
              <w:t>;</w:t>
            </w:r>
          </w:p>
          <w:p w:rsidR="002B0319" w:rsidRPr="00453FF3" w:rsidRDefault="002B0319" w:rsidP="00E6791A">
            <w:pPr>
              <w:rPr>
                <w:sz w:val="24"/>
                <w:szCs w:val="24"/>
              </w:rPr>
            </w:pPr>
            <w:r w:rsidRPr="00453FF3">
              <w:rPr>
                <w:sz w:val="24"/>
                <w:szCs w:val="24"/>
              </w:rPr>
              <w:t>-стоимость школьного завтрака и обеда</w:t>
            </w:r>
            <w:r w:rsidR="00304D3C" w:rsidRPr="00453FF3">
              <w:rPr>
                <w:sz w:val="24"/>
                <w:szCs w:val="24"/>
              </w:rPr>
              <w:t xml:space="preserve"> в среднем в день</w:t>
            </w:r>
            <w:r w:rsidRPr="00453FF3">
              <w:rPr>
                <w:sz w:val="24"/>
                <w:szCs w:val="24"/>
              </w:rPr>
              <w:t>;</w:t>
            </w:r>
          </w:p>
          <w:p w:rsidR="002B0319" w:rsidRDefault="00725E98" w:rsidP="00725E98">
            <w:pPr>
              <w:rPr>
                <w:sz w:val="28"/>
                <w:szCs w:val="28"/>
              </w:rPr>
            </w:pPr>
            <w:r w:rsidRPr="00453FF3">
              <w:rPr>
                <w:sz w:val="24"/>
                <w:szCs w:val="24"/>
              </w:rPr>
              <w:t xml:space="preserve"> </w:t>
            </w:r>
            <w:r w:rsidR="002B0319" w:rsidRPr="00453FF3">
              <w:rPr>
                <w:sz w:val="24"/>
                <w:szCs w:val="24"/>
              </w:rPr>
              <w:t>-родительская доля.</w:t>
            </w:r>
          </w:p>
        </w:tc>
      </w:tr>
      <w:tr w:rsidR="00E6791A" w:rsidTr="00E6791A">
        <w:tc>
          <w:tcPr>
            <w:tcW w:w="4785" w:type="dxa"/>
          </w:tcPr>
          <w:p w:rsidR="00453FF3" w:rsidRDefault="00453FF3" w:rsidP="00E6791A">
            <w:pPr>
              <w:rPr>
                <w:sz w:val="28"/>
                <w:szCs w:val="28"/>
              </w:rPr>
            </w:pPr>
          </w:p>
          <w:p w:rsidR="00453FF3" w:rsidRDefault="00453FF3" w:rsidP="00E6791A">
            <w:pPr>
              <w:rPr>
                <w:sz w:val="28"/>
                <w:szCs w:val="28"/>
              </w:rPr>
            </w:pPr>
          </w:p>
          <w:p w:rsidR="00453FF3" w:rsidRDefault="00453FF3" w:rsidP="00E6791A">
            <w:pPr>
              <w:rPr>
                <w:sz w:val="28"/>
                <w:szCs w:val="28"/>
              </w:rPr>
            </w:pPr>
          </w:p>
          <w:p w:rsidR="00E6791A" w:rsidRDefault="005953E1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 реализации  программы</w:t>
            </w:r>
          </w:p>
        </w:tc>
        <w:tc>
          <w:tcPr>
            <w:tcW w:w="4786" w:type="dxa"/>
          </w:tcPr>
          <w:p w:rsidR="00453FF3" w:rsidRDefault="00453FF3" w:rsidP="00E6791A">
            <w:pPr>
              <w:rPr>
                <w:sz w:val="28"/>
                <w:szCs w:val="28"/>
              </w:rPr>
            </w:pPr>
          </w:p>
          <w:p w:rsidR="00453FF3" w:rsidRDefault="00453FF3" w:rsidP="00E6791A">
            <w:pPr>
              <w:rPr>
                <w:sz w:val="28"/>
                <w:szCs w:val="28"/>
              </w:rPr>
            </w:pPr>
          </w:p>
          <w:p w:rsidR="00453FF3" w:rsidRDefault="00453FF3" w:rsidP="00E6791A">
            <w:pPr>
              <w:rPr>
                <w:sz w:val="28"/>
                <w:szCs w:val="28"/>
              </w:rPr>
            </w:pPr>
          </w:p>
          <w:p w:rsidR="00E6791A" w:rsidRDefault="00304D3C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– 2020</w:t>
            </w:r>
            <w:r w:rsidR="000D3D58">
              <w:rPr>
                <w:sz w:val="28"/>
                <w:szCs w:val="28"/>
              </w:rPr>
              <w:t xml:space="preserve"> годы</w:t>
            </w:r>
          </w:p>
        </w:tc>
      </w:tr>
      <w:tr w:rsidR="00E6791A" w:rsidTr="00E6791A">
        <w:tc>
          <w:tcPr>
            <w:tcW w:w="4785" w:type="dxa"/>
          </w:tcPr>
          <w:p w:rsidR="00E6791A" w:rsidRDefault="00810579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Объём и источники финансового обеспечения программы</w:t>
            </w:r>
          </w:p>
        </w:tc>
        <w:tc>
          <w:tcPr>
            <w:tcW w:w="4786" w:type="dxa"/>
          </w:tcPr>
          <w:p w:rsidR="00F665FF" w:rsidRDefault="00F665FF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объём финансирования программы за счёт</w:t>
            </w:r>
            <w:r w:rsidR="00257AA4">
              <w:rPr>
                <w:sz w:val="28"/>
                <w:szCs w:val="28"/>
              </w:rPr>
              <w:t xml:space="preserve"> средств местного бюджета 1503000 </w:t>
            </w:r>
            <w:r>
              <w:rPr>
                <w:sz w:val="28"/>
                <w:szCs w:val="28"/>
              </w:rPr>
              <w:t>тыс. руб., в том числе по годам:</w:t>
            </w:r>
          </w:p>
          <w:p w:rsidR="00F665FF" w:rsidRDefault="00AC797A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г. – 2606</w:t>
            </w:r>
            <w:r w:rsidR="00F665FF">
              <w:rPr>
                <w:sz w:val="28"/>
                <w:szCs w:val="28"/>
              </w:rPr>
              <w:t>00 тыс. руб.;</w:t>
            </w:r>
          </w:p>
          <w:p w:rsidR="00F665FF" w:rsidRDefault="00AC797A" w:rsidP="00F6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г. – 2806</w:t>
            </w:r>
            <w:r w:rsidR="00F665FF">
              <w:rPr>
                <w:sz w:val="28"/>
                <w:szCs w:val="28"/>
              </w:rPr>
              <w:t>00 тыс. руб.;</w:t>
            </w:r>
          </w:p>
          <w:p w:rsidR="00F665FF" w:rsidRDefault="00AC797A" w:rsidP="00F6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г. – 300600</w:t>
            </w:r>
            <w:r w:rsidR="00F665FF">
              <w:rPr>
                <w:sz w:val="28"/>
                <w:szCs w:val="28"/>
              </w:rPr>
              <w:t>тыс. руб.;</w:t>
            </w:r>
          </w:p>
          <w:p w:rsidR="00F665FF" w:rsidRDefault="00AC797A" w:rsidP="00F6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г. – 3206</w:t>
            </w:r>
            <w:r w:rsidR="00F665FF">
              <w:rPr>
                <w:sz w:val="28"/>
                <w:szCs w:val="28"/>
              </w:rPr>
              <w:t>00 тыс. руб.;</w:t>
            </w:r>
          </w:p>
          <w:p w:rsidR="00F665FF" w:rsidRDefault="00F665FF" w:rsidP="00F6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2020 г. – </w:t>
            </w:r>
            <w:r w:rsidR="00AC797A">
              <w:rPr>
                <w:sz w:val="28"/>
                <w:szCs w:val="28"/>
              </w:rPr>
              <w:t>3406</w:t>
            </w:r>
            <w:r>
              <w:rPr>
                <w:sz w:val="28"/>
                <w:szCs w:val="28"/>
              </w:rPr>
              <w:t>00 тыс. руб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E6791A" w:rsidRDefault="00810579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могут подвергаться корректировки</w:t>
            </w:r>
            <w:r w:rsidR="005953E1">
              <w:rPr>
                <w:sz w:val="28"/>
                <w:szCs w:val="28"/>
              </w:rPr>
              <w:t>, в зависимости от доходной части бюджета</w:t>
            </w:r>
            <w:r w:rsidR="00F665FF">
              <w:rPr>
                <w:sz w:val="28"/>
                <w:szCs w:val="28"/>
              </w:rPr>
              <w:t>.</w:t>
            </w:r>
          </w:p>
        </w:tc>
      </w:tr>
      <w:tr w:rsidR="00E6791A" w:rsidTr="00E6791A">
        <w:tc>
          <w:tcPr>
            <w:tcW w:w="4785" w:type="dxa"/>
          </w:tcPr>
          <w:p w:rsidR="00E6791A" w:rsidRDefault="005953E1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4786" w:type="dxa"/>
          </w:tcPr>
          <w:p w:rsidR="005953E1" w:rsidRDefault="005953E1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удельного веса качественной готовой продукции в школьном питании по микробиологическим показателям;</w:t>
            </w:r>
          </w:p>
          <w:p w:rsidR="005953E1" w:rsidRDefault="005953E1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доли учащихся, охваченных горячими школьными завтраками;</w:t>
            </w:r>
          </w:p>
          <w:p w:rsidR="005953E1" w:rsidRDefault="005953E1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- 100% охват школьным питанием учащихся, нуждающихся в социальной поддержке;</w:t>
            </w:r>
          </w:p>
          <w:p w:rsidR="005953E1" w:rsidRDefault="005953E1" w:rsidP="00E6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показателей здоровья школьников.</w:t>
            </w:r>
          </w:p>
        </w:tc>
      </w:tr>
    </w:tbl>
    <w:p w:rsidR="00E6791A" w:rsidRPr="00E6791A" w:rsidRDefault="00E6791A" w:rsidP="00E6791A">
      <w:pPr>
        <w:rPr>
          <w:sz w:val="28"/>
          <w:szCs w:val="28"/>
        </w:rPr>
      </w:pPr>
    </w:p>
    <w:p w:rsidR="00E6791A" w:rsidRDefault="00E6791A" w:rsidP="00E6791A">
      <w:pPr>
        <w:rPr>
          <w:sz w:val="28"/>
          <w:szCs w:val="28"/>
        </w:rPr>
      </w:pPr>
    </w:p>
    <w:p w:rsidR="00AD293C" w:rsidRDefault="00E6791A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857C8" w:rsidRPr="00E3538B" w:rsidRDefault="000909B0" w:rsidP="00E6791A">
      <w:pPr>
        <w:tabs>
          <w:tab w:val="left" w:pos="7518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13A6C">
        <w:rPr>
          <w:b/>
          <w:sz w:val="28"/>
          <w:szCs w:val="28"/>
        </w:rPr>
        <w:t xml:space="preserve">.Характеристика проблемы и обоснование её решения программно </w:t>
      </w:r>
      <w:proofErr w:type="gramStart"/>
      <w:r w:rsidR="00D13A6C">
        <w:rPr>
          <w:b/>
          <w:sz w:val="28"/>
          <w:szCs w:val="28"/>
        </w:rPr>
        <w:t>–ц</w:t>
      </w:r>
      <w:proofErr w:type="gramEnd"/>
      <w:r w:rsidR="00D13A6C">
        <w:rPr>
          <w:b/>
          <w:sz w:val="28"/>
          <w:szCs w:val="28"/>
        </w:rPr>
        <w:t>елевыми  методами</w:t>
      </w:r>
    </w:p>
    <w:p w:rsidR="00FF1A5C" w:rsidRDefault="00FF1A5C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В районе</w:t>
      </w:r>
      <w:r w:rsidR="00895F00">
        <w:rPr>
          <w:sz w:val="28"/>
          <w:szCs w:val="28"/>
        </w:rPr>
        <w:t xml:space="preserve"> действует </w:t>
      </w:r>
      <w:r>
        <w:rPr>
          <w:sz w:val="28"/>
          <w:szCs w:val="28"/>
        </w:rPr>
        <w:t>программа</w:t>
      </w:r>
      <w:r w:rsidR="008510B3">
        <w:rPr>
          <w:sz w:val="28"/>
          <w:szCs w:val="28"/>
        </w:rPr>
        <w:t xml:space="preserve"> «Школьное питание в </w:t>
      </w:r>
      <w:proofErr w:type="spellStart"/>
      <w:r w:rsidR="008510B3">
        <w:rPr>
          <w:sz w:val="28"/>
          <w:szCs w:val="28"/>
        </w:rPr>
        <w:t>Залесовском</w:t>
      </w:r>
      <w:proofErr w:type="spellEnd"/>
      <w:r w:rsidR="008510B3">
        <w:rPr>
          <w:sz w:val="28"/>
          <w:szCs w:val="28"/>
        </w:rPr>
        <w:t xml:space="preserve"> районе на 2016-2020 годы»</w:t>
      </w:r>
      <w:r>
        <w:rPr>
          <w:sz w:val="28"/>
          <w:szCs w:val="28"/>
        </w:rPr>
        <w:t>, предусматривающая комплекс мер по сохранению и укреплению</w:t>
      </w:r>
      <w:r w:rsidR="00F62F39">
        <w:rPr>
          <w:sz w:val="28"/>
          <w:szCs w:val="28"/>
        </w:rPr>
        <w:t xml:space="preserve"> здоровья школьников  во всех образовательных организациях</w:t>
      </w:r>
      <w:r>
        <w:rPr>
          <w:sz w:val="28"/>
          <w:szCs w:val="28"/>
        </w:rPr>
        <w:t>.</w:t>
      </w:r>
      <w:r w:rsidR="002857C8">
        <w:rPr>
          <w:sz w:val="28"/>
          <w:szCs w:val="28"/>
        </w:rPr>
        <w:t xml:space="preserve"> Организация питания  осуществляется в соответствии с законом РФ «Об образовании»</w:t>
      </w:r>
      <w:r w:rsidR="00C10442">
        <w:rPr>
          <w:sz w:val="28"/>
          <w:szCs w:val="28"/>
        </w:rPr>
        <w:t xml:space="preserve"> от 29.12.2012 г. №273-ФЗ</w:t>
      </w:r>
      <w:r w:rsidR="002857C8">
        <w:rPr>
          <w:sz w:val="28"/>
          <w:szCs w:val="28"/>
        </w:rPr>
        <w:t xml:space="preserve">, </w:t>
      </w:r>
      <w:r w:rsidR="002857C8" w:rsidRPr="002857C8">
        <w:rPr>
          <w:sz w:val="28"/>
          <w:szCs w:val="28"/>
        </w:rPr>
        <w:t xml:space="preserve"> </w:t>
      </w:r>
      <w:r w:rsidR="002857C8">
        <w:rPr>
          <w:sz w:val="28"/>
          <w:szCs w:val="28"/>
        </w:rPr>
        <w:t>законом  Алтайского края «Об образовании в Алтайском крае»</w:t>
      </w:r>
      <w:r w:rsidR="00C10442">
        <w:rPr>
          <w:sz w:val="28"/>
          <w:szCs w:val="28"/>
        </w:rPr>
        <w:t xml:space="preserve"> от 4.09.2013 г. №56-ЗС</w:t>
      </w:r>
      <w:r w:rsidR="002857C8">
        <w:rPr>
          <w:sz w:val="28"/>
          <w:szCs w:val="28"/>
        </w:rPr>
        <w:t>. Во всех образовательных учреждениях организовано питание для учащихся согласно санитарно – гигиенических требований и норм (</w:t>
      </w:r>
      <w:proofErr w:type="spellStart"/>
      <w:r w:rsidR="002857C8">
        <w:rPr>
          <w:sz w:val="28"/>
          <w:szCs w:val="28"/>
        </w:rPr>
        <w:t>СанПин</w:t>
      </w:r>
      <w:proofErr w:type="spellEnd"/>
      <w:r w:rsidR="002857C8">
        <w:rPr>
          <w:sz w:val="28"/>
          <w:szCs w:val="28"/>
        </w:rPr>
        <w:t>).</w:t>
      </w:r>
    </w:p>
    <w:p w:rsidR="005334C1" w:rsidRPr="00172273" w:rsidRDefault="005334C1" w:rsidP="00E6791A">
      <w:pPr>
        <w:tabs>
          <w:tab w:val="left" w:pos="7518"/>
        </w:tabs>
        <w:rPr>
          <w:color w:val="FF0000"/>
          <w:sz w:val="28"/>
          <w:szCs w:val="28"/>
        </w:rPr>
      </w:pPr>
      <w:r w:rsidRPr="005334C1">
        <w:rPr>
          <w:sz w:val="28"/>
          <w:szCs w:val="28"/>
        </w:rPr>
        <w:t>Существующая система органи</w:t>
      </w:r>
      <w:r w:rsidR="00FF1A5C">
        <w:rPr>
          <w:sz w:val="28"/>
          <w:szCs w:val="28"/>
        </w:rPr>
        <w:t xml:space="preserve">зации школьного питания </w:t>
      </w:r>
      <w:r>
        <w:rPr>
          <w:sz w:val="28"/>
          <w:szCs w:val="28"/>
        </w:rPr>
        <w:t xml:space="preserve"> имеет свои особенности: в школах района </w:t>
      </w:r>
      <w:r w:rsidRPr="0098261F">
        <w:rPr>
          <w:sz w:val="28"/>
          <w:szCs w:val="28"/>
        </w:rPr>
        <w:t xml:space="preserve">обучается </w:t>
      </w:r>
      <w:r w:rsidR="00172273" w:rsidRPr="0098261F">
        <w:rPr>
          <w:sz w:val="28"/>
          <w:szCs w:val="28"/>
        </w:rPr>
        <w:t xml:space="preserve"> </w:t>
      </w:r>
      <w:r w:rsidR="00EF4C4B" w:rsidRPr="0098261F">
        <w:rPr>
          <w:sz w:val="28"/>
          <w:szCs w:val="28"/>
        </w:rPr>
        <w:t>35</w:t>
      </w:r>
      <w:r w:rsidRPr="0098261F">
        <w:rPr>
          <w:sz w:val="28"/>
          <w:szCs w:val="28"/>
        </w:rPr>
        <w:t xml:space="preserve">% </w:t>
      </w:r>
      <w:r w:rsidR="00EF4C4B" w:rsidRPr="0098261F">
        <w:rPr>
          <w:sz w:val="28"/>
          <w:szCs w:val="28"/>
        </w:rPr>
        <w:t xml:space="preserve"> (537</w:t>
      </w:r>
      <w:r w:rsidR="00172273" w:rsidRPr="0098261F">
        <w:rPr>
          <w:sz w:val="28"/>
          <w:szCs w:val="28"/>
        </w:rPr>
        <w:t xml:space="preserve"> от 1533)</w:t>
      </w:r>
      <w:r w:rsidR="00172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школьников  из семей, нуждающихся в социальной поддержке, кроме того, осуществляется </w:t>
      </w:r>
      <w:r w:rsidRPr="00FC7269">
        <w:rPr>
          <w:sz w:val="28"/>
          <w:szCs w:val="28"/>
        </w:rPr>
        <w:t xml:space="preserve">подвоз </w:t>
      </w:r>
      <w:r w:rsidR="00FC7269" w:rsidRPr="00FC7269">
        <w:rPr>
          <w:sz w:val="28"/>
          <w:szCs w:val="28"/>
        </w:rPr>
        <w:t xml:space="preserve"> 92</w:t>
      </w:r>
      <w:r w:rsidR="00FC7269">
        <w:rPr>
          <w:b/>
          <w:sz w:val="28"/>
          <w:szCs w:val="28"/>
        </w:rPr>
        <w:t xml:space="preserve"> </w:t>
      </w:r>
      <w:r w:rsidRPr="00597383">
        <w:rPr>
          <w:b/>
          <w:sz w:val="28"/>
          <w:szCs w:val="28"/>
        </w:rPr>
        <w:t xml:space="preserve"> </w:t>
      </w:r>
      <w:r w:rsidR="00512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учащихся. </w:t>
      </w:r>
      <w:proofErr w:type="gramStart"/>
      <w:r>
        <w:rPr>
          <w:sz w:val="28"/>
          <w:szCs w:val="28"/>
        </w:rPr>
        <w:t>Они</w:t>
      </w:r>
      <w:proofErr w:type="gramEnd"/>
      <w:r>
        <w:rPr>
          <w:sz w:val="28"/>
          <w:szCs w:val="28"/>
        </w:rPr>
        <w:t xml:space="preserve"> как правило, проводят в школе значительную часть дня.</w:t>
      </w:r>
    </w:p>
    <w:p w:rsidR="005334C1" w:rsidRDefault="00EC0353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Инфра структура школьного питани</w:t>
      </w:r>
      <w:r w:rsidR="00647C6A">
        <w:rPr>
          <w:sz w:val="28"/>
          <w:szCs w:val="28"/>
        </w:rPr>
        <w:t>я</w:t>
      </w:r>
      <w:r>
        <w:rPr>
          <w:sz w:val="28"/>
          <w:szCs w:val="28"/>
        </w:rPr>
        <w:t xml:space="preserve"> в районе представлена следующим образом:</w:t>
      </w:r>
    </w:p>
    <w:p w:rsidR="00EC0353" w:rsidRDefault="00EC0353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школьных столовых –</w:t>
      </w:r>
      <w:r w:rsidR="00B5311A">
        <w:rPr>
          <w:sz w:val="28"/>
          <w:szCs w:val="28"/>
        </w:rPr>
        <w:t xml:space="preserve"> 10</w:t>
      </w:r>
      <w:r>
        <w:rPr>
          <w:sz w:val="28"/>
          <w:szCs w:val="28"/>
        </w:rPr>
        <w:t>;</w:t>
      </w:r>
    </w:p>
    <w:p w:rsidR="00B5311A" w:rsidRDefault="00B5311A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Количество буфетов – 4.</w:t>
      </w:r>
    </w:p>
    <w:p w:rsidR="00B5311A" w:rsidRDefault="00B5311A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Питание в 4 школах осуществляется через буфетную продукцию, две школы работают на сырье, 8 на полуфабрикатах.</w:t>
      </w:r>
    </w:p>
    <w:p w:rsidR="00606E0C" w:rsidRDefault="00453FF3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Организованно  питание </w:t>
      </w:r>
      <w:r w:rsidR="00E03355">
        <w:rPr>
          <w:sz w:val="28"/>
          <w:szCs w:val="28"/>
        </w:rPr>
        <w:t xml:space="preserve"> для </w:t>
      </w:r>
      <w:r w:rsidR="00B5311A">
        <w:rPr>
          <w:sz w:val="28"/>
          <w:szCs w:val="28"/>
        </w:rPr>
        <w:t xml:space="preserve"> более </w:t>
      </w:r>
      <w:r w:rsidR="00EC0353">
        <w:rPr>
          <w:sz w:val="28"/>
          <w:szCs w:val="28"/>
        </w:rPr>
        <w:t>90% школьников</w:t>
      </w:r>
      <w:r w:rsidR="00606E0C">
        <w:rPr>
          <w:sz w:val="28"/>
          <w:szCs w:val="28"/>
        </w:rPr>
        <w:t>.</w:t>
      </w:r>
    </w:p>
    <w:p w:rsidR="00EC0353" w:rsidRDefault="00EC0353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6C27">
        <w:rPr>
          <w:sz w:val="28"/>
          <w:szCs w:val="28"/>
        </w:rPr>
        <w:t xml:space="preserve">В 3 школах </w:t>
      </w:r>
      <w:proofErr w:type="gramStart"/>
      <w:r w:rsidRPr="00C26C27">
        <w:rPr>
          <w:sz w:val="28"/>
          <w:szCs w:val="28"/>
        </w:rPr>
        <w:t>созданы</w:t>
      </w:r>
      <w:proofErr w:type="gramEnd"/>
      <w:r w:rsidRPr="00C26C27">
        <w:rPr>
          <w:sz w:val="28"/>
          <w:szCs w:val="28"/>
        </w:rPr>
        <w:t xml:space="preserve"> ГПД, в этих школах организовано 2-х разовое горячее питание</w:t>
      </w:r>
      <w:r>
        <w:rPr>
          <w:sz w:val="28"/>
          <w:szCs w:val="28"/>
        </w:rPr>
        <w:t xml:space="preserve">. Школы осуществляют питание в соответствии с примерным 10 – дневным меню, согласованным с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 xml:space="preserve">. Проводится витаминизация блюд – овощи, </w:t>
      </w:r>
      <w:proofErr w:type="spellStart"/>
      <w:r>
        <w:rPr>
          <w:sz w:val="28"/>
          <w:szCs w:val="28"/>
        </w:rPr>
        <w:t>фиточай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витаминизация</w:t>
      </w:r>
      <w:proofErr w:type="gramEnd"/>
      <w:r>
        <w:rPr>
          <w:sz w:val="28"/>
          <w:szCs w:val="28"/>
        </w:rPr>
        <w:t xml:space="preserve"> третьих блюд</w:t>
      </w:r>
      <w:r w:rsidR="00FF1A5C">
        <w:rPr>
          <w:sz w:val="28"/>
          <w:szCs w:val="28"/>
        </w:rPr>
        <w:t xml:space="preserve"> (через аптечную сеть)</w:t>
      </w:r>
      <w:r>
        <w:rPr>
          <w:sz w:val="28"/>
          <w:szCs w:val="28"/>
        </w:rPr>
        <w:t xml:space="preserve">.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готовой продукции.</w:t>
      </w:r>
      <w:r w:rsidR="009C040C">
        <w:rPr>
          <w:sz w:val="28"/>
          <w:szCs w:val="28"/>
        </w:rPr>
        <w:t xml:space="preserve"> </w:t>
      </w:r>
      <w:r w:rsidR="002127CB">
        <w:rPr>
          <w:sz w:val="28"/>
          <w:szCs w:val="28"/>
        </w:rPr>
        <w:t>Ведётся работа по увеличению числа учащихся, получающих горячее питание в школь</w:t>
      </w:r>
      <w:r w:rsidR="00C10442">
        <w:rPr>
          <w:sz w:val="28"/>
          <w:szCs w:val="28"/>
        </w:rPr>
        <w:t xml:space="preserve">ных столовых. Во всех образовательных организациях </w:t>
      </w:r>
      <w:r w:rsidR="002127CB">
        <w:rPr>
          <w:sz w:val="28"/>
          <w:szCs w:val="28"/>
        </w:rPr>
        <w:t xml:space="preserve"> </w:t>
      </w:r>
      <w:proofErr w:type="spellStart"/>
      <w:r w:rsidR="002127CB">
        <w:rPr>
          <w:sz w:val="28"/>
          <w:szCs w:val="28"/>
        </w:rPr>
        <w:t>Залесовского</w:t>
      </w:r>
      <w:proofErr w:type="spellEnd"/>
      <w:r w:rsidR="002127CB">
        <w:rPr>
          <w:sz w:val="28"/>
          <w:szCs w:val="28"/>
        </w:rPr>
        <w:t xml:space="preserve"> района в школьном питании используется продукция отечественных производителей (мясо и мясная продукция, молочная продукция, рыба и рыбная продукция). О</w:t>
      </w:r>
      <w:r w:rsidR="009C040C">
        <w:rPr>
          <w:sz w:val="28"/>
          <w:szCs w:val="28"/>
        </w:rPr>
        <w:t xml:space="preserve">вощи – собранные с пришкольных  и приусадебных участков  проверенные </w:t>
      </w:r>
      <w:proofErr w:type="spellStart"/>
      <w:r w:rsidR="009C040C">
        <w:rPr>
          <w:sz w:val="28"/>
          <w:szCs w:val="28"/>
        </w:rPr>
        <w:t>Роспотребнадзором</w:t>
      </w:r>
      <w:proofErr w:type="spellEnd"/>
      <w:r w:rsidR="009C040C">
        <w:rPr>
          <w:sz w:val="28"/>
          <w:szCs w:val="28"/>
        </w:rPr>
        <w:t>.</w:t>
      </w:r>
      <w:r w:rsidR="002127CB">
        <w:rPr>
          <w:sz w:val="28"/>
          <w:szCs w:val="28"/>
        </w:rPr>
        <w:t xml:space="preserve"> Фрукты в школьном питании не используются.</w:t>
      </w:r>
    </w:p>
    <w:p w:rsidR="001A6338" w:rsidRPr="0098261F" w:rsidRDefault="001A6338" w:rsidP="00E6791A">
      <w:pPr>
        <w:tabs>
          <w:tab w:val="left" w:pos="7518"/>
        </w:tabs>
        <w:rPr>
          <w:sz w:val="28"/>
          <w:szCs w:val="28"/>
        </w:rPr>
      </w:pPr>
      <w:r w:rsidRPr="0098261F">
        <w:rPr>
          <w:sz w:val="28"/>
          <w:szCs w:val="28"/>
        </w:rPr>
        <w:t>На начало 2014 -2015 учебного года был произведён ремонт школьных столовых. Из муниципального бюджета было выделено 89 тыс. руб. Закуплено технологическое оборудование за счёт сре</w:t>
      </w:r>
      <w:proofErr w:type="gramStart"/>
      <w:r w:rsidRPr="0098261F">
        <w:rPr>
          <w:sz w:val="28"/>
          <w:szCs w:val="28"/>
        </w:rPr>
        <w:t>дств кр</w:t>
      </w:r>
      <w:proofErr w:type="gramEnd"/>
      <w:r w:rsidRPr="0098261F">
        <w:rPr>
          <w:sz w:val="28"/>
          <w:szCs w:val="28"/>
        </w:rPr>
        <w:t>аевого бюджета на сумму 102 тыс. руб.</w:t>
      </w:r>
    </w:p>
    <w:p w:rsidR="00BE2B31" w:rsidRDefault="00512E50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BE2B31">
        <w:rPr>
          <w:sz w:val="28"/>
          <w:szCs w:val="28"/>
        </w:rPr>
        <w:t>роблема организации школьного питания остаётся на сегодняшний день самой актуальной. Негативное воздействие на  организацию питания школьников в районе оказывают следующие факторы:</w:t>
      </w:r>
    </w:p>
    <w:p w:rsidR="00BE2B31" w:rsidRDefault="00BE2B31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-неспособность родителей оплатить стоимость питани</w:t>
      </w:r>
      <w:r w:rsidR="00647C6A">
        <w:rPr>
          <w:sz w:val="28"/>
          <w:szCs w:val="28"/>
        </w:rPr>
        <w:t>я</w:t>
      </w:r>
      <w:r>
        <w:rPr>
          <w:sz w:val="28"/>
          <w:szCs w:val="28"/>
        </w:rPr>
        <w:t xml:space="preserve"> детей;</w:t>
      </w:r>
    </w:p>
    <w:p w:rsidR="00BE2B31" w:rsidRDefault="00BE2B31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-выделяемые компенсационные средства на питание школьников являются крайне ограниченными в сочетании со значительным ростом цен на  продукты питания;</w:t>
      </w:r>
    </w:p>
    <w:p w:rsidR="00BE2B31" w:rsidRDefault="00C10442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- в связи с переходом образовательных организаций  на новую систему оплаты труда</w:t>
      </w:r>
      <w:r w:rsidR="00BE2B31">
        <w:rPr>
          <w:sz w:val="28"/>
          <w:szCs w:val="28"/>
        </w:rPr>
        <w:t xml:space="preserve"> произошло сокращен</w:t>
      </w:r>
      <w:r w:rsidR="00CD3B24">
        <w:rPr>
          <w:sz w:val="28"/>
          <w:szCs w:val="28"/>
        </w:rPr>
        <w:t>ие штатных единиц по пищеблокам.</w:t>
      </w:r>
    </w:p>
    <w:p w:rsidR="00BE2B31" w:rsidRDefault="00BE2B31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В связи с этим, не выполняются нормы продуктового набора для  школьного питания, не соблюдаются принципы сбалансированного питания, что усугубляет положение по заболеваниям детей, связанным с обменом веществ.</w:t>
      </w:r>
    </w:p>
    <w:p w:rsidR="00BE2B31" w:rsidRDefault="00BE2B31" w:rsidP="00E6791A">
      <w:pPr>
        <w:tabs>
          <w:tab w:val="left" w:pos="751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данным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Алтайскому краю за последние 5 лет отмечается:</w:t>
      </w:r>
      <w:proofErr w:type="gramEnd"/>
    </w:p>
    <w:p w:rsidR="00BE2B31" w:rsidRDefault="00BE2B31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- нарушение соответствия основных питательных веществ;</w:t>
      </w:r>
    </w:p>
    <w:p w:rsidR="00BE2B31" w:rsidRDefault="00BE2B31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 xml:space="preserve">-частая замена натуральных продуктов </w:t>
      </w:r>
      <w:proofErr w:type="gramStart"/>
      <w:r>
        <w:rPr>
          <w:sz w:val="28"/>
          <w:szCs w:val="28"/>
        </w:rPr>
        <w:t>консервированными</w:t>
      </w:r>
      <w:proofErr w:type="gramEnd"/>
      <w:r>
        <w:rPr>
          <w:sz w:val="28"/>
          <w:szCs w:val="28"/>
        </w:rPr>
        <w:t>;</w:t>
      </w:r>
    </w:p>
    <w:p w:rsidR="00BE2B31" w:rsidRDefault="00647C6A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- н</w:t>
      </w:r>
      <w:r w:rsidR="00BE2B31">
        <w:rPr>
          <w:sz w:val="28"/>
          <w:szCs w:val="28"/>
        </w:rPr>
        <w:t>евыполнение норм питания по рыбе, молочным продуктам, овощам, фруктам.</w:t>
      </w:r>
    </w:p>
    <w:p w:rsidR="00BE2B31" w:rsidRDefault="00411289" w:rsidP="00E6791A">
      <w:pPr>
        <w:tabs>
          <w:tab w:val="left" w:pos="751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 следствие</w:t>
      </w:r>
      <w:proofErr w:type="gramEnd"/>
      <w:r>
        <w:rPr>
          <w:sz w:val="28"/>
          <w:szCs w:val="28"/>
        </w:rPr>
        <w:t xml:space="preserve"> этого 2/3 детей в возрасте 14 лет имеют хронические заболевания.</w:t>
      </w:r>
    </w:p>
    <w:p w:rsidR="00411289" w:rsidRDefault="00411289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При этом в структуре заболеваний школьников, болезни органов пищеварения находятся на втором месте.</w:t>
      </w:r>
    </w:p>
    <w:p w:rsidR="00411289" w:rsidRPr="009D0CCF" w:rsidRDefault="00411289" w:rsidP="00E6791A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В связи с отсутствием необходимых у</w:t>
      </w:r>
      <w:r w:rsidR="00647C6A">
        <w:rPr>
          <w:sz w:val="28"/>
          <w:szCs w:val="28"/>
        </w:rPr>
        <w:t>с</w:t>
      </w:r>
      <w:r>
        <w:rPr>
          <w:sz w:val="28"/>
          <w:szCs w:val="28"/>
        </w:rPr>
        <w:t>ловий для при</w:t>
      </w:r>
      <w:r w:rsidR="00C26C27">
        <w:rPr>
          <w:sz w:val="28"/>
          <w:szCs w:val="28"/>
        </w:rPr>
        <w:t xml:space="preserve">готовления горячих </w:t>
      </w:r>
      <w:r w:rsidR="00C26C27">
        <w:rPr>
          <w:sz w:val="28"/>
          <w:szCs w:val="28"/>
        </w:rPr>
        <w:lastRenderedPageBreak/>
        <w:t>завтраков в 4</w:t>
      </w:r>
      <w:r w:rsidR="00257AA4">
        <w:rPr>
          <w:sz w:val="28"/>
          <w:szCs w:val="28"/>
        </w:rPr>
        <w:t>-х образовательных организациях</w:t>
      </w:r>
      <w:r>
        <w:rPr>
          <w:sz w:val="28"/>
          <w:szCs w:val="28"/>
        </w:rPr>
        <w:t xml:space="preserve"> все еще рацион питания состоит из буфетной продукции. Ассортимент продуктов школьного буфета включает хлебобулочные изделия, напитки. Использование только буфетной продукции в рационе питания не может восполнить энергетические и физиологические затраты организма, заменить полноценное рациональное питание</w:t>
      </w:r>
      <w:r w:rsidRPr="009D0CCF">
        <w:rPr>
          <w:sz w:val="28"/>
          <w:szCs w:val="28"/>
        </w:rPr>
        <w:t>.  В соответствии с  требованиями СанПиН 2.4.2.1178-03 «Гигиенические требования к условиям обучения в общеобразовательных учреждениях», для обучающихся должно быть организовано одноразовое питание – горячий завтрак, для групп продленного дня и учащихся 1,2 классов в соответствии с требованиями ФГОС – полноценный обед.</w:t>
      </w:r>
    </w:p>
    <w:p w:rsidR="00411289" w:rsidRPr="009D0CCF" w:rsidRDefault="00411289" w:rsidP="00E6791A">
      <w:pPr>
        <w:tabs>
          <w:tab w:val="left" w:pos="7518"/>
        </w:tabs>
        <w:rPr>
          <w:sz w:val="28"/>
          <w:szCs w:val="28"/>
        </w:rPr>
      </w:pPr>
      <w:r w:rsidRPr="009D0CCF">
        <w:rPr>
          <w:sz w:val="28"/>
          <w:szCs w:val="28"/>
        </w:rPr>
        <w:t>В национальной образовательной инициативе «Наша новая школа»  одним из 6 направлений является сохранение и укрепление здоровья школьников, сбалансированное горячее питание, медицинское обслуживание, обсуждение с детьми вопросов здорового образа жизни – все это будет влиять на улучшение их здоровья.</w:t>
      </w:r>
    </w:p>
    <w:p w:rsidR="00411289" w:rsidRPr="009D0CCF" w:rsidRDefault="00411289" w:rsidP="00E6791A">
      <w:pPr>
        <w:tabs>
          <w:tab w:val="left" w:pos="7518"/>
        </w:tabs>
        <w:rPr>
          <w:sz w:val="28"/>
          <w:szCs w:val="28"/>
        </w:rPr>
      </w:pPr>
      <w:r w:rsidRPr="009D0CCF">
        <w:rPr>
          <w:sz w:val="28"/>
          <w:szCs w:val="28"/>
        </w:rPr>
        <w:t xml:space="preserve">Решение перечисленных проблем требует </w:t>
      </w:r>
      <w:proofErr w:type="gramStart"/>
      <w:r w:rsidRPr="009D0CCF">
        <w:rPr>
          <w:sz w:val="28"/>
          <w:szCs w:val="28"/>
        </w:rPr>
        <w:t>компле</w:t>
      </w:r>
      <w:r w:rsidR="00647C6A" w:rsidRPr="009D0CCF">
        <w:rPr>
          <w:sz w:val="28"/>
          <w:szCs w:val="28"/>
        </w:rPr>
        <w:t>к</w:t>
      </w:r>
      <w:r w:rsidRPr="009D0CCF">
        <w:rPr>
          <w:sz w:val="28"/>
          <w:szCs w:val="28"/>
        </w:rPr>
        <w:t>сного</w:t>
      </w:r>
      <w:proofErr w:type="gramEnd"/>
      <w:r w:rsidRPr="009D0CCF">
        <w:rPr>
          <w:sz w:val="28"/>
          <w:szCs w:val="28"/>
        </w:rPr>
        <w:t xml:space="preserve"> системного</w:t>
      </w:r>
    </w:p>
    <w:p w:rsidR="00EC0353" w:rsidRPr="009D0CCF" w:rsidRDefault="00647C6A" w:rsidP="00E6791A">
      <w:pPr>
        <w:tabs>
          <w:tab w:val="left" w:pos="7518"/>
        </w:tabs>
        <w:rPr>
          <w:sz w:val="28"/>
          <w:szCs w:val="28"/>
        </w:rPr>
      </w:pPr>
      <w:r w:rsidRPr="009D0CCF">
        <w:rPr>
          <w:sz w:val="28"/>
          <w:szCs w:val="28"/>
        </w:rPr>
        <w:t>подхода с использованием программно – целевого метода. Данную проблему невозможно решить в короткие сроки за счёт использования только текущего  бюджетного финансирования в системе образования района. Необходима концентрация ресурсов для ее решения.</w:t>
      </w:r>
    </w:p>
    <w:p w:rsidR="00EC0353" w:rsidRPr="009D0CCF" w:rsidRDefault="00EC0353" w:rsidP="00E6791A">
      <w:pPr>
        <w:tabs>
          <w:tab w:val="left" w:pos="7518"/>
        </w:tabs>
        <w:rPr>
          <w:sz w:val="28"/>
          <w:szCs w:val="28"/>
        </w:rPr>
      </w:pPr>
    </w:p>
    <w:p w:rsidR="00C26C27" w:rsidRDefault="00D13A6C" w:rsidP="00E6791A">
      <w:pPr>
        <w:tabs>
          <w:tab w:val="left" w:pos="75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26C27" w:rsidRPr="00C26C27">
        <w:rPr>
          <w:b/>
          <w:sz w:val="28"/>
          <w:szCs w:val="28"/>
        </w:rPr>
        <w:t>.Основная цель и задачи программы</w:t>
      </w:r>
    </w:p>
    <w:p w:rsidR="00526872" w:rsidRDefault="002042E6" w:rsidP="00C26C27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</w:t>
      </w:r>
      <w:r w:rsidR="00526872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526872">
        <w:rPr>
          <w:sz w:val="28"/>
          <w:szCs w:val="28"/>
        </w:rPr>
        <w:t>совершенствование и повышение эффективности системы, организации школьного питания, с целью сохранения и укреплению здоровья детей школьного возраста.</w:t>
      </w:r>
    </w:p>
    <w:p w:rsidR="002042E6" w:rsidRDefault="002042E6" w:rsidP="00C26C27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Для достижения цели должны быть решены следующие стратегические задачи:</w:t>
      </w:r>
    </w:p>
    <w:p w:rsidR="00526872" w:rsidRDefault="00526872" w:rsidP="00526872">
      <w:pPr>
        <w:rPr>
          <w:sz w:val="28"/>
          <w:szCs w:val="28"/>
        </w:rPr>
      </w:pPr>
      <w:r>
        <w:rPr>
          <w:sz w:val="28"/>
          <w:szCs w:val="28"/>
        </w:rPr>
        <w:t>1.Оказание дифференцированной поддержки детям из малообеспеченных семей и семей льготных категорий;</w:t>
      </w:r>
    </w:p>
    <w:p w:rsidR="00526872" w:rsidRDefault="00526872" w:rsidP="00526872">
      <w:pPr>
        <w:rPr>
          <w:sz w:val="28"/>
          <w:szCs w:val="28"/>
        </w:rPr>
      </w:pPr>
      <w:r>
        <w:rPr>
          <w:sz w:val="28"/>
          <w:szCs w:val="28"/>
        </w:rPr>
        <w:t>2.Обеспечение качества и безопасности питания обучающихся, в том числе улучшение рациона школьного питания, через увеличение доли продуктов Алтайских  товаропроизводителей;</w:t>
      </w:r>
    </w:p>
    <w:p w:rsidR="00526872" w:rsidRDefault="00526872" w:rsidP="00526872">
      <w:pPr>
        <w:rPr>
          <w:sz w:val="28"/>
          <w:szCs w:val="28"/>
        </w:rPr>
      </w:pPr>
      <w:r>
        <w:rPr>
          <w:sz w:val="28"/>
          <w:szCs w:val="28"/>
        </w:rPr>
        <w:t>3.Осуществление мероприятий, направленных на создание наглядно – информационной среды, способствующей формированию культуры здорового питания;</w:t>
      </w:r>
    </w:p>
    <w:p w:rsidR="00526872" w:rsidRDefault="00526872" w:rsidP="00526872">
      <w:pPr>
        <w:rPr>
          <w:sz w:val="28"/>
          <w:szCs w:val="28"/>
        </w:rPr>
      </w:pPr>
      <w:r>
        <w:rPr>
          <w:sz w:val="28"/>
          <w:szCs w:val="28"/>
        </w:rPr>
        <w:t>4.Осуществление организационно – просветительской работы по формированию культуры здорового питания среди участников образовательных отношений: педагогов, обучающихся и  их родителей.</w:t>
      </w:r>
    </w:p>
    <w:p w:rsidR="008510B3" w:rsidRDefault="008510B3" w:rsidP="008510B3">
      <w:pPr>
        <w:rPr>
          <w:sz w:val="28"/>
          <w:szCs w:val="28"/>
        </w:rPr>
      </w:pPr>
      <w:r>
        <w:rPr>
          <w:sz w:val="28"/>
          <w:szCs w:val="28"/>
        </w:rPr>
        <w:t>5.Приведение материально – технической базы школьных столовых в соо</w:t>
      </w:r>
      <w:r w:rsidR="00AE3B8D">
        <w:rPr>
          <w:sz w:val="28"/>
          <w:szCs w:val="28"/>
        </w:rPr>
        <w:t>тветствии с требованиями СанПиН;</w:t>
      </w:r>
    </w:p>
    <w:p w:rsidR="008510B3" w:rsidRDefault="00AE3B8D" w:rsidP="00526872">
      <w:pPr>
        <w:rPr>
          <w:sz w:val="28"/>
          <w:szCs w:val="28"/>
        </w:rPr>
      </w:pPr>
      <w:r>
        <w:rPr>
          <w:sz w:val="28"/>
          <w:szCs w:val="28"/>
        </w:rPr>
        <w:t>6.Сохранение и укрепление здоровья школьников.</w:t>
      </w:r>
    </w:p>
    <w:p w:rsidR="00526872" w:rsidRDefault="00526872" w:rsidP="00526872">
      <w:pPr>
        <w:tabs>
          <w:tab w:val="left" w:pos="75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9652E">
        <w:rPr>
          <w:b/>
          <w:sz w:val="28"/>
          <w:szCs w:val="28"/>
        </w:rPr>
        <w:t>. Ресурсное обеспечение программы</w:t>
      </w:r>
    </w:p>
    <w:p w:rsidR="00AC797A" w:rsidRDefault="00526872" w:rsidP="00526872">
      <w:pPr>
        <w:rPr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 программы за счёт </w:t>
      </w:r>
      <w:r w:rsidR="00AC797A">
        <w:rPr>
          <w:sz w:val="28"/>
          <w:szCs w:val="28"/>
        </w:rPr>
        <w:t xml:space="preserve">средств местного бюджета  </w:t>
      </w:r>
    </w:p>
    <w:p w:rsidR="00526872" w:rsidRDefault="00257AA4" w:rsidP="00526872">
      <w:pPr>
        <w:rPr>
          <w:sz w:val="28"/>
          <w:szCs w:val="28"/>
        </w:rPr>
      </w:pPr>
      <w:r>
        <w:rPr>
          <w:sz w:val="28"/>
          <w:szCs w:val="28"/>
        </w:rPr>
        <w:t xml:space="preserve"> 1503000</w:t>
      </w:r>
      <w:r w:rsidR="00AC797A">
        <w:rPr>
          <w:sz w:val="28"/>
          <w:szCs w:val="28"/>
        </w:rPr>
        <w:t xml:space="preserve">      </w:t>
      </w:r>
      <w:r w:rsidR="00526872">
        <w:rPr>
          <w:sz w:val="28"/>
          <w:szCs w:val="28"/>
        </w:rPr>
        <w:t>тыс. руб., в том числе по годам:</w:t>
      </w:r>
    </w:p>
    <w:p w:rsidR="00AC797A" w:rsidRDefault="00AC797A" w:rsidP="00AC797A">
      <w:pPr>
        <w:rPr>
          <w:sz w:val="28"/>
          <w:szCs w:val="28"/>
        </w:rPr>
      </w:pPr>
      <w:r>
        <w:rPr>
          <w:sz w:val="28"/>
          <w:szCs w:val="28"/>
        </w:rPr>
        <w:t>в 2016 г. – 260600 тыс. руб.;</w:t>
      </w:r>
    </w:p>
    <w:p w:rsidR="00AC797A" w:rsidRDefault="00AC797A" w:rsidP="00AC79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2017 г. – 280600 тыс. руб.;</w:t>
      </w:r>
    </w:p>
    <w:p w:rsidR="00AC797A" w:rsidRDefault="00AC797A" w:rsidP="00AC797A">
      <w:pPr>
        <w:rPr>
          <w:sz w:val="28"/>
          <w:szCs w:val="28"/>
        </w:rPr>
      </w:pPr>
      <w:r>
        <w:rPr>
          <w:sz w:val="28"/>
          <w:szCs w:val="28"/>
        </w:rPr>
        <w:t>в 2018 г. – 300600тыс. руб.;</w:t>
      </w:r>
    </w:p>
    <w:p w:rsidR="00AC797A" w:rsidRDefault="00AC797A" w:rsidP="00AC797A">
      <w:pPr>
        <w:rPr>
          <w:sz w:val="28"/>
          <w:szCs w:val="28"/>
        </w:rPr>
      </w:pPr>
      <w:r>
        <w:rPr>
          <w:sz w:val="28"/>
          <w:szCs w:val="28"/>
        </w:rPr>
        <w:t>в 2019 г. – 320600 тыс. руб.;</w:t>
      </w:r>
    </w:p>
    <w:p w:rsidR="00AC797A" w:rsidRDefault="00AC797A" w:rsidP="00AC797A">
      <w:pPr>
        <w:rPr>
          <w:sz w:val="28"/>
          <w:szCs w:val="28"/>
        </w:rPr>
      </w:pPr>
      <w:r>
        <w:rPr>
          <w:sz w:val="28"/>
          <w:szCs w:val="28"/>
        </w:rPr>
        <w:t>в 2020 г. – 340600 тыс. руб</w:t>
      </w:r>
      <w:proofErr w:type="gramStart"/>
      <w:r>
        <w:rPr>
          <w:sz w:val="28"/>
          <w:szCs w:val="28"/>
        </w:rPr>
        <w:t>..</w:t>
      </w:r>
      <w:proofErr w:type="gramEnd"/>
    </w:p>
    <w:p w:rsidR="00526872" w:rsidRDefault="00526872" w:rsidP="00526872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Объёмы могут подвергаться корректировки, в зависимости от доходной части бюджета.</w:t>
      </w:r>
    </w:p>
    <w:p w:rsidR="00526872" w:rsidRPr="00526872" w:rsidRDefault="00526872" w:rsidP="00526872">
      <w:pPr>
        <w:tabs>
          <w:tab w:val="left" w:pos="75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26872">
        <w:rPr>
          <w:b/>
          <w:sz w:val="28"/>
          <w:szCs w:val="28"/>
        </w:rPr>
        <w:t>Оценка эффективности реализации программы</w:t>
      </w:r>
    </w:p>
    <w:p w:rsidR="00AE3B8D" w:rsidRDefault="00AE3B8D" w:rsidP="00AE3B8D">
      <w:pPr>
        <w:rPr>
          <w:sz w:val="28"/>
          <w:szCs w:val="28"/>
        </w:rPr>
      </w:pPr>
      <w:r>
        <w:rPr>
          <w:sz w:val="28"/>
          <w:szCs w:val="28"/>
        </w:rPr>
        <w:t>- повышение удельного веса качественной готово</w:t>
      </w:r>
      <w:r w:rsidR="001D3EE1">
        <w:rPr>
          <w:sz w:val="28"/>
          <w:szCs w:val="28"/>
        </w:rPr>
        <w:t>й продукции в школьном питании</w:t>
      </w:r>
      <w:bookmarkStart w:id="0" w:name="_GoBack"/>
      <w:bookmarkEnd w:id="0"/>
      <w:r>
        <w:rPr>
          <w:sz w:val="28"/>
          <w:szCs w:val="28"/>
        </w:rPr>
        <w:t>;</w:t>
      </w:r>
    </w:p>
    <w:p w:rsidR="00AE3B8D" w:rsidRDefault="00AE3B8D" w:rsidP="00AE3B8D">
      <w:pPr>
        <w:rPr>
          <w:sz w:val="28"/>
          <w:szCs w:val="28"/>
        </w:rPr>
      </w:pPr>
      <w:r>
        <w:rPr>
          <w:sz w:val="28"/>
          <w:szCs w:val="28"/>
        </w:rPr>
        <w:t>- увеличение до</w:t>
      </w:r>
      <w:r w:rsidR="00823C03">
        <w:rPr>
          <w:sz w:val="28"/>
          <w:szCs w:val="28"/>
        </w:rPr>
        <w:t>ли учащихся, охваченных горячим  школьным питанием</w:t>
      </w:r>
      <w:r>
        <w:rPr>
          <w:sz w:val="28"/>
          <w:szCs w:val="28"/>
        </w:rPr>
        <w:t>;</w:t>
      </w:r>
    </w:p>
    <w:p w:rsidR="00AE3B8D" w:rsidRDefault="00AE3B8D" w:rsidP="00AE3B8D">
      <w:pPr>
        <w:rPr>
          <w:sz w:val="28"/>
          <w:szCs w:val="28"/>
        </w:rPr>
      </w:pPr>
      <w:r>
        <w:rPr>
          <w:sz w:val="28"/>
          <w:szCs w:val="28"/>
        </w:rPr>
        <w:t>- 100% охват школьным питанием учащихся, нуждающихся в социальной поддержке;</w:t>
      </w:r>
    </w:p>
    <w:p w:rsidR="00045046" w:rsidRDefault="00AE3B8D" w:rsidP="00AE3B8D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>- улучшение показателей здоровья школьников.</w:t>
      </w:r>
    </w:p>
    <w:p w:rsidR="005919BD" w:rsidRDefault="00045046" w:rsidP="005919BD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1055" w:rsidRDefault="005919BD" w:rsidP="002042E6">
      <w:pPr>
        <w:tabs>
          <w:tab w:val="left" w:pos="75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5.Си</w:t>
      </w:r>
      <w:r w:rsidR="00F85CFB">
        <w:rPr>
          <w:b/>
          <w:sz w:val="28"/>
          <w:szCs w:val="28"/>
        </w:rPr>
        <w:t xml:space="preserve">стема управления реализацией </w:t>
      </w:r>
      <w:r>
        <w:rPr>
          <w:b/>
          <w:sz w:val="28"/>
          <w:szCs w:val="28"/>
        </w:rPr>
        <w:t>программы</w:t>
      </w:r>
    </w:p>
    <w:p w:rsidR="009F6A19" w:rsidRPr="009F6A19" w:rsidRDefault="00F85CFB" w:rsidP="009F6A19">
      <w:pPr>
        <w:tabs>
          <w:tab w:val="left" w:pos="7518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</w:t>
      </w:r>
      <w:r w:rsidR="009F6A19" w:rsidRPr="009F6A19">
        <w:rPr>
          <w:sz w:val="28"/>
          <w:szCs w:val="28"/>
        </w:rPr>
        <w:t>программы осуществляет комитет по образованию, который исполняет программные мероприятия, ежегодно уточняет показатели и затраты по программным мероприятиям, механизм реализации программы и состав  исполнителей. Ежегодно информирует администрацию района, Совет депутатов, педагогическую общественность о результатах реализации программных мероприятий.</w:t>
      </w:r>
    </w:p>
    <w:p w:rsidR="009F6A19" w:rsidRDefault="009F6A19" w:rsidP="009F6A19">
      <w:pPr>
        <w:tabs>
          <w:tab w:val="left" w:pos="7518"/>
        </w:tabs>
        <w:rPr>
          <w:sz w:val="28"/>
          <w:szCs w:val="28"/>
        </w:rPr>
      </w:pPr>
      <w:r w:rsidRPr="009F6A19">
        <w:rPr>
          <w:sz w:val="28"/>
          <w:szCs w:val="28"/>
        </w:rPr>
        <w:t>Проверка целевого расходования и эффективного   использования средств, выделенн</w:t>
      </w:r>
      <w:r w:rsidR="00F85CFB">
        <w:rPr>
          <w:sz w:val="28"/>
          <w:szCs w:val="28"/>
        </w:rPr>
        <w:t xml:space="preserve">ых на реализацию мероприятий </w:t>
      </w:r>
      <w:r w:rsidRPr="009F6A19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1374D7" w:rsidRDefault="001374D7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725E98" w:rsidRDefault="00725E98" w:rsidP="0090041F">
      <w:pPr>
        <w:tabs>
          <w:tab w:val="left" w:pos="7518"/>
        </w:tabs>
        <w:rPr>
          <w:sz w:val="28"/>
          <w:szCs w:val="28"/>
        </w:rPr>
      </w:pPr>
    </w:p>
    <w:p w:rsidR="0090041F" w:rsidRDefault="0090041F" w:rsidP="0090041F">
      <w:pPr>
        <w:tabs>
          <w:tab w:val="left" w:pos="7518"/>
        </w:tabs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0E4BB5" w:rsidRDefault="000E4BB5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F85CFB" w:rsidRDefault="00F85CFB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F85CFB" w:rsidRDefault="00F85CFB" w:rsidP="009F6A19">
      <w:pPr>
        <w:tabs>
          <w:tab w:val="left" w:pos="7518"/>
        </w:tabs>
        <w:jc w:val="right"/>
        <w:rPr>
          <w:sz w:val="28"/>
          <w:szCs w:val="28"/>
        </w:rPr>
      </w:pPr>
    </w:p>
    <w:p w:rsidR="00CC4A0E" w:rsidRDefault="00CC4A0E" w:rsidP="009F6A19">
      <w:pPr>
        <w:tabs>
          <w:tab w:val="left" w:pos="75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C4A0E" w:rsidRDefault="00257AA4" w:rsidP="009F6A19">
      <w:pPr>
        <w:tabs>
          <w:tab w:val="left" w:pos="75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3F0ADD">
        <w:rPr>
          <w:sz w:val="28"/>
          <w:szCs w:val="28"/>
        </w:rPr>
        <w:t xml:space="preserve"> </w:t>
      </w:r>
      <w:r w:rsidR="00CC4A0E">
        <w:rPr>
          <w:sz w:val="28"/>
          <w:szCs w:val="28"/>
        </w:rPr>
        <w:t xml:space="preserve"> программе</w:t>
      </w:r>
    </w:p>
    <w:p w:rsidR="00CC4A0E" w:rsidRDefault="00CC4A0E" w:rsidP="009F6A19">
      <w:pPr>
        <w:tabs>
          <w:tab w:val="left" w:pos="75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«Школьное питание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8E0A4E" w:rsidRDefault="00CC4A0E" w:rsidP="009F6A19">
      <w:pPr>
        <w:tabs>
          <w:tab w:val="left" w:pos="7518"/>
        </w:tabs>
        <w:jc w:val="right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Залесовском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>»</w:t>
      </w:r>
      <w:r w:rsidR="008E0A4E" w:rsidRPr="008E0A4E">
        <w:rPr>
          <w:b/>
          <w:sz w:val="28"/>
          <w:szCs w:val="28"/>
        </w:rPr>
        <w:t xml:space="preserve"> </w:t>
      </w:r>
    </w:p>
    <w:p w:rsidR="008E0A4E" w:rsidRPr="008E0A4E" w:rsidRDefault="008E0A4E" w:rsidP="009F6A19">
      <w:pPr>
        <w:tabs>
          <w:tab w:val="left" w:pos="7518"/>
        </w:tabs>
        <w:jc w:val="right"/>
        <w:rPr>
          <w:sz w:val="28"/>
          <w:szCs w:val="28"/>
        </w:rPr>
      </w:pPr>
      <w:r w:rsidRPr="008E0A4E">
        <w:rPr>
          <w:sz w:val="28"/>
          <w:szCs w:val="28"/>
        </w:rPr>
        <w:t>на 2016 – 2020 годы</w:t>
      </w:r>
    </w:p>
    <w:p w:rsidR="008E0A4E" w:rsidRPr="008E0A4E" w:rsidRDefault="008E0A4E" w:rsidP="008E0A4E">
      <w:pPr>
        <w:tabs>
          <w:tab w:val="left" w:pos="7518"/>
        </w:tabs>
        <w:jc w:val="center"/>
        <w:rPr>
          <w:sz w:val="28"/>
          <w:szCs w:val="28"/>
        </w:rPr>
      </w:pPr>
    </w:p>
    <w:p w:rsidR="008E0A4E" w:rsidRPr="00840C1D" w:rsidRDefault="008E0A4E" w:rsidP="008E0A4E">
      <w:pPr>
        <w:tabs>
          <w:tab w:val="left" w:pos="7518"/>
        </w:tabs>
        <w:jc w:val="center"/>
        <w:rPr>
          <w:b/>
          <w:sz w:val="28"/>
          <w:szCs w:val="28"/>
        </w:rPr>
      </w:pPr>
      <w:r w:rsidRPr="00840C1D">
        <w:rPr>
          <w:b/>
          <w:sz w:val="28"/>
          <w:szCs w:val="28"/>
        </w:rPr>
        <w:t>Динамика</w:t>
      </w:r>
    </w:p>
    <w:p w:rsidR="008E0A4E" w:rsidRPr="00840C1D" w:rsidRDefault="008E0A4E" w:rsidP="008E0A4E">
      <w:pPr>
        <w:tabs>
          <w:tab w:val="left" w:pos="7518"/>
        </w:tabs>
        <w:jc w:val="center"/>
        <w:rPr>
          <w:b/>
          <w:sz w:val="28"/>
          <w:szCs w:val="28"/>
        </w:rPr>
      </w:pPr>
      <w:r w:rsidRPr="00840C1D">
        <w:rPr>
          <w:b/>
          <w:sz w:val="28"/>
          <w:szCs w:val="28"/>
        </w:rPr>
        <w:t>важнейших целевых  индикаторов  и показателей эффективности реализации программы</w:t>
      </w:r>
    </w:p>
    <w:p w:rsidR="008E0A4E" w:rsidRDefault="008E0A4E" w:rsidP="008E0A4E">
      <w:pPr>
        <w:tabs>
          <w:tab w:val="left" w:pos="7518"/>
        </w:tabs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"/>
        <w:gridCol w:w="2885"/>
        <w:gridCol w:w="811"/>
        <w:gridCol w:w="1028"/>
        <w:gridCol w:w="1028"/>
        <w:gridCol w:w="1029"/>
        <w:gridCol w:w="1028"/>
        <w:gridCol w:w="1029"/>
      </w:tblGrid>
      <w:tr w:rsidR="008E0A4E" w:rsidTr="00725E98">
        <w:tc>
          <w:tcPr>
            <w:tcW w:w="733" w:type="dxa"/>
            <w:vMerge w:val="restart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85" w:type="dxa"/>
            <w:vMerge w:val="restart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</w:t>
            </w:r>
          </w:p>
        </w:tc>
        <w:tc>
          <w:tcPr>
            <w:tcW w:w="811" w:type="dxa"/>
            <w:vMerge w:val="restart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5142" w:type="dxa"/>
            <w:gridSpan w:val="5"/>
          </w:tcPr>
          <w:p w:rsidR="008E0A4E" w:rsidRDefault="008E0A4E" w:rsidP="006D342C">
            <w:pPr>
              <w:tabs>
                <w:tab w:val="left" w:pos="75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</w:t>
            </w:r>
          </w:p>
        </w:tc>
      </w:tr>
      <w:tr w:rsidR="008E0A4E" w:rsidTr="00725E98">
        <w:tc>
          <w:tcPr>
            <w:tcW w:w="733" w:type="dxa"/>
            <w:vMerge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</w:p>
        </w:tc>
        <w:tc>
          <w:tcPr>
            <w:tcW w:w="2885" w:type="dxa"/>
            <w:vMerge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</w:p>
        </w:tc>
        <w:tc>
          <w:tcPr>
            <w:tcW w:w="811" w:type="dxa"/>
            <w:vMerge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029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029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8E0A4E" w:rsidTr="00725E98">
        <w:tc>
          <w:tcPr>
            <w:tcW w:w="733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5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школ, где организовано  питание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811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28" w:type="dxa"/>
          </w:tcPr>
          <w:p w:rsidR="008E0A4E" w:rsidRDefault="003F0ADD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29" w:type="dxa"/>
          </w:tcPr>
          <w:p w:rsidR="008E0A4E" w:rsidRDefault="003F0ADD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28" w:type="dxa"/>
          </w:tcPr>
          <w:p w:rsidR="008E0A4E" w:rsidRDefault="003F0ADD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29" w:type="dxa"/>
          </w:tcPr>
          <w:p w:rsidR="008E0A4E" w:rsidRDefault="003F0ADD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25E98" w:rsidTr="00725E98">
        <w:tc>
          <w:tcPr>
            <w:tcW w:w="733" w:type="dxa"/>
          </w:tcPr>
          <w:p w:rsidR="00725E98" w:rsidRDefault="00725E98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5" w:type="dxa"/>
          </w:tcPr>
          <w:p w:rsidR="00725E98" w:rsidRDefault="00725E98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учащихся, получающих горячее питание, в общем  числе учащихся общеобразовательных школ</w:t>
            </w:r>
          </w:p>
        </w:tc>
        <w:tc>
          <w:tcPr>
            <w:tcW w:w="811" w:type="dxa"/>
          </w:tcPr>
          <w:p w:rsidR="00725E98" w:rsidRDefault="00725E98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28" w:type="dxa"/>
          </w:tcPr>
          <w:p w:rsidR="00725E98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71.9</w:t>
            </w:r>
          </w:p>
        </w:tc>
        <w:tc>
          <w:tcPr>
            <w:tcW w:w="1028" w:type="dxa"/>
          </w:tcPr>
          <w:p w:rsidR="00725E98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72.9</w:t>
            </w:r>
          </w:p>
        </w:tc>
        <w:tc>
          <w:tcPr>
            <w:tcW w:w="1029" w:type="dxa"/>
          </w:tcPr>
          <w:p w:rsidR="00725E98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73.9</w:t>
            </w:r>
          </w:p>
        </w:tc>
        <w:tc>
          <w:tcPr>
            <w:tcW w:w="1028" w:type="dxa"/>
          </w:tcPr>
          <w:p w:rsidR="00725E98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74.9</w:t>
            </w:r>
          </w:p>
        </w:tc>
        <w:tc>
          <w:tcPr>
            <w:tcW w:w="1029" w:type="dxa"/>
          </w:tcPr>
          <w:p w:rsidR="00725E98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75.9</w:t>
            </w:r>
          </w:p>
        </w:tc>
      </w:tr>
      <w:tr w:rsidR="008E0A4E" w:rsidTr="00725E98">
        <w:tc>
          <w:tcPr>
            <w:tcW w:w="733" w:type="dxa"/>
          </w:tcPr>
          <w:p w:rsidR="008E0A4E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0A4E">
              <w:rPr>
                <w:sz w:val="28"/>
                <w:szCs w:val="28"/>
              </w:rPr>
              <w:t>.</w:t>
            </w:r>
          </w:p>
        </w:tc>
        <w:tc>
          <w:tcPr>
            <w:tcW w:w="2885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школьного завтрака в среднем на день</w:t>
            </w:r>
          </w:p>
        </w:tc>
        <w:tc>
          <w:tcPr>
            <w:tcW w:w="811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10-18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10-18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10-18</w:t>
            </w:r>
          </w:p>
        </w:tc>
      </w:tr>
      <w:tr w:rsidR="008E0A4E" w:rsidTr="00725E98">
        <w:tc>
          <w:tcPr>
            <w:tcW w:w="733" w:type="dxa"/>
          </w:tcPr>
          <w:p w:rsidR="008E0A4E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0A4E">
              <w:rPr>
                <w:sz w:val="28"/>
                <w:szCs w:val="28"/>
              </w:rPr>
              <w:t>.</w:t>
            </w:r>
          </w:p>
        </w:tc>
        <w:tc>
          <w:tcPr>
            <w:tcW w:w="2885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школьного обеда в среднем на день</w:t>
            </w:r>
          </w:p>
        </w:tc>
        <w:tc>
          <w:tcPr>
            <w:tcW w:w="811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17-23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17-23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17-26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17-26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17-26</w:t>
            </w:r>
          </w:p>
        </w:tc>
      </w:tr>
      <w:tr w:rsidR="008E0A4E" w:rsidTr="00725E98">
        <w:tc>
          <w:tcPr>
            <w:tcW w:w="733" w:type="dxa"/>
          </w:tcPr>
          <w:p w:rsidR="008E0A4E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E0A4E">
              <w:rPr>
                <w:sz w:val="28"/>
                <w:szCs w:val="28"/>
              </w:rPr>
              <w:t>.</w:t>
            </w:r>
          </w:p>
        </w:tc>
        <w:tc>
          <w:tcPr>
            <w:tcW w:w="2885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на одного ребёнка из краевого бюджета выплачивается</w:t>
            </w:r>
          </w:p>
        </w:tc>
        <w:tc>
          <w:tcPr>
            <w:tcW w:w="811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4.85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4.85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4.85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4.85</w:t>
            </w:r>
          </w:p>
        </w:tc>
        <w:tc>
          <w:tcPr>
            <w:tcW w:w="1029" w:type="dxa"/>
          </w:tcPr>
          <w:p w:rsidR="009878B2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</w:p>
          <w:p w:rsidR="008E0A4E" w:rsidRPr="009878B2" w:rsidRDefault="009878B2" w:rsidP="00987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4.85</w:t>
            </w:r>
          </w:p>
        </w:tc>
      </w:tr>
      <w:tr w:rsidR="008E0A4E" w:rsidTr="00725E98">
        <w:tc>
          <w:tcPr>
            <w:tcW w:w="733" w:type="dxa"/>
          </w:tcPr>
          <w:p w:rsidR="008E0A4E" w:rsidRDefault="001E4590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0A4E">
              <w:rPr>
                <w:sz w:val="28"/>
                <w:szCs w:val="28"/>
              </w:rPr>
              <w:t>.</w:t>
            </w:r>
          </w:p>
        </w:tc>
        <w:tc>
          <w:tcPr>
            <w:tcW w:w="2885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Родительская доля</w:t>
            </w:r>
          </w:p>
        </w:tc>
        <w:tc>
          <w:tcPr>
            <w:tcW w:w="811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28" w:type="dxa"/>
          </w:tcPr>
          <w:p w:rsidR="008E0A4E" w:rsidRDefault="008E0A4E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80-150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80-150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80-150</w:t>
            </w:r>
          </w:p>
        </w:tc>
        <w:tc>
          <w:tcPr>
            <w:tcW w:w="1028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80-150</w:t>
            </w:r>
          </w:p>
        </w:tc>
        <w:tc>
          <w:tcPr>
            <w:tcW w:w="1029" w:type="dxa"/>
          </w:tcPr>
          <w:p w:rsidR="008E0A4E" w:rsidRDefault="009878B2" w:rsidP="006D342C">
            <w:pPr>
              <w:tabs>
                <w:tab w:val="left" w:pos="7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80-150</w:t>
            </w:r>
          </w:p>
        </w:tc>
      </w:tr>
    </w:tbl>
    <w:p w:rsidR="008E0A4E" w:rsidRPr="00FF02C9" w:rsidRDefault="008E0A4E" w:rsidP="008E0A4E">
      <w:pPr>
        <w:tabs>
          <w:tab w:val="left" w:pos="7518"/>
        </w:tabs>
        <w:rPr>
          <w:sz w:val="28"/>
          <w:szCs w:val="28"/>
        </w:rPr>
      </w:pPr>
    </w:p>
    <w:p w:rsidR="00CC4A0E" w:rsidRDefault="00CC4A0E" w:rsidP="008E0A4E">
      <w:pPr>
        <w:tabs>
          <w:tab w:val="left" w:pos="7518"/>
        </w:tabs>
        <w:jc w:val="right"/>
        <w:rPr>
          <w:sz w:val="28"/>
          <w:szCs w:val="28"/>
        </w:rPr>
      </w:pPr>
    </w:p>
    <w:p w:rsidR="00CC4A0E" w:rsidRDefault="00CC4A0E" w:rsidP="008E0A4E">
      <w:pPr>
        <w:tabs>
          <w:tab w:val="left" w:pos="7518"/>
        </w:tabs>
        <w:jc w:val="right"/>
        <w:rPr>
          <w:b/>
          <w:i/>
          <w:sz w:val="28"/>
          <w:szCs w:val="28"/>
        </w:rPr>
      </w:pPr>
    </w:p>
    <w:p w:rsidR="00CC4A0E" w:rsidRPr="00CC4A0E" w:rsidRDefault="00CC4A0E" w:rsidP="002042E6">
      <w:pPr>
        <w:tabs>
          <w:tab w:val="left" w:pos="7518"/>
        </w:tabs>
        <w:rPr>
          <w:b/>
          <w:i/>
          <w:sz w:val="28"/>
          <w:szCs w:val="28"/>
        </w:rPr>
      </w:pPr>
    </w:p>
    <w:sectPr w:rsidR="00CC4A0E" w:rsidRPr="00CC4A0E" w:rsidSect="002B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DE7"/>
    <w:multiLevelType w:val="hybridMultilevel"/>
    <w:tmpl w:val="415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A414B"/>
    <w:multiLevelType w:val="hybridMultilevel"/>
    <w:tmpl w:val="415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3AD3"/>
    <w:rsid w:val="00014346"/>
    <w:rsid w:val="000377A2"/>
    <w:rsid w:val="00045046"/>
    <w:rsid w:val="000575DF"/>
    <w:rsid w:val="00072D7A"/>
    <w:rsid w:val="000837ED"/>
    <w:rsid w:val="000909B0"/>
    <w:rsid w:val="000C146C"/>
    <w:rsid w:val="000D01A2"/>
    <w:rsid w:val="000D3D58"/>
    <w:rsid w:val="000E4BB5"/>
    <w:rsid w:val="001374D7"/>
    <w:rsid w:val="00145AC6"/>
    <w:rsid w:val="00161055"/>
    <w:rsid w:val="00172273"/>
    <w:rsid w:val="001828E1"/>
    <w:rsid w:val="001A6338"/>
    <w:rsid w:val="001D3EE1"/>
    <w:rsid w:val="001E4590"/>
    <w:rsid w:val="002042E6"/>
    <w:rsid w:val="002127CB"/>
    <w:rsid w:val="00221283"/>
    <w:rsid w:val="00223AD3"/>
    <w:rsid w:val="00257AA4"/>
    <w:rsid w:val="00273F06"/>
    <w:rsid w:val="002857C8"/>
    <w:rsid w:val="00294DD6"/>
    <w:rsid w:val="002B0319"/>
    <w:rsid w:val="00304D3C"/>
    <w:rsid w:val="00305F37"/>
    <w:rsid w:val="0033321E"/>
    <w:rsid w:val="003417E5"/>
    <w:rsid w:val="00353DE8"/>
    <w:rsid w:val="00360425"/>
    <w:rsid w:val="00391594"/>
    <w:rsid w:val="0039614F"/>
    <w:rsid w:val="003C67F1"/>
    <w:rsid w:val="003D6392"/>
    <w:rsid w:val="003F0ADD"/>
    <w:rsid w:val="00411289"/>
    <w:rsid w:val="004347E7"/>
    <w:rsid w:val="00453FF3"/>
    <w:rsid w:val="00456459"/>
    <w:rsid w:val="004708BD"/>
    <w:rsid w:val="004975E0"/>
    <w:rsid w:val="004F14A8"/>
    <w:rsid w:val="00505F1A"/>
    <w:rsid w:val="00512E50"/>
    <w:rsid w:val="00521048"/>
    <w:rsid w:val="00526872"/>
    <w:rsid w:val="005334C1"/>
    <w:rsid w:val="0056693B"/>
    <w:rsid w:val="005919BD"/>
    <w:rsid w:val="005953E1"/>
    <w:rsid w:val="00597383"/>
    <w:rsid w:val="005B4970"/>
    <w:rsid w:val="00606E0C"/>
    <w:rsid w:val="00624507"/>
    <w:rsid w:val="0063504A"/>
    <w:rsid w:val="006352A4"/>
    <w:rsid w:val="00643A4A"/>
    <w:rsid w:val="00646783"/>
    <w:rsid w:val="00647C6A"/>
    <w:rsid w:val="006567B9"/>
    <w:rsid w:val="006819EF"/>
    <w:rsid w:val="00682761"/>
    <w:rsid w:val="006C56D5"/>
    <w:rsid w:val="00725E98"/>
    <w:rsid w:val="00762CC1"/>
    <w:rsid w:val="00765A85"/>
    <w:rsid w:val="00770F53"/>
    <w:rsid w:val="007B4512"/>
    <w:rsid w:val="007B7202"/>
    <w:rsid w:val="007C6B2A"/>
    <w:rsid w:val="007D1E6D"/>
    <w:rsid w:val="007D2B07"/>
    <w:rsid w:val="007E0CE1"/>
    <w:rsid w:val="007F0D72"/>
    <w:rsid w:val="007F1844"/>
    <w:rsid w:val="00810579"/>
    <w:rsid w:val="00823C03"/>
    <w:rsid w:val="00840C1D"/>
    <w:rsid w:val="008510B3"/>
    <w:rsid w:val="00854D5C"/>
    <w:rsid w:val="00857A1B"/>
    <w:rsid w:val="00862E99"/>
    <w:rsid w:val="00890F68"/>
    <w:rsid w:val="00893DEF"/>
    <w:rsid w:val="00895F00"/>
    <w:rsid w:val="008A003F"/>
    <w:rsid w:val="008E0A4E"/>
    <w:rsid w:val="008F698E"/>
    <w:rsid w:val="0090041F"/>
    <w:rsid w:val="00902506"/>
    <w:rsid w:val="009210CB"/>
    <w:rsid w:val="009559A3"/>
    <w:rsid w:val="00960014"/>
    <w:rsid w:val="009739B9"/>
    <w:rsid w:val="0098261F"/>
    <w:rsid w:val="009878B2"/>
    <w:rsid w:val="0099652E"/>
    <w:rsid w:val="009C040C"/>
    <w:rsid w:val="009D0CCF"/>
    <w:rsid w:val="009F6A19"/>
    <w:rsid w:val="00A45746"/>
    <w:rsid w:val="00A71885"/>
    <w:rsid w:val="00A848E6"/>
    <w:rsid w:val="00AC797A"/>
    <w:rsid w:val="00AD293C"/>
    <w:rsid w:val="00AD7686"/>
    <w:rsid w:val="00AE3B8D"/>
    <w:rsid w:val="00B14E0C"/>
    <w:rsid w:val="00B4123D"/>
    <w:rsid w:val="00B465ED"/>
    <w:rsid w:val="00B5311A"/>
    <w:rsid w:val="00BD7FD2"/>
    <w:rsid w:val="00BE2B31"/>
    <w:rsid w:val="00BE60A5"/>
    <w:rsid w:val="00C04CC2"/>
    <w:rsid w:val="00C10442"/>
    <w:rsid w:val="00C26C27"/>
    <w:rsid w:val="00C628DB"/>
    <w:rsid w:val="00C84B75"/>
    <w:rsid w:val="00C878AB"/>
    <w:rsid w:val="00CA59D4"/>
    <w:rsid w:val="00CC4A0E"/>
    <w:rsid w:val="00CD3B24"/>
    <w:rsid w:val="00CE5B73"/>
    <w:rsid w:val="00CF78C0"/>
    <w:rsid w:val="00D1139E"/>
    <w:rsid w:val="00D13A6C"/>
    <w:rsid w:val="00D23DAF"/>
    <w:rsid w:val="00D26F35"/>
    <w:rsid w:val="00D44918"/>
    <w:rsid w:val="00D64B50"/>
    <w:rsid w:val="00D81109"/>
    <w:rsid w:val="00D93132"/>
    <w:rsid w:val="00D95F0C"/>
    <w:rsid w:val="00DC00F6"/>
    <w:rsid w:val="00DD75DD"/>
    <w:rsid w:val="00DE77A5"/>
    <w:rsid w:val="00DF0994"/>
    <w:rsid w:val="00E03355"/>
    <w:rsid w:val="00E0462C"/>
    <w:rsid w:val="00E3538B"/>
    <w:rsid w:val="00E5017C"/>
    <w:rsid w:val="00E5304D"/>
    <w:rsid w:val="00E6791A"/>
    <w:rsid w:val="00EC0353"/>
    <w:rsid w:val="00EF4C4B"/>
    <w:rsid w:val="00EF6F23"/>
    <w:rsid w:val="00F32445"/>
    <w:rsid w:val="00F429E3"/>
    <w:rsid w:val="00F61B2D"/>
    <w:rsid w:val="00F62F39"/>
    <w:rsid w:val="00F665FF"/>
    <w:rsid w:val="00F8033D"/>
    <w:rsid w:val="00F8100B"/>
    <w:rsid w:val="00F85CFB"/>
    <w:rsid w:val="00FB2E89"/>
    <w:rsid w:val="00FB4AF5"/>
    <w:rsid w:val="00FC7269"/>
    <w:rsid w:val="00FD2FE4"/>
    <w:rsid w:val="00FF02C9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32A4-1827-44C8-9827-DB4D1260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59</cp:revision>
  <cp:lastPrinted>2015-10-27T04:28:00Z</cp:lastPrinted>
  <dcterms:created xsi:type="dcterms:W3CDTF">2015-10-21T15:14:00Z</dcterms:created>
  <dcterms:modified xsi:type="dcterms:W3CDTF">2017-03-08T19:04:00Z</dcterms:modified>
</cp:coreProperties>
</file>