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D9" w:rsidRPr="0007665B" w:rsidRDefault="002765D9" w:rsidP="002765D9">
      <w:pPr>
        <w:jc w:val="center"/>
        <w:rPr>
          <w:b/>
          <w:sz w:val="26"/>
          <w:szCs w:val="26"/>
        </w:rPr>
      </w:pPr>
      <w:r w:rsidRPr="0007665B">
        <w:rPr>
          <w:b/>
          <w:sz w:val="26"/>
          <w:szCs w:val="26"/>
        </w:rPr>
        <w:t xml:space="preserve">ПАСПОРТ </w:t>
      </w:r>
    </w:p>
    <w:p w:rsidR="002765D9" w:rsidRPr="0007665B" w:rsidRDefault="002765D9" w:rsidP="002765D9">
      <w:pPr>
        <w:pBdr>
          <w:bottom w:val="single" w:sz="12" w:space="1" w:color="auto"/>
        </w:pBdr>
        <w:ind w:left="-567" w:firstLine="567"/>
        <w:jc w:val="center"/>
        <w:rPr>
          <w:b/>
          <w:sz w:val="26"/>
          <w:szCs w:val="26"/>
        </w:rPr>
      </w:pPr>
      <w:r w:rsidRPr="0007665B">
        <w:rPr>
          <w:b/>
          <w:sz w:val="26"/>
          <w:szCs w:val="26"/>
        </w:rPr>
        <w:t xml:space="preserve">системы образования </w:t>
      </w:r>
      <w:proofErr w:type="spellStart"/>
      <w:r w:rsidRPr="0007665B">
        <w:rPr>
          <w:b/>
          <w:sz w:val="26"/>
          <w:szCs w:val="26"/>
        </w:rPr>
        <w:t>Залесовского</w:t>
      </w:r>
      <w:proofErr w:type="spellEnd"/>
      <w:r w:rsidRPr="0007665B">
        <w:rPr>
          <w:b/>
          <w:sz w:val="26"/>
          <w:szCs w:val="26"/>
        </w:rPr>
        <w:t xml:space="preserve"> района</w:t>
      </w:r>
    </w:p>
    <w:p w:rsidR="002765D9" w:rsidRPr="005C47C1" w:rsidRDefault="002765D9" w:rsidP="002765D9">
      <w:pPr>
        <w:jc w:val="center"/>
        <w:rPr>
          <w:sz w:val="26"/>
          <w:szCs w:val="26"/>
        </w:rPr>
      </w:pPr>
      <w:r w:rsidRPr="005C47C1">
        <w:rPr>
          <w:sz w:val="26"/>
          <w:szCs w:val="26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99"/>
        <w:gridCol w:w="88"/>
        <w:gridCol w:w="196"/>
        <w:gridCol w:w="4536"/>
      </w:tblGrid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 xml:space="preserve">Раздел </w:t>
            </w:r>
            <w:r w:rsidRPr="005C47C1">
              <w:rPr>
                <w:b/>
                <w:sz w:val="26"/>
                <w:szCs w:val="26"/>
                <w:lang w:val="en-US"/>
              </w:rPr>
              <w:t>I</w:t>
            </w:r>
            <w:r w:rsidRPr="005C47C1">
              <w:rPr>
                <w:b/>
                <w:sz w:val="26"/>
                <w:szCs w:val="26"/>
              </w:rPr>
              <w:t xml:space="preserve">. Общая информация 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Всего 21 образовательная организация.</w:t>
            </w:r>
          </w:p>
          <w:p w:rsidR="002765D9" w:rsidRPr="005C47C1" w:rsidRDefault="002765D9" w:rsidP="00273C34">
            <w:pPr>
              <w:jc w:val="both"/>
              <w:rPr>
                <w:color w:val="0070C0"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Председатель</w:t>
            </w:r>
            <w:r w:rsidRPr="005C47C1">
              <w:rPr>
                <w:sz w:val="26"/>
                <w:szCs w:val="26"/>
              </w:rPr>
              <w:t xml:space="preserve"> – </w:t>
            </w:r>
            <w:proofErr w:type="spellStart"/>
            <w:r w:rsidRPr="005C47C1">
              <w:rPr>
                <w:sz w:val="26"/>
                <w:szCs w:val="26"/>
              </w:rPr>
              <w:t>Микушина</w:t>
            </w:r>
            <w:proofErr w:type="spellEnd"/>
            <w:r w:rsidRPr="005C47C1">
              <w:rPr>
                <w:sz w:val="26"/>
                <w:szCs w:val="26"/>
              </w:rPr>
              <w:t xml:space="preserve"> Елена Валерьевна, назначена на должность председателя к</w:t>
            </w:r>
            <w:r w:rsidRPr="005C47C1">
              <w:rPr>
                <w:sz w:val="26"/>
                <w:szCs w:val="26"/>
              </w:rPr>
              <w:t>о</w:t>
            </w:r>
            <w:r w:rsidRPr="005C47C1">
              <w:rPr>
                <w:sz w:val="26"/>
                <w:szCs w:val="26"/>
              </w:rPr>
              <w:t>митета 16.08.2018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5C47C1">
              <w:rPr>
                <w:rFonts w:eastAsia="Calibri"/>
                <w:b/>
                <w:sz w:val="26"/>
                <w:szCs w:val="26"/>
                <w:lang w:val="en-US"/>
              </w:rPr>
              <w:t>II</w:t>
            </w:r>
            <w:r w:rsidRPr="005C47C1">
              <w:rPr>
                <w:rFonts w:eastAsia="Calibri"/>
                <w:b/>
                <w:sz w:val="26"/>
                <w:szCs w:val="26"/>
              </w:rPr>
              <w:t>.</w:t>
            </w:r>
            <w:r w:rsidRPr="005C47C1">
              <w:rPr>
                <w:rFonts w:eastAsia="Calibri"/>
                <w:sz w:val="26"/>
                <w:szCs w:val="26"/>
              </w:rPr>
              <w:t xml:space="preserve"> </w:t>
            </w:r>
            <w:r w:rsidRPr="005C47C1">
              <w:rPr>
                <w:b/>
                <w:sz w:val="26"/>
                <w:szCs w:val="26"/>
              </w:rPr>
              <w:t xml:space="preserve">Кадры 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both"/>
              <w:rPr>
                <w:rFonts w:eastAsia="Calibri"/>
                <w:sz w:val="26"/>
                <w:szCs w:val="26"/>
              </w:rPr>
            </w:pPr>
            <w:r w:rsidRPr="005C47C1">
              <w:rPr>
                <w:rFonts w:eastAsia="Calibri"/>
                <w:sz w:val="26"/>
                <w:szCs w:val="26"/>
              </w:rPr>
              <w:t>Всего работает 434 человека, из них 226 педагогических работников, 166 учит</w:t>
            </w:r>
            <w:r w:rsidRPr="005C47C1">
              <w:rPr>
                <w:rFonts w:eastAsia="Calibri"/>
                <w:sz w:val="26"/>
                <w:szCs w:val="26"/>
              </w:rPr>
              <w:t>е</w:t>
            </w:r>
            <w:r w:rsidRPr="005C47C1">
              <w:rPr>
                <w:rFonts w:eastAsia="Calibri"/>
                <w:sz w:val="26"/>
                <w:szCs w:val="26"/>
              </w:rPr>
              <w:t>лей.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ind w:firstLine="284"/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Раздел VI. Выполнение указов Президента РФ (в части заработной платы)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Заработная плата работникам муниципальных образовательных учреждений общ</w:t>
            </w:r>
            <w:r w:rsidRPr="005C47C1"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>го, дошкольного, дополнительного образования выплачивается своевременно и в по</w:t>
            </w:r>
            <w:r w:rsidRPr="005C47C1">
              <w:rPr>
                <w:sz w:val="26"/>
                <w:szCs w:val="26"/>
              </w:rPr>
              <w:t>л</w:t>
            </w:r>
            <w:r w:rsidRPr="005C47C1">
              <w:rPr>
                <w:sz w:val="26"/>
                <w:szCs w:val="26"/>
              </w:rPr>
              <w:t>ном объеме.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ind w:firstLine="709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>Общее образование</w:t>
            </w:r>
          </w:p>
          <w:p w:rsidR="002765D9" w:rsidRPr="005C47C1" w:rsidRDefault="002765D9" w:rsidP="00273C3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5C47C1">
              <w:rPr>
                <w:rFonts w:eastAsia="Calibri"/>
                <w:sz w:val="26"/>
                <w:szCs w:val="26"/>
              </w:rPr>
              <w:t xml:space="preserve">– </w:t>
            </w:r>
            <w:r w:rsidRPr="005C47C1">
              <w:rPr>
                <w:bCs/>
                <w:sz w:val="26"/>
                <w:szCs w:val="26"/>
              </w:rPr>
              <w:t xml:space="preserve">За </w:t>
            </w:r>
            <w:r w:rsidRPr="005C47C1">
              <w:rPr>
                <w:sz w:val="26"/>
                <w:szCs w:val="26"/>
              </w:rPr>
              <w:t>период р</w:t>
            </w:r>
            <w:r w:rsidRPr="005C47C1">
              <w:rPr>
                <w:bCs/>
                <w:sz w:val="26"/>
                <w:szCs w:val="26"/>
              </w:rPr>
              <w:t>еализации Указа от 07.05.2012 № 597 заработная плата педагог</w:t>
            </w:r>
            <w:r w:rsidRPr="005C47C1">
              <w:rPr>
                <w:bCs/>
                <w:sz w:val="26"/>
                <w:szCs w:val="26"/>
              </w:rPr>
              <w:t>и</w:t>
            </w:r>
            <w:r w:rsidRPr="005C47C1">
              <w:rPr>
                <w:bCs/>
                <w:sz w:val="26"/>
                <w:szCs w:val="26"/>
              </w:rPr>
              <w:t xml:space="preserve">ческих работников учреждений общего образования района увеличилась в </w:t>
            </w:r>
            <w:r>
              <w:rPr>
                <w:bCs/>
                <w:sz w:val="26"/>
                <w:szCs w:val="26"/>
              </w:rPr>
              <w:t xml:space="preserve">2 </w:t>
            </w:r>
            <w:r w:rsidRPr="005C47C1">
              <w:rPr>
                <w:bCs/>
                <w:sz w:val="26"/>
                <w:szCs w:val="26"/>
              </w:rPr>
              <w:t>раза с 12156 рублей до 2</w:t>
            </w:r>
            <w:r>
              <w:rPr>
                <w:bCs/>
                <w:sz w:val="26"/>
                <w:szCs w:val="26"/>
              </w:rPr>
              <w:t xml:space="preserve">4255,4 </w:t>
            </w:r>
            <w:r w:rsidRPr="005C47C1">
              <w:rPr>
                <w:bCs/>
                <w:sz w:val="26"/>
                <w:szCs w:val="26"/>
              </w:rPr>
              <w:t xml:space="preserve"> рубля (по краю – в 2,0 раза).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C47C1">
              <w:rPr>
                <w:sz w:val="26"/>
                <w:szCs w:val="26"/>
              </w:rPr>
              <w:t>По оперативным данным</w:t>
            </w:r>
            <w:r>
              <w:rPr>
                <w:sz w:val="26"/>
                <w:szCs w:val="26"/>
              </w:rPr>
              <w:t>,</w:t>
            </w:r>
            <w:r w:rsidRPr="005C47C1">
              <w:rPr>
                <w:sz w:val="26"/>
                <w:szCs w:val="26"/>
              </w:rPr>
              <w:t xml:space="preserve"> за 2019 год средняя заработная плата педагогических работников </w:t>
            </w:r>
            <w:r>
              <w:rPr>
                <w:sz w:val="26"/>
                <w:szCs w:val="26"/>
              </w:rPr>
              <w:t>по отношению к ц</w:t>
            </w:r>
            <w:r w:rsidRPr="005C47C1">
              <w:rPr>
                <w:sz w:val="26"/>
                <w:szCs w:val="26"/>
              </w:rPr>
              <w:t>ел</w:t>
            </w:r>
            <w:r w:rsidRPr="005C47C1"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му</w:t>
            </w:r>
            <w:r w:rsidRPr="005C47C1">
              <w:rPr>
                <w:sz w:val="26"/>
                <w:szCs w:val="26"/>
              </w:rPr>
              <w:t xml:space="preserve"> пока</w:t>
            </w:r>
            <w:r>
              <w:rPr>
                <w:sz w:val="26"/>
                <w:szCs w:val="26"/>
              </w:rPr>
              <w:t xml:space="preserve">зателю (по краю </w:t>
            </w:r>
            <w:r w:rsidRPr="005C47C1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24010 рублей) составила  101,06%</w:t>
            </w:r>
            <w:r w:rsidRPr="005C47C1">
              <w:rPr>
                <w:sz w:val="26"/>
                <w:szCs w:val="26"/>
              </w:rPr>
              <w:t>.</w:t>
            </w:r>
            <w:r w:rsidRPr="005C47C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2765D9" w:rsidRDefault="002765D9" w:rsidP="00273C34">
            <w:pPr>
              <w:pStyle w:val="a5"/>
              <w:spacing w:line="240" w:lineRule="auto"/>
              <w:ind w:left="0" w:firstLine="7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>Дошкольное образование</w:t>
            </w:r>
          </w:p>
          <w:p w:rsidR="002765D9" w:rsidRPr="005C47C1" w:rsidRDefault="002765D9" w:rsidP="00273C34">
            <w:pPr>
              <w:pStyle w:val="a5"/>
              <w:spacing w:line="240" w:lineRule="auto"/>
              <w:ind w:left="0" w:firstLine="720"/>
              <w:jc w:val="both"/>
              <w:rPr>
                <w:sz w:val="26"/>
                <w:szCs w:val="26"/>
              </w:rPr>
            </w:pPr>
            <w:r w:rsidRPr="005C47C1">
              <w:rPr>
                <w:rFonts w:eastAsia="Calibri"/>
                <w:sz w:val="26"/>
                <w:szCs w:val="26"/>
              </w:rPr>
              <w:t xml:space="preserve"> – </w:t>
            </w:r>
            <w:r w:rsidRPr="005C47C1">
              <w:rPr>
                <w:bCs/>
                <w:sz w:val="26"/>
                <w:szCs w:val="26"/>
              </w:rPr>
              <w:t xml:space="preserve">За </w:t>
            </w:r>
            <w:r w:rsidRPr="005C47C1">
              <w:rPr>
                <w:sz w:val="26"/>
                <w:szCs w:val="26"/>
              </w:rPr>
              <w:t>период р</w:t>
            </w:r>
            <w:r w:rsidRPr="005C47C1">
              <w:rPr>
                <w:bCs/>
                <w:sz w:val="26"/>
                <w:szCs w:val="26"/>
              </w:rPr>
              <w:t>еализации Указа от 07.05.2012 № 597 заработная плата педагогических работников учреждений дошкольного образования района увеличилась в 3</w:t>
            </w:r>
            <w:r>
              <w:rPr>
                <w:bCs/>
                <w:sz w:val="26"/>
                <w:szCs w:val="26"/>
              </w:rPr>
              <w:t>,1</w:t>
            </w:r>
            <w:r w:rsidRPr="005C47C1">
              <w:rPr>
                <w:bCs/>
                <w:sz w:val="26"/>
                <w:szCs w:val="26"/>
              </w:rPr>
              <w:t xml:space="preserve"> раза с 7700 до 2</w:t>
            </w:r>
            <w:r>
              <w:rPr>
                <w:bCs/>
                <w:sz w:val="26"/>
                <w:szCs w:val="26"/>
              </w:rPr>
              <w:t>4014,9 р</w:t>
            </w:r>
            <w:r w:rsidRPr="005C47C1">
              <w:rPr>
                <w:bCs/>
                <w:sz w:val="26"/>
                <w:szCs w:val="26"/>
              </w:rPr>
              <w:t>ублей (по краю – в 2,6 раза).</w:t>
            </w:r>
          </w:p>
          <w:p w:rsidR="002765D9" w:rsidRPr="005C47C1" w:rsidRDefault="002765D9" w:rsidP="00273C34">
            <w:pPr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C47C1">
              <w:rPr>
                <w:sz w:val="26"/>
                <w:szCs w:val="26"/>
              </w:rPr>
              <w:t>а 2019 год средняя заработная плата педагогических работников составила 10</w:t>
            </w:r>
            <w:r>
              <w:rPr>
                <w:sz w:val="26"/>
                <w:szCs w:val="26"/>
              </w:rPr>
              <w:t>5</w:t>
            </w:r>
            <w:r w:rsidRPr="005C47C1">
              <w:rPr>
                <w:sz w:val="26"/>
                <w:szCs w:val="26"/>
              </w:rPr>
              <w:t xml:space="preserve">% от целевого показателя (по краю </w:t>
            </w:r>
            <w:r w:rsidRPr="005C47C1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C47C1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869 </w:t>
            </w:r>
            <w:r w:rsidRPr="005C47C1">
              <w:rPr>
                <w:sz w:val="26"/>
                <w:szCs w:val="26"/>
              </w:rPr>
              <w:t xml:space="preserve"> рублей).</w:t>
            </w:r>
            <w:r w:rsidRPr="005C47C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2765D9" w:rsidRDefault="002765D9" w:rsidP="00273C34">
            <w:pPr>
              <w:widowControl w:val="0"/>
              <w:ind w:firstLine="709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 xml:space="preserve">Дополнительное образование </w:t>
            </w:r>
          </w:p>
          <w:p w:rsidR="002765D9" w:rsidRPr="005C47C1" w:rsidRDefault="002765D9" w:rsidP="00273C34">
            <w:pPr>
              <w:widowControl w:val="0"/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C47C1">
              <w:rPr>
                <w:rFonts w:eastAsia="Calibri"/>
                <w:sz w:val="26"/>
                <w:szCs w:val="26"/>
              </w:rPr>
              <w:t xml:space="preserve">– 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>За период реализации Указа от 01.06.2012 № 761 заработная плата педагог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 xml:space="preserve">ческих работников дополнительного образования детей </w:t>
            </w:r>
            <w:r w:rsidRPr="005C47C1">
              <w:rPr>
                <w:rFonts w:eastAsia="Calibri"/>
                <w:b/>
                <w:color w:val="000000"/>
                <w:sz w:val="26"/>
                <w:szCs w:val="26"/>
              </w:rPr>
              <w:t>(с учреждениями образов</w:t>
            </w:r>
            <w:r w:rsidRPr="005C47C1">
              <w:rPr>
                <w:rFonts w:eastAsia="Calibri"/>
                <w:b/>
                <w:color w:val="000000"/>
                <w:sz w:val="26"/>
                <w:szCs w:val="26"/>
              </w:rPr>
              <w:t>а</w:t>
            </w:r>
            <w:r w:rsidRPr="005C47C1">
              <w:rPr>
                <w:rFonts w:eastAsia="Calibri"/>
                <w:b/>
                <w:color w:val="000000"/>
                <w:sz w:val="26"/>
                <w:szCs w:val="26"/>
              </w:rPr>
              <w:t xml:space="preserve">ния, культуры и спорта) 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 xml:space="preserve">увеличилась в </w:t>
            </w:r>
            <w:r>
              <w:rPr>
                <w:rFonts w:eastAsia="Calibri"/>
                <w:color w:val="000000"/>
                <w:sz w:val="26"/>
                <w:szCs w:val="26"/>
              </w:rPr>
              <w:t>3,3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 xml:space="preserve"> раза с 6790 руб. до 2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2894,41 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 xml:space="preserve">руб. (по краю - в 3,2 раза). </w:t>
            </w:r>
          </w:p>
          <w:p w:rsidR="002765D9" w:rsidRPr="005C47C1" w:rsidRDefault="002765D9" w:rsidP="00273C34">
            <w:pPr>
              <w:ind w:firstLine="709"/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По данным за 2019 год</w:t>
            </w:r>
            <w:r>
              <w:rPr>
                <w:sz w:val="26"/>
                <w:szCs w:val="26"/>
              </w:rPr>
              <w:t>,</w:t>
            </w:r>
            <w:r w:rsidRPr="005C47C1">
              <w:rPr>
                <w:sz w:val="26"/>
                <w:szCs w:val="26"/>
              </w:rPr>
              <w:t xml:space="preserve"> средняя заработная плата педагогических работников дополнительного образования детей составила </w:t>
            </w:r>
            <w:r>
              <w:rPr>
                <w:sz w:val="26"/>
                <w:szCs w:val="26"/>
              </w:rPr>
              <w:t>103,9</w:t>
            </w:r>
            <w:r w:rsidRPr="005C47C1">
              <w:rPr>
                <w:sz w:val="26"/>
                <w:szCs w:val="26"/>
              </w:rPr>
              <w:t xml:space="preserve"> % от территориального целевого показателя </w:t>
            </w:r>
            <w:proofErr w:type="spellStart"/>
            <w:r w:rsidRPr="005C47C1">
              <w:rPr>
                <w:sz w:val="26"/>
                <w:szCs w:val="26"/>
              </w:rPr>
              <w:t>Залесовского</w:t>
            </w:r>
            <w:proofErr w:type="spellEnd"/>
            <w:r w:rsidRPr="005C47C1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(</w:t>
            </w:r>
            <w:r w:rsidRPr="005C47C1">
              <w:rPr>
                <w:sz w:val="26"/>
                <w:szCs w:val="26"/>
              </w:rPr>
              <w:t>22036 руб</w:t>
            </w:r>
            <w:r>
              <w:rPr>
                <w:sz w:val="26"/>
                <w:szCs w:val="26"/>
              </w:rPr>
              <w:t>лей)</w:t>
            </w:r>
            <w:r w:rsidRPr="005C47C1">
              <w:rPr>
                <w:sz w:val="26"/>
                <w:szCs w:val="26"/>
              </w:rPr>
              <w:t xml:space="preserve">. </w:t>
            </w:r>
          </w:p>
          <w:p w:rsidR="002765D9" w:rsidRPr="005C47C1" w:rsidRDefault="002765D9" w:rsidP="00273C34">
            <w:pPr>
              <w:pStyle w:val="a5"/>
              <w:spacing w:line="240" w:lineRule="auto"/>
              <w:ind w:left="0" w:firstLine="72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765D9" w:rsidRPr="005C47C1" w:rsidTr="00273C3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Достижения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Проблемы</w:t>
            </w:r>
          </w:p>
        </w:tc>
      </w:tr>
      <w:tr w:rsidR="002765D9" w:rsidRPr="005C47C1" w:rsidTr="00273C3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ind w:firstLine="284"/>
              <w:jc w:val="both"/>
              <w:rPr>
                <w:b/>
                <w:i/>
                <w:sz w:val="26"/>
                <w:szCs w:val="26"/>
              </w:rPr>
            </w:pPr>
            <w:r w:rsidRPr="005C47C1">
              <w:rPr>
                <w:b/>
                <w:i/>
                <w:sz w:val="26"/>
                <w:szCs w:val="26"/>
              </w:rPr>
              <w:t xml:space="preserve">Выше краевого 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процент </w:t>
            </w:r>
            <w:proofErr w:type="spellStart"/>
            <w:r w:rsidRPr="005C47C1">
              <w:rPr>
                <w:b/>
                <w:sz w:val="26"/>
                <w:szCs w:val="26"/>
              </w:rPr>
              <w:t>закрепляемости</w:t>
            </w:r>
            <w:proofErr w:type="spellEnd"/>
            <w:r w:rsidRPr="005C47C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молодых сп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циалистов </w:t>
            </w:r>
            <w:r w:rsidRPr="005C47C1">
              <w:rPr>
                <w:b/>
                <w:sz w:val="26"/>
                <w:szCs w:val="26"/>
              </w:rPr>
              <w:t>– 100</w:t>
            </w:r>
            <w:r>
              <w:rPr>
                <w:b/>
                <w:sz w:val="26"/>
                <w:szCs w:val="26"/>
              </w:rPr>
              <w:t> </w:t>
            </w:r>
            <w:r w:rsidRPr="005C47C1">
              <w:rPr>
                <w:sz w:val="26"/>
                <w:szCs w:val="26"/>
              </w:rPr>
              <w:t xml:space="preserve">% (край – </w:t>
            </w:r>
            <w:r>
              <w:rPr>
                <w:sz w:val="26"/>
                <w:szCs w:val="26"/>
              </w:rPr>
              <w:t>79 </w:t>
            </w:r>
            <w:r w:rsidRPr="005C47C1">
              <w:rPr>
                <w:sz w:val="26"/>
                <w:szCs w:val="26"/>
              </w:rPr>
              <w:t>%).</w:t>
            </w:r>
          </w:p>
          <w:p w:rsidR="002765D9" w:rsidRPr="005C47C1" w:rsidRDefault="002765D9" w:rsidP="00273C34">
            <w:pPr>
              <w:pStyle w:val="a3"/>
              <w:ind w:firstLine="284"/>
              <w:rPr>
                <w:sz w:val="26"/>
                <w:szCs w:val="26"/>
                <w:lang w:val="ru-RU"/>
              </w:rPr>
            </w:pPr>
            <w:r w:rsidRPr="005C47C1">
              <w:rPr>
                <w:sz w:val="26"/>
                <w:szCs w:val="26"/>
                <w:lang w:val="ru-RU"/>
              </w:rPr>
              <w:t xml:space="preserve">100% </w:t>
            </w:r>
            <w:r w:rsidRPr="005C47C1">
              <w:rPr>
                <w:sz w:val="26"/>
                <w:szCs w:val="26"/>
              </w:rPr>
              <w:t>руководящих и педагогических работников</w:t>
            </w:r>
            <w:r w:rsidRPr="005C47C1">
              <w:rPr>
                <w:sz w:val="26"/>
                <w:szCs w:val="26"/>
                <w:lang w:val="ru-RU"/>
              </w:rPr>
              <w:t xml:space="preserve"> общеобразовательных и дошкольных образов</w:t>
            </w:r>
            <w:r w:rsidRPr="005C47C1">
              <w:rPr>
                <w:sz w:val="26"/>
                <w:szCs w:val="26"/>
                <w:lang w:val="ru-RU"/>
              </w:rPr>
              <w:t>а</w:t>
            </w:r>
            <w:r w:rsidRPr="005C47C1">
              <w:rPr>
                <w:sz w:val="26"/>
                <w:szCs w:val="26"/>
                <w:lang w:val="ru-RU"/>
              </w:rPr>
              <w:t xml:space="preserve">тельных организаций своевременно </w:t>
            </w:r>
            <w:r w:rsidRPr="005C47C1">
              <w:rPr>
                <w:sz w:val="26"/>
                <w:szCs w:val="26"/>
              </w:rPr>
              <w:t>прош</w:t>
            </w:r>
            <w:r w:rsidRPr="005C47C1">
              <w:rPr>
                <w:sz w:val="26"/>
                <w:szCs w:val="26"/>
                <w:lang w:val="ru-RU"/>
              </w:rPr>
              <w:t>ли</w:t>
            </w:r>
            <w:r w:rsidRPr="005C47C1">
              <w:rPr>
                <w:sz w:val="26"/>
                <w:szCs w:val="26"/>
              </w:rPr>
              <w:t xml:space="preserve"> </w:t>
            </w:r>
            <w:r w:rsidRPr="005C47C1">
              <w:rPr>
                <w:b/>
                <w:sz w:val="26"/>
                <w:szCs w:val="26"/>
              </w:rPr>
              <w:t>повышение квалификации</w:t>
            </w:r>
            <w:r w:rsidRPr="005C47C1">
              <w:rPr>
                <w:sz w:val="26"/>
                <w:szCs w:val="26"/>
              </w:rPr>
              <w:t xml:space="preserve"> и/или профессиональную переподготовку </w:t>
            </w:r>
            <w:r w:rsidRPr="005C47C1">
              <w:rPr>
                <w:sz w:val="26"/>
                <w:szCs w:val="26"/>
                <w:lang w:val="ru-RU"/>
              </w:rPr>
              <w:t>по итогам 1</w:t>
            </w:r>
            <w:r>
              <w:rPr>
                <w:sz w:val="26"/>
                <w:szCs w:val="26"/>
                <w:lang w:val="ru-RU"/>
              </w:rPr>
              <w:t>-3</w:t>
            </w:r>
            <w:r w:rsidRPr="005C47C1">
              <w:rPr>
                <w:sz w:val="26"/>
                <w:szCs w:val="26"/>
                <w:lang w:val="ru-RU"/>
              </w:rPr>
              <w:t xml:space="preserve"> квартал</w:t>
            </w:r>
            <w:r>
              <w:rPr>
                <w:sz w:val="26"/>
                <w:szCs w:val="26"/>
                <w:lang w:val="ru-RU"/>
              </w:rPr>
              <w:t>ов</w:t>
            </w:r>
            <w:r w:rsidRPr="005C47C1">
              <w:rPr>
                <w:sz w:val="26"/>
                <w:szCs w:val="26"/>
                <w:lang w:val="ru-RU"/>
              </w:rPr>
              <w:t xml:space="preserve"> 2019 года;</w:t>
            </w:r>
          </w:p>
          <w:p w:rsidR="002765D9" w:rsidRPr="005C47C1" w:rsidRDefault="002765D9" w:rsidP="00273C34">
            <w:pPr>
              <w:pStyle w:val="Style15"/>
              <w:widowControl/>
              <w:ind w:firstLine="284"/>
              <w:jc w:val="both"/>
              <w:rPr>
                <w:color w:val="548DD4"/>
                <w:sz w:val="26"/>
                <w:szCs w:val="26"/>
                <w:highlight w:val="yellow"/>
              </w:rPr>
            </w:pPr>
            <w:r w:rsidRPr="005C47C1">
              <w:rPr>
                <w:sz w:val="26"/>
                <w:szCs w:val="26"/>
                <w:lang w:eastAsia="en-US"/>
              </w:rPr>
              <w:t xml:space="preserve">Реализуется комплексный </w:t>
            </w:r>
            <w:r w:rsidRPr="005C47C1">
              <w:rPr>
                <w:b/>
                <w:sz w:val="26"/>
                <w:szCs w:val="26"/>
                <w:lang w:eastAsia="en-US"/>
              </w:rPr>
              <w:t>план по пр</w:t>
            </w:r>
            <w:r w:rsidRPr="005C47C1">
              <w:rPr>
                <w:b/>
                <w:sz w:val="26"/>
                <w:szCs w:val="26"/>
                <w:lang w:eastAsia="en-US"/>
              </w:rPr>
              <w:t>и</w:t>
            </w:r>
            <w:r w:rsidRPr="005C47C1">
              <w:rPr>
                <w:b/>
                <w:sz w:val="26"/>
                <w:szCs w:val="26"/>
                <w:lang w:eastAsia="en-US"/>
              </w:rPr>
              <w:t>влечению молодых специалистов</w:t>
            </w:r>
            <w:r w:rsidRPr="005C47C1">
              <w:rPr>
                <w:sz w:val="26"/>
                <w:szCs w:val="26"/>
                <w:lang w:eastAsia="en-US"/>
              </w:rPr>
              <w:t>, выпл</w:t>
            </w:r>
            <w:r w:rsidRPr="005C47C1">
              <w:rPr>
                <w:sz w:val="26"/>
                <w:szCs w:val="26"/>
                <w:lang w:eastAsia="en-US"/>
              </w:rPr>
              <w:t>а</w:t>
            </w:r>
            <w:r w:rsidRPr="005C47C1">
              <w:rPr>
                <w:sz w:val="26"/>
                <w:szCs w:val="26"/>
                <w:lang w:eastAsia="en-US"/>
              </w:rPr>
              <w:t>та «подъемных» из средств муниципальн</w:t>
            </w:r>
            <w:r w:rsidRPr="005C47C1">
              <w:rPr>
                <w:sz w:val="26"/>
                <w:szCs w:val="26"/>
                <w:lang w:eastAsia="en-US"/>
              </w:rPr>
              <w:t>о</w:t>
            </w:r>
            <w:r w:rsidRPr="005C47C1">
              <w:rPr>
                <w:sz w:val="26"/>
                <w:szCs w:val="26"/>
                <w:lang w:eastAsia="en-US"/>
              </w:rPr>
              <w:t>го бюджета – 30 тыс. руб. (для выпускн</w:t>
            </w:r>
            <w:r w:rsidRPr="005C47C1">
              <w:rPr>
                <w:sz w:val="26"/>
                <w:szCs w:val="26"/>
                <w:lang w:eastAsia="en-US"/>
              </w:rPr>
              <w:t>и</w:t>
            </w:r>
            <w:r w:rsidRPr="005C47C1">
              <w:rPr>
                <w:sz w:val="26"/>
                <w:szCs w:val="26"/>
                <w:lang w:eastAsia="en-US"/>
              </w:rPr>
              <w:t xml:space="preserve">ков вузов и для выпускников </w:t>
            </w:r>
            <w:proofErr w:type="spellStart"/>
            <w:r w:rsidRPr="005C47C1">
              <w:rPr>
                <w:sz w:val="26"/>
                <w:szCs w:val="26"/>
                <w:lang w:eastAsia="en-US"/>
              </w:rPr>
              <w:t>ссузов</w:t>
            </w:r>
            <w:proofErr w:type="spellEnd"/>
            <w:r w:rsidRPr="005C47C1">
              <w:rPr>
                <w:sz w:val="26"/>
                <w:szCs w:val="26"/>
                <w:lang w:eastAsia="en-US"/>
              </w:rPr>
              <w:t>), п</w:t>
            </w:r>
            <w:r w:rsidRPr="005C47C1">
              <w:rPr>
                <w:sz w:val="26"/>
                <w:szCs w:val="26"/>
                <w:lang w:eastAsia="en-US"/>
              </w:rPr>
              <w:t>о</w:t>
            </w:r>
            <w:r w:rsidRPr="005C47C1">
              <w:rPr>
                <w:sz w:val="26"/>
                <w:szCs w:val="26"/>
                <w:lang w:eastAsia="en-US"/>
              </w:rPr>
              <w:t>вышенный оклад в первые три года работы (30% - пе</w:t>
            </w:r>
            <w:r w:rsidRPr="005C47C1">
              <w:rPr>
                <w:sz w:val="26"/>
                <w:szCs w:val="26"/>
                <w:lang w:eastAsia="en-US"/>
              </w:rPr>
              <w:t>р</w:t>
            </w:r>
            <w:r w:rsidRPr="005C47C1">
              <w:rPr>
                <w:sz w:val="26"/>
                <w:szCs w:val="26"/>
                <w:lang w:eastAsia="en-US"/>
              </w:rPr>
              <w:t xml:space="preserve">вый год, 20% - во </w:t>
            </w:r>
            <w:r w:rsidRPr="005C47C1">
              <w:rPr>
                <w:sz w:val="26"/>
                <w:szCs w:val="26"/>
                <w:lang w:eastAsia="en-US"/>
              </w:rPr>
              <w:lastRenderedPageBreak/>
              <w:t>второй, 10% - в третий).</w:t>
            </w:r>
            <w:r w:rsidRPr="005C47C1">
              <w:rPr>
                <w:sz w:val="26"/>
                <w:szCs w:val="26"/>
              </w:rPr>
              <w:t xml:space="preserve"> Организована р</w:t>
            </w:r>
            <w:r w:rsidRPr="005C47C1">
              <w:rPr>
                <w:sz w:val="26"/>
                <w:szCs w:val="26"/>
              </w:rPr>
              <w:t>а</w:t>
            </w:r>
            <w:r w:rsidRPr="005C47C1">
              <w:rPr>
                <w:sz w:val="26"/>
                <w:szCs w:val="26"/>
              </w:rPr>
              <w:t>бота шефов-наставников.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ind w:firstLine="284"/>
              <w:jc w:val="both"/>
              <w:rPr>
                <w:b/>
                <w:i/>
                <w:sz w:val="26"/>
                <w:szCs w:val="26"/>
              </w:rPr>
            </w:pPr>
            <w:r w:rsidRPr="005C47C1">
              <w:rPr>
                <w:b/>
                <w:i/>
                <w:sz w:val="26"/>
                <w:szCs w:val="26"/>
              </w:rPr>
              <w:lastRenderedPageBreak/>
              <w:t xml:space="preserve">Выше краевого 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доля</w:t>
            </w:r>
            <w:r w:rsidRPr="005C47C1">
              <w:rPr>
                <w:b/>
                <w:sz w:val="26"/>
                <w:szCs w:val="26"/>
              </w:rPr>
              <w:t xml:space="preserve"> учителей пенсионного во</w:t>
            </w:r>
            <w:r w:rsidRPr="005C47C1">
              <w:rPr>
                <w:b/>
                <w:sz w:val="26"/>
                <w:szCs w:val="26"/>
              </w:rPr>
              <w:t>з</w:t>
            </w:r>
            <w:r w:rsidRPr="005C47C1">
              <w:rPr>
                <w:b/>
                <w:sz w:val="26"/>
                <w:szCs w:val="26"/>
              </w:rPr>
              <w:t>раста</w:t>
            </w:r>
            <w:r w:rsidRPr="005C47C1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37,3 </w:t>
            </w:r>
            <w:r w:rsidRPr="005C47C1">
              <w:rPr>
                <w:sz w:val="26"/>
                <w:szCs w:val="26"/>
              </w:rPr>
              <w:t xml:space="preserve">% (край – </w:t>
            </w:r>
            <w:r>
              <w:rPr>
                <w:sz w:val="26"/>
                <w:szCs w:val="26"/>
              </w:rPr>
              <w:t>30,1 </w:t>
            </w:r>
            <w:r w:rsidRPr="005C47C1">
              <w:rPr>
                <w:sz w:val="26"/>
                <w:szCs w:val="26"/>
              </w:rPr>
              <w:t>%);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b/>
                <w:sz w:val="26"/>
                <w:szCs w:val="26"/>
              </w:rPr>
            </w:pPr>
            <w:r w:rsidRPr="005C47C1">
              <w:rPr>
                <w:b/>
                <w:i/>
                <w:sz w:val="26"/>
                <w:szCs w:val="26"/>
              </w:rPr>
              <w:t>Ниже краевого</w:t>
            </w:r>
            <w:r w:rsidRPr="005C47C1">
              <w:rPr>
                <w:b/>
                <w:sz w:val="26"/>
                <w:szCs w:val="26"/>
              </w:rPr>
              <w:t xml:space="preserve"> 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i/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доля учителей </w:t>
            </w:r>
            <w:r w:rsidRPr="005C47C1">
              <w:rPr>
                <w:b/>
                <w:sz w:val="26"/>
                <w:szCs w:val="26"/>
              </w:rPr>
              <w:t>в возрасте до 35 лет –</w:t>
            </w:r>
            <w:r w:rsidRPr="005C47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16,9 </w:t>
            </w:r>
            <w:r w:rsidRPr="005C47C1">
              <w:rPr>
                <w:sz w:val="26"/>
                <w:szCs w:val="26"/>
              </w:rPr>
              <w:t>% (край – 20,</w:t>
            </w:r>
            <w:r>
              <w:rPr>
                <w:sz w:val="26"/>
                <w:szCs w:val="26"/>
              </w:rPr>
              <w:t>6 </w:t>
            </w:r>
            <w:r w:rsidRPr="005C47C1">
              <w:rPr>
                <w:sz w:val="26"/>
                <w:szCs w:val="26"/>
              </w:rPr>
              <w:t>%).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color w:val="548DD4"/>
                <w:sz w:val="26"/>
                <w:szCs w:val="26"/>
                <w:highlight w:val="yellow"/>
              </w:rPr>
            </w:pPr>
            <w:r w:rsidRPr="005C47C1">
              <w:rPr>
                <w:sz w:val="26"/>
                <w:szCs w:val="26"/>
              </w:rPr>
              <w:t>Не предоставляется молодым педаг</w:t>
            </w:r>
            <w:r w:rsidRPr="005C47C1">
              <w:rPr>
                <w:sz w:val="26"/>
                <w:szCs w:val="26"/>
              </w:rPr>
              <w:t>о</w:t>
            </w:r>
            <w:r w:rsidRPr="005C47C1">
              <w:rPr>
                <w:sz w:val="26"/>
                <w:szCs w:val="26"/>
              </w:rPr>
              <w:t>гам компенсация аренды жилья, мун</w:t>
            </w:r>
            <w:r w:rsidRPr="005C47C1">
              <w:rPr>
                <w:sz w:val="26"/>
                <w:szCs w:val="26"/>
              </w:rPr>
              <w:t>и</w:t>
            </w:r>
            <w:r w:rsidRPr="005C47C1">
              <w:rPr>
                <w:sz w:val="26"/>
                <w:szCs w:val="26"/>
              </w:rPr>
              <w:t>ципальное жилье.</w:t>
            </w:r>
            <w:r w:rsidRPr="005C47C1">
              <w:rPr>
                <w:color w:val="548DD4"/>
                <w:sz w:val="26"/>
                <w:szCs w:val="26"/>
              </w:rPr>
              <w:t xml:space="preserve"> 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lastRenderedPageBreak/>
              <w:t xml:space="preserve">Раздел </w:t>
            </w:r>
            <w:r w:rsidRPr="005C47C1">
              <w:rPr>
                <w:rFonts w:eastAsia="Calibri"/>
                <w:b/>
                <w:sz w:val="26"/>
                <w:szCs w:val="26"/>
                <w:lang w:val="en-US"/>
              </w:rPr>
              <w:t>III</w:t>
            </w:r>
            <w:r w:rsidRPr="005C47C1">
              <w:rPr>
                <w:rFonts w:eastAsia="Calibri"/>
                <w:b/>
                <w:sz w:val="26"/>
                <w:szCs w:val="26"/>
              </w:rPr>
              <w:t>.</w:t>
            </w:r>
            <w:r w:rsidRPr="005C47C1">
              <w:rPr>
                <w:rFonts w:eastAsia="Calibri"/>
                <w:sz w:val="26"/>
                <w:szCs w:val="26"/>
              </w:rPr>
              <w:t xml:space="preserve"> </w:t>
            </w:r>
            <w:r w:rsidRPr="005C47C1">
              <w:rPr>
                <w:b/>
                <w:sz w:val="26"/>
                <w:szCs w:val="26"/>
              </w:rPr>
              <w:t xml:space="preserve">Дошкольное образование. 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Всего 2 детских сада (</w:t>
            </w:r>
            <w:proofErr w:type="spellStart"/>
            <w:r w:rsidRPr="005C47C1">
              <w:rPr>
                <w:sz w:val="26"/>
                <w:szCs w:val="26"/>
              </w:rPr>
              <w:t>юр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5C47C1">
              <w:rPr>
                <w:sz w:val="26"/>
                <w:szCs w:val="26"/>
              </w:rPr>
              <w:t>л</w:t>
            </w:r>
            <w:proofErr w:type="gramEnd"/>
            <w:r w:rsidRPr="005C47C1">
              <w:rPr>
                <w:sz w:val="26"/>
                <w:szCs w:val="26"/>
              </w:rPr>
              <w:t>ица</w:t>
            </w:r>
            <w:proofErr w:type="spellEnd"/>
            <w:r w:rsidRPr="005C47C1">
              <w:rPr>
                <w:sz w:val="26"/>
                <w:szCs w:val="26"/>
              </w:rPr>
              <w:t>), 3 филиала, 3 ОО – дошкольный уровень, в ОО и ДОУ –  541 ребенок (503 –  дошкольный уровень, 38 – воспитанники групп кратковременного пр</w:t>
            </w:r>
            <w:r w:rsidRPr="005C47C1"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>бывания).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Педагогических работников в ДОО – 42, в том числе воспитателей 35.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Руководящих работников </w:t>
            </w:r>
            <w:r>
              <w:rPr>
                <w:sz w:val="26"/>
                <w:szCs w:val="26"/>
              </w:rPr>
              <w:t>- 3</w:t>
            </w:r>
            <w:r w:rsidRPr="005C47C1">
              <w:rPr>
                <w:sz w:val="26"/>
                <w:szCs w:val="26"/>
              </w:rPr>
              <w:t>, в том числе заведующих - 2.</w:t>
            </w:r>
          </w:p>
        </w:tc>
      </w:tr>
      <w:tr w:rsidR="002765D9" w:rsidRPr="005C47C1" w:rsidTr="00273C3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Достижения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Проблемы</w:t>
            </w:r>
          </w:p>
        </w:tc>
      </w:tr>
      <w:tr w:rsidR="002765D9" w:rsidRPr="005C47C1" w:rsidTr="00273C3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ind w:firstLine="284"/>
              <w:jc w:val="both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 xml:space="preserve">Указ Президента РФ выполнен: 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b/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Охват услугами дошкольного образ</w:t>
            </w:r>
            <w:r w:rsidRPr="005C47C1">
              <w:rPr>
                <w:sz w:val="26"/>
                <w:szCs w:val="26"/>
              </w:rPr>
              <w:t>о</w:t>
            </w:r>
            <w:r w:rsidRPr="005C47C1">
              <w:rPr>
                <w:sz w:val="26"/>
                <w:szCs w:val="26"/>
              </w:rPr>
              <w:t>вания детей в возрасте от 2 до 7 лет – 100 % (край – 100%).</w:t>
            </w:r>
            <w:r w:rsidRPr="005C47C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имее</w:t>
            </w:r>
            <w:r w:rsidRPr="005C47C1">
              <w:rPr>
                <w:sz w:val="26"/>
                <w:szCs w:val="26"/>
              </w:rPr>
              <w:t>т педагогического образов</w:t>
            </w:r>
            <w:r w:rsidRPr="005C47C1">
              <w:rPr>
                <w:sz w:val="26"/>
                <w:szCs w:val="26"/>
              </w:rPr>
              <w:t>а</w:t>
            </w:r>
            <w:r w:rsidRPr="005C47C1">
              <w:rPr>
                <w:sz w:val="26"/>
                <w:szCs w:val="26"/>
              </w:rPr>
              <w:t>ния 1 воспитатель.</w:t>
            </w: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5C47C1">
              <w:rPr>
                <w:rFonts w:eastAsia="Calibri"/>
                <w:b/>
                <w:sz w:val="26"/>
                <w:szCs w:val="26"/>
                <w:lang w:val="en-US"/>
              </w:rPr>
              <w:t>IV</w:t>
            </w:r>
            <w:r w:rsidRPr="005C47C1">
              <w:rPr>
                <w:rFonts w:eastAsia="Calibri"/>
                <w:b/>
                <w:sz w:val="26"/>
                <w:szCs w:val="26"/>
              </w:rPr>
              <w:t>.</w:t>
            </w:r>
            <w:r w:rsidRPr="005C47C1">
              <w:rPr>
                <w:rFonts w:eastAsia="Calibri"/>
                <w:sz w:val="26"/>
                <w:szCs w:val="26"/>
              </w:rPr>
              <w:t xml:space="preserve"> </w:t>
            </w:r>
            <w:r w:rsidRPr="005C47C1">
              <w:rPr>
                <w:b/>
                <w:sz w:val="26"/>
                <w:szCs w:val="26"/>
              </w:rPr>
              <w:t>Общее образование.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Всего в районе 14 общеобразовательных школ, из них 8 филиалов (средних – 6, о</w:t>
            </w:r>
            <w:r w:rsidRPr="005C47C1">
              <w:rPr>
                <w:sz w:val="26"/>
                <w:szCs w:val="26"/>
              </w:rPr>
              <w:t>с</w:t>
            </w:r>
            <w:r w:rsidRPr="005C47C1">
              <w:rPr>
                <w:sz w:val="26"/>
                <w:szCs w:val="26"/>
              </w:rPr>
              <w:t>новных – 6, начальных – 2).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Всего учащихся – 1620 (2018-2019 уч. год - 1614). 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Подвоз</w:t>
            </w:r>
            <w:r w:rsidRPr="005C47C1">
              <w:rPr>
                <w:sz w:val="26"/>
                <w:szCs w:val="26"/>
              </w:rPr>
              <w:t>: 9  маршрутов, 134 учащихся (8 – ежедневных маршрутов - 118 детей, 1-еженедельный - 16 детей).</w:t>
            </w:r>
          </w:p>
        </w:tc>
      </w:tr>
      <w:tr w:rsidR="002765D9" w:rsidRPr="005C47C1" w:rsidTr="00273C3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 xml:space="preserve">Достижения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bCs/>
                <w:sz w:val="26"/>
                <w:szCs w:val="26"/>
              </w:rPr>
            </w:pPr>
            <w:r w:rsidRPr="005C47C1">
              <w:rPr>
                <w:b/>
                <w:bCs/>
                <w:sz w:val="26"/>
                <w:szCs w:val="26"/>
              </w:rPr>
              <w:t>Проблемы</w:t>
            </w:r>
          </w:p>
        </w:tc>
      </w:tr>
      <w:tr w:rsidR="002765D9" w:rsidRPr="005C47C1" w:rsidTr="00273C34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Выше краевого</w:t>
            </w:r>
            <w:r w:rsidRPr="005C47C1">
              <w:rPr>
                <w:sz w:val="26"/>
                <w:szCs w:val="26"/>
              </w:rPr>
              <w:t xml:space="preserve"> </w:t>
            </w:r>
          </w:p>
          <w:p w:rsidR="002765D9" w:rsidRPr="005C47C1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доля школ, работающих в АИС, осущ</w:t>
            </w:r>
            <w:r w:rsidRPr="005C47C1"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>ствивших первоначальный ввод данных, 100 % (край – 85</w:t>
            </w:r>
            <w:r>
              <w:rPr>
                <w:sz w:val="26"/>
                <w:szCs w:val="26"/>
              </w:rPr>
              <w:t> </w:t>
            </w:r>
            <w:r w:rsidRPr="005C47C1">
              <w:rPr>
                <w:sz w:val="26"/>
                <w:szCs w:val="26"/>
              </w:rPr>
              <w:t>%);</w:t>
            </w:r>
            <w:r w:rsidRPr="005C47C1">
              <w:rPr>
                <w:b/>
                <w:sz w:val="26"/>
                <w:szCs w:val="26"/>
              </w:rPr>
              <w:t xml:space="preserve"> 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bCs/>
                <w:kern w:val="36"/>
                <w:sz w:val="26"/>
                <w:szCs w:val="26"/>
              </w:rPr>
            </w:pPr>
            <w:r w:rsidRPr="005C47C1">
              <w:rPr>
                <w:b/>
                <w:bCs/>
                <w:kern w:val="36"/>
                <w:sz w:val="26"/>
                <w:szCs w:val="26"/>
              </w:rPr>
              <w:t>оснащенность</w:t>
            </w:r>
            <w:r w:rsidRPr="005C47C1">
              <w:rPr>
                <w:bCs/>
                <w:kern w:val="36"/>
                <w:sz w:val="26"/>
                <w:szCs w:val="26"/>
              </w:rPr>
              <w:t xml:space="preserve"> кабинетов оборудованием по </w:t>
            </w:r>
            <w:r w:rsidRPr="005C47C1">
              <w:rPr>
                <w:b/>
                <w:bCs/>
                <w:kern w:val="36"/>
                <w:sz w:val="26"/>
                <w:szCs w:val="26"/>
              </w:rPr>
              <w:t>физике</w:t>
            </w:r>
            <w:r w:rsidRPr="005C47C1">
              <w:rPr>
                <w:bCs/>
                <w:kern w:val="36"/>
                <w:sz w:val="26"/>
                <w:szCs w:val="26"/>
              </w:rPr>
              <w:t xml:space="preserve"> – 50</w:t>
            </w:r>
            <w:r>
              <w:rPr>
                <w:bCs/>
                <w:kern w:val="36"/>
                <w:sz w:val="26"/>
                <w:szCs w:val="26"/>
              </w:rPr>
              <w:t> </w:t>
            </w:r>
            <w:r w:rsidRPr="005C47C1">
              <w:rPr>
                <w:bCs/>
                <w:kern w:val="36"/>
                <w:sz w:val="26"/>
                <w:szCs w:val="26"/>
              </w:rPr>
              <w:t xml:space="preserve">% (край – 44,6%), по </w:t>
            </w:r>
            <w:r w:rsidRPr="005C47C1">
              <w:rPr>
                <w:b/>
                <w:bCs/>
                <w:kern w:val="36"/>
                <w:sz w:val="26"/>
                <w:szCs w:val="26"/>
              </w:rPr>
              <w:t>химии</w:t>
            </w:r>
            <w:r w:rsidRPr="005C47C1">
              <w:rPr>
                <w:bCs/>
                <w:kern w:val="36"/>
                <w:sz w:val="26"/>
                <w:szCs w:val="26"/>
              </w:rPr>
              <w:t xml:space="preserve"> – </w:t>
            </w:r>
            <w:r>
              <w:rPr>
                <w:bCs/>
                <w:kern w:val="36"/>
                <w:sz w:val="26"/>
                <w:szCs w:val="26"/>
              </w:rPr>
              <w:t>83 </w:t>
            </w:r>
            <w:r w:rsidRPr="005C47C1">
              <w:rPr>
                <w:bCs/>
                <w:kern w:val="36"/>
                <w:sz w:val="26"/>
                <w:szCs w:val="26"/>
              </w:rPr>
              <w:t xml:space="preserve">% (край – 50,5%), на краевом уровне </w:t>
            </w:r>
            <w:r w:rsidRPr="005C47C1">
              <w:rPr>
                <w:b/>
                <w:bCs/>
                <w:kern w:val="36"/>
                <w:sz w:val="26"/>
                <w:szCs w:val="26"/>
              </w:rPr>
              <w:t>по географии, истории и биол</w:t>
            </w:r>
            <w:r w:rsidRPr="005C47C1">
              <w:rPr>
                <w:b/>
                <w:bCs/>
                <w:kern w:val="36"/>
                <w:sz w:val="26"/>
                <w:szCs w:val="26"/>
              </w:rPr>
              <w:t>о</w:t>
            </w:r>
            <w:r w:rsidRPr="005C47C1">
              <w:rPr>
                <w:b/>
                <w:bCs/>
                <w:kern w:val="36"/>
                <w:sz w:val="26"/>
                <w:szCs w:val="26"/>
              </w:rPr>
              <w:t>гии</w:t>
            </w:r>
            <w:r w:rsidRPr="005C47C1">
              <w:rPr>
                <w:bCs/>
                <w:kern w:val="36"/>
                <w:sz w:val="26"/>
                <w:szCs w:val="26"/>
              </w:rPr>
              <w:t xml:space="preserve"> – 100%;</w:t>
            </w:r>
          </w:p>
          <w:p w:rsidR="002765D9" w:rsidRPr="005C47C1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proofErr w:type="gramStart"/>
            <w:r w:rsidRPr="005C47C1">
              <w:rPr>
                <w:sz w:val="26"/>
                <w:szCs w:val="26"/>
              </w:rPr>
              <w:t xml:space="preserve">Оборудованы </w:t>
            </w:r>
            <w:r w:rsidRPr="005C47C1">
              <w:rPr>
                <w:b/>
                <w:sz w:val="26"/>
                <w:szCs w:val="26"/>
              </w:rPr>
              <w:t>системами противопожа</w:t>
            </w:r>
            <w:r w:rsidRPr="005C47C1">
              <w:rPr>
                <w:b/>
                <w:sz w:val="26"/>
                <w:szCs w:val="26"/>
              </w:rPr>
              <w:t>р</w:t>
            </w:r>
            <w:r w:rsidRPr="005C47C1">
              <w:rPr>
                <w:b/>
                <w:sz w:val="26"/>
                <w:szCs w:val="26"/>
              </w:rPr>
              <w:t>ной защиты</w:t>
            </w:r>
            <w:r w:rsidRPr="005C47C1">
              <w:rPr>
                <w:sz w:val="26"/>
                <w:szCs w:val="26"/>
              </w:rPr>
              <w:t xml:space="preserve"> – 100</w:t>
            </w:r>
            <w:r>
              <w:rPr>
                <w:sz w:val="26"/>
                <w:szCs w:val="26"/>
              </w:rPr>
              <w:t> </w:t>
            </w:r>
            <w:r w:rsidRPr="005C47C1">
              <w:rPr>
                <w:sz w:val="26"/>
                <w:szCs w:val="26"/>
              </w:rPr>
              <w:t>% общеобразовательных орг</w:t>
            </w:r>
            <w:r w:rsidRPr="005C47C1">
              <w:rPr>
                <w:sz w:val="26"/>
                <w:szCs w:val="26"/>
              </w:rPr>
              <w:t>а</w:t>
            </w:r>
            <w:r w:rsidRPr="005C47C1">
              <w:rPr>
                <w:sz w:val="26"/>
                <w:szCs w:val="26"/>
              </w:rPr>
              <w:t>низаций (край – 100</w:t>
            </w:r>
            <w:r>
              <w:rPr>
                <w:sz w:val="26"/>
                <w:szCs w:val="26"/>
              </w:rPr>
              <w:t> </w:t>
            </w:r>
            <w:r w:rsidRPr="005C47C1">
              <w:rPr>
                <w:sz w:val="26"/>
                <w:szCs w:val="26"/>
              </w:rPr>
              <w:t xml:space="preserve">%). </w:t>
            </w:r>
            <w:proofErr w:type="gramEnd"/>
          </w:p>
          <w:p w:rsidR="002765D9" w:rsidRPr="005C47C1" w:rsidRDefault="002765D9" w:rsidP="00273C34">
            <w:pPr>
              <w:ind w:firstLine="284"/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доля школьников, которым предоста</w:t>
            </w:r>
            <w:r w:rsidRPr="005C47C1">
              <w:rPr>
                <w:sz w:val="26"/>
                <w:szCs w:val="26"/>
              </w:rPr>
              <w:t>в</w:t>
            </w:r>
            <w:r w:rsidRPr="005C47C1">
              <w:rPr>
                <w:sz w:val="26"/>
                <w:szCs w:val="26"/>
              </w:rPr>
              <w:t xml:space="preserve">лена возможность выбора </w:t>
            </w:r>
            <w:r w:rsidRPr="005C47C1">
              <w:rPr>
                <w:b/>
                <w:sz w:val="26"/>
                <w:szCs w:val="26"/>
              </w:rPr>
              <w:t>программ профильной направленности</w:t>
            </w:r>
            <w:r w:rsidRPr="005C47C1">
              <w:rPr>
                <w:sz w:val="26"/>
                <w:szCs w:val="26"/>
              </w:rPr>
              <w:t xml:space="preserve"> – 100 % (край – 7</w:t>
            </w:r>
            <w:r>
              <w:rPr>
                <w:sz w:val="26"/>
                <w:szCs w:val="26"/>
              </w:rPr>
              <w:t>6,2 </w:t>
            </w:r>
            <w:r w:rsidRPr="005C47C1">
              <w:rPr>
                <w:sz w:val="26"/>
                <w:szCs w:val="26"/>
              </w:rPr>
              <w:t xml:space="preserve">%). </w:t>
            </w:r>
          </w:p>
          <w:p w:rsidR="002765D9" w:rsidRDefault="002765D9" w:rsidP="00273C34">
            <w:pPr>
              <w:tabs>
                <w:tab w:val="left" w:pos="567"/>
              </w:tabs>
              <w:ind w:firstLine="284"/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удельный вес числа общеобразов</w:t>
            </w:r>
            <w:r w:rsidRPr="005C47C1">
              <w:rPr>
                <w:sz w:val="26"/>
                <w:szCs w:val="26"/>
              </w:rPr>
              <w:t>а</w:t>
            </w:r>
            <w:r w:rsidRPr="005C47C1">
              <w:rPr>
                <w:sz w:val="26"/>
                <w:szCs w:val="26"/>
              </w:rPr>
              <w:t xml:space="preserve">тельных организаций, </w:t>
            </w:r>
            <w:r w:rsidRPr="005C47C1">
              <w:rPr>
                <w:b/>
                <w:sz w:val="26"/>
                <w:szCs w:val="26"/>
              </w:rPr>
              <w:t>имеющих скорость подключ</w:t>
            </w:r>
            <w:r w:rsidRPr="005C47C1">
              <w:rPr>
                <w:b/>
                <w:sz w:val="26"/>
                <w:szCs w:val="26"/>
              </w:rPr>
              <w:t>е</w:t>
            </w:r>
            <w:r w:rsidRPr="005C47C1">
              <w:rPr>
                <w:b/>
                <w:sz w:val="26"/>
                <w:szCs w:val="26"/>
              </w:rPr>
              <w:t>ния к сети Интернет от 1 Мбит/</w:t>
            </w:r>
            <w:proofErr w:type="gramStart"/>
            <w:r w:rsidRPr="005C47C1">
              <w:rPr>
                <w:b/>
                <w:sz w:val="26"/>
                <w:szCs w:val="26"/>
              </w:rPr>
              <w:t>с</w:t>
            </w:r>
            <w:proofErr w:type="gramEnd"/>
            <w:r w:rsidRPr="005C47C1">
              <w:rPr>
                <w:b/>
                <w:sz w:val="26"/>
                <w:szCs w:val="26"/>
              </w:rPr>
              <w:t xml:space="preserve"> </w:t>
            </w:r>
            <w:r w:rsidRPr="005C47C1">
              <w:rPr>
                <w:sz w:val="26"/>
                <w:szCs w:val="26"/>
              </w:rPr>
              <w:t>и выше – 26,0 %.</w:t>
            </w:r>
          </w:p>
          <w:p w:rsidR="002765D9" w:rsidRPr="005C47C1" w:rsidRDefault="002765D9" w:rsidP="00273C34">
            <w:pPr>
              <w:tabs>
                <w:tab w:val="left" w:pos="567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</w:t>
            </w:r>
            <w:r w:rsidRPr="00EB3361">
              <w:rPr>
                <w:b/>
                <w:sz w:val="26"/>
                <w:szCs w:val="26"/>
              </w:rPr>
              <w:t>персональных компьютеров</w:t>
            </w:r>
            <w:r>
              <w:rPr>
                <w:sz w:val="26"/>
                <w:szCs w:val="26"/>
              </w:rPr>
              <w:t>, испол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зуемых в учебных целях, в расчете на 100 учащихся – 12,16 ед. (край – 10,47).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C47C1">
              <w:rPr>
                <w:sz w:val="26"/>
                <w:szCs w:val="26"/>
              </w:rPr>
              <w:t xml:space="preserve">оля школ, ведущих </w:t>
            </w:r>
            <w:r w:rsidRPr="005C47C1">
              <w:rPr>
                <w:b/>
                <w:sz w:val="26"/>
                <w:szCs w:val="26"/>
              </w:rPr>
              <w:t>электронный журнал</w:t>
            </w:r>
            <w:r w:rsidRPr="005C47C1">
              <w:rPr>
                <w:sz w:val="26"/>
                <w:szCs w:val="26"/>
              </w:rPr>
              <w:t xml:space="preserve"> – 7,1 % (край – 54 </w:t>
            </w:r>
            <w:r>
              <w:rPr>
                <w:sz w:val="26"/>
                <w:szCs w:val="26"/>
              </w:rPr>
              <w:t>%).</w:t>
            </w: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Default="002765D9" w:rsidP="00273C34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2765D9" w:rsidRPr="005C47C1" w:rsidRDefault="002765D9" w:rsidP="00273C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имеют доступ в Интернет 4,5 ед. (край – 8,47).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2765D9" w:rsidRPr="005C47C1" w:rsidTr="00273C3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5C47C1">
              <w:rPr>
                <w:rFonts w:eastAsia="Calibri"/>
                <w:b/>
                <w:sz w:val="26"/>
                <w:szCs w:val="26"/>
                <w:lang w:val="en-US"/>
              </w:rPr>
              <w:t>V</w:t>
            </w:r>
            <w:r w:rsidRPr="005C47C1">
              <w:rPr>
                <w:rFonts w:eastAsia="Calibri"/>
                <w:b/>
                <w:sz w:val="26"/>
                <w:szCs w:val="26"/>
              </w:rPr>
              <w:t>. Дополнительное образование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5C47C1">
              <w:rPr>
                <w:color w:val="000000"/>
                <w:sz w:val="26"/>
                <w:szCs w:val="26"/>
              </w:rPr>
              <w:t>2 учреждение в ведомстве образования, 786 чел.  6 ОО, имеющих лицензию на ос</w:t>
            </w:r>
            <w:r w:rsidRPr="005C47C1">
              <w:rPr>
                <w:color w:val="000000"/>
                <w:sz w:val="26"/>
                <w:szCs w:val="26"/>
              </w:rPr>
              <w:t>у</w:t>
            </w:r>
            <w:r w:rsidRPr="005C47C1">
              <w:rPr>
                <w:color w:val="000000"/>
                <w:sz w:val="26"/>
                <w:szCs w:val="26"/>
              </w:rPr>
              <w:t>ществление дополнительного образования.</w:t>
            </w:r>
          </w:p>
          <w:p w:rsidR="002765D9" w:rsidRPr="00FE103F" w:rsidRDefault="002765D9" w:rsidP="002765D9">
            <w:pPr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5C47C1">
              <w:rPr>
                <w:color w:val="000000"/>
                <w:sz w:val="26"/>
                <w:szCs w:val="26"/>
              </w:rPr>
              <w:t>1 – в ином ведомстве, 47 чел. (музыкальная школа)</w:t>
            </w:r>
            <w:r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765D9" w:rsidRPr="005C47C1" w:rsidTr="00273C3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>Достижения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center"/>
              <w:rPr>
                <w:b/>
                <w:bCs/>
                <w:sz w:val="26"/>
                <w:szCs w:val="26"/>
              </w:rPr>
            </w:pPr>
            <w:r w:rsidRPr="005C47C1">
              <w:rPr>
                <w:b/>
                <w:bCs/>
                <w:sz w:val="26"/>
                <w:szCs w:val="26"/>
              </w:rPr>
              <w:t>Проблемы</w:t>
            </w:r>
          </w:p>
        </w:tc>
      </w:tr>
      <w:tr w:rsidR="002765D9" w:rsidRPr="005C47C1" w:rsidTr="00273C3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Доля детей, занятых в учреждениях дополнительного образования, подведо</w:t>
            </w:r>
            <w:r w:rsidRPr="005C47C1">
              <w:rPr>
                <w:sz w:val="26"/>
                <w:szCs w:val="26"/>
              </w:rPr>
              <w:t>м</w:t>
            </w:r>
            <w:r w:rsidRPr="005C47C1">
              <w:rPr>
                <w:sz w:val="26"/>
                <w:szCs w:val="26"/>
              </w:rPr>
              <w:t>ственных системе образования – 3</w:t>
            </w:r>
            <w:r>
              <w:rPr>
                <w:sz w:val="26"/>
                <w:szCs w:val="26"/>
              </w:rPr>
              <w:t>5 </w:t>
            </w:r>
            <w:r w:rsidRPr="005C47C1">
              <w:rPr>
                <w:sz w:val="26"/>
                <w:szCs w:val="26"/>
              </w:rPr>
              <w:t>% (край – 7</w:t>
            </w:r>
            <w:r>
              <w:rPr>
                <w:sz w:val="26"/>
                <w:szCs w:val="26"/>
              </w:rPr>
              <w:t>0 </w:t>
            </w:r>
            <w:r w:rsidRPr="005C47C1">
              <w:rPr>
                <w:sz w:val="26"/>
                <w:szCs w:val="26"/>
              </w:rPr>
              <w:t xml:space="preserve">%). </w:t>
            </w:r>
          </w:p>
        </w:tc>
      </w:tr>
      <w:tr w:rsidR="002765D9" w:rsidRPr="005C47C1" w:rsidTr="00273C34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ind w:firstLine="709"/>
              <w:jc w:val="center"/>
              <w:rPr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5C47C1">
              <w:rPr>
                <w:rFonts w:eastAsia="Calibri"/>
                <w:b/>
                <w:sz w:val="26"/>
                <w:szCs w:val="26"/>
                <w:lang w:val="en-US"/>
              </w:rPr>
              <w:t>VI</w:t>
            </w:r>
            <w:r w:rsidRPr="005C47C1">
              <w:rPr>
                <w:rFonts w:eastAsia="Calibri"/>
                <w:b/>
                <w:sz w:val="26"/>
                <w:szCs w:val="26"/>
              </w:rPr>
              <w:t xml:space="preserve">. Сохранение и укрепление здоровья </w:t>
            </w:r>
          </w:p>
        </w:tc>
      </w:tr>
      <w:tr w:rsidR="002765D9" w:rsidRPr="005C47C1" w:rsidTr="00273C34">
        <w:trPr>
          <w:trHeight w:val="34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ind w:firstLine="709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C47C1">
              <w:rPr>
                <w:b/>
                <w:i/>
                <w:sz w:val="26"/>
                <w:szCs w:val="26"/>
              </w:rPr>
              <w:lastRenderedPageBreak/>
              <w:t>Питание</w:t>
            </w:r>
          </w:p>
        </w:tc>
      </w:tr>
      <w:tr w:rsidR="002765D9" w:rsidRPr="005C47C1" w:rsidTr="00273C34">
        <w:trPr>
          <w:trHeight w:val="346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both"/>
              <w:rPr>
                <w:b/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Охват </w:t>
            </w:r>
            <w:r w:rsidRPr="005C47C1">
              <w:rPr>
                <w:b/>
                <w:sz w:val="26"/>
                <w:szCs w:val="26"/>
              </w:rPr>
              <w:t>двухразовым</w:t>
            </w:r>
            <w:r w:rsidRPr="005C47C1">
              <w:rPr>
                <w:sz w:val="26"/>
                <w:szCs w:val="26"/>
              </w:rPr>
              <w:t xml:space="preserve"> питанием 35,3</w:t>
            </w:r>
            <w:r>
              <w:rPr>
                <w:sz w:val="26"/>
                <w:szCs w:val="26"/>
              </w:rPr>
              <w:t> </w:t>
            </w:r>
            <w:r w:rsidRPr="005C47C1">
              <w:rPr>
                <w:sz w:val="26"/>
                <w:szCs w:val="26"/>
              </w:rPr>
              <w:t>% (край – 15,17%).</w:t>
            </w:r>
            <w:r w:rsidRPr="005C47C1">
              <w:rPr>
                <w:b/>
                <w:sz w:val="26"/>
                <w:szCs w:val="26"/>
              </w:rPr>
              <w:t xml:space="preserve"> </w:t>
            </w:r>
          </w:p>
          <w:p w:rsidR="002765D9" w:rsidRPr="005C47C1" w:rsidRDefault="002765D9" w:rsidP="00273C34">
            <w:pPr>
              <w:jc w:val="both"/>
              <w:rPr>
                <w:sz w:val="26"/>
                <w:szCs w:val="26"/>
                <w:highlight w:val="yellow"/>
              </w:rPr>
            </w:pPr>
            <w:r w:rsidRPr="005C47C1">
              <w:rPr>
                <w:b/>
                <w:sz w:val="26"/>
                <w:szCs w:val="26"/>
              </w:rPr>
              <w:t>Компенсационные выплаты</w:t>
            </w:r>
            <w:r w:rsidRPr="005C47C1">
              <w:rPr>
                <w:sz w:val="26"/>
                <w:szCs w:val="26"/>
              </w:rPr>
              <w:t xml:space="preserve"> на школ</w:t>
            </w:r>
            <w:r w:rsidRPr="005C47C1">
              <w:rPr>
                <w:sz w:val="26"/>
                <w:szCs w:val="26"/>
              </w:rPr>
              <w:t>ь</w:t>
            </w:r>
            <w:r w:rsidRPr="005C47C1">
              <w:rPr>
                <w:sz w:val="26"/>
                <w:szCs w:val="26"/>
              </w:rPr>
              <w:t xml:space="preserve">ное питание </w:t>
            </w:r>
            <w:r w:rsidRPr="005C47C1">
              <w:rPr>
                <w:b/>
                <w:sz w:val="26"/>
                <w:szCs w:val="26"/>
              </w:rPr>
              <w:t>из муниципального бюдж</w:t>
            </w:r>
            <w:r w:rsidRPr="005C47C1">
              <w:rPr>
                <w:b/>
                <w:sz w:val="26"/>
                <w:szCs w:val="26"/>
              </w:rPr>
              <w:t>е</w:t>
            </w:r>
            <w:r w:rsidRPr="005C47C1">
              <w:rPr>
                <w:b/>
                <w:sz w:val="26"/>
                <w:szCs w:val="26"/>
              </w:rPr>
              <w:t>та</w:t>
            </w:r>
            <w:r w:rsidRPr="005C47C1">
              <w:rPr>
                <w:sz w:val="26"/>
                <w:szCs w:val="26"/>
              </w:rPr>
              <w:t xml:space="preserve"> </w:t>
            </w:r>
            <w:r w:rsidRPr="005C47C1">
              <w:rPr>
                <w:b/>
                <w:sz w:val="26"/>
                <w:szCs w:val="26"/>
              </w:rPr>
              <w:t>получают 53,6</w:t>
            </w:r>
            <w:r>
              <w:rPr>
                <w:b/>
                <w:sz w:val="26"/>
                <w:szCs w:val="26"/>
              </w:rPr>
              <w:t> </w:t>
            </w:r>
            <w:r w:rsidRPr="005C47C1">
              <w:rPr>
                <w:b/>
                <w:sz w:val="26"/>
                <w:szCs w:val="26"/>
              </w:rPr>
              <w:t xml:space="preserve">% </w:t>
            </w:r>
            <w:r w:rsidRPr="005C47C1">
              <w:rPr>
                <w:sz w:val="26"/>
                <w:szCs w:val="26"/>
              </w:rPr>
              <w:t>обучающихся в ра</w:t>
            </w:r>
            <w:r w:rsidRPr="005C47C1">
              <w:rPr>
                <w:sz w:val="26"/>
                <w:szCs w:val="26"/>
              </w:rPr>
              <w:t>з</w:t>
            </w:r>
            <w:r w:rsidRPr="005C47C1">
              <w:rPr>
                <w:sz w:val="26"/>
                <w:szCs w:val="26"/>
              </w:rPr>
              <w:t>мере 2,80 руб. (4,85 руб. краевая выплата) в день посещения ребенка в шк</w:t>
            </w:r>
            <w:r w:rsidRPr="005C47C1">
              <w:rPr>
                <w:sz w:val="26"/>
                <w:szCs w:val="26"/>
              </w:rPr>
              <w:t>о</w:t>
            </w:r>
            <w:r w:rsidRPr="005C47C1">
              <w:rPr>
                <w:sz w:val="26"/>
                <w:szCs w:val="26"/>
              </w:rPr>
              <w:t>ле.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Охват </w:t>
            </w:r>
            <w:r w:rsidRPr="005C47C1">
              <w:rPr>
                <w:b/>
                <w:sz w:val="26"/>
                <w:szCs w:val="26"/>
              </w:rPr>
              <w:t>горячим</w:t>
            </w:r>
            <w:r w:rsidRPr="005C47C1">
              <w:rPr>
                <w:sz w:val="26"/>
                <w:szCs w:val="26"/>
              </w:rPr>
              <w:t xml:space="preserve"> питанием – </w:t>
            </w:r>
            <w:r>
              <w:rPr>
                <w:sz w:val="26"/>
                <w:szCs w:val="26"/>
              </w:rPr>
              <w:t>94,3 </w:t>
            </w:r>
            <w:r w:rsidRPr="005C47C1">
              <w:rPr>
                <w:sz w:val="26"/>
                <w:szCs w:val="26"/>
              </w:rPr>
              <w:t>% (край – 9</w:t>
            </w:r>
            <w:r>
              <w:rPr>
                <w:sz w:val="26"/>
                <w:szCs w:val="26"/>
              </w:rPr>
              <w:t>7,1 </w:t>
            </w:r>
            <w:r w:rsidRPr="005C47C1">
              <w:rPr>
                <w:sz w:val="26"/>
                <w:szCs w:val="26"/>
              </w:rPr>
              <w:t>%).</w:t>
            </w:r>
          </w:p>
          <w:p w:rsidR="002765D9" w:rsidRPr="005C47C1" w:rsidRDefault="002765D9" w:rsidP="00273C34">
            <w:pPr>
              <w:ind w:firstLine="284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2765D9" w:rsidRPr="005C47C1" w:rsidTr="00273C34">
        <w:trPr>
          <w:trHeight w:val="24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D9" w:rsidRPr="005C47C1" w:rsidRDefault="002765D9" w:rsidP="00273C34">
            <w:pPr>
              <w:ind w:firstLine="709"/>
              <w:jc w:val="center"/>
              <w:rPr>
                <w:sz w:val="26"/>
                <w:szCs w:val="26"/>
                <w:highlight w:val="yellow"/>
              </w:rPr>
            </w:pPr>
            <w:r w:rsidRPr="005C47C1">
              <w:rPr>
                <w:b/>
                <w:i/>
                <w:sz w:val="26"/>
                <w:szCs w:val="26"/>
              </w:rPr>
              <w:t>Летняя оздоровительная кампания</w:t>
            </w:r>
          </w:p>
        </w:tc>
      </w:tr>
      <w:tr w:rsidR="002765D9" w:rsidRPr="005C47C1" w:rsidTr="00273C34">
        <w:trPr>
          <w:trHeight w:val="246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 xml:space="preserve">На территории </w:t>
            </w:r>
            <w:proofErr w:type="spellStart"/>
            <w:r w:rsidRPr="005C47C1">
              <w:rPr>
                <w:sz w:val="26"/>
                <w:szCs w:val="26"/>
              </w:rPr>
              <w:t>Залесовского</w:t>
            </w:r>
            <w:proofErr w:type="spellEnd"/>
            <w:r w:rsidRPr="005C47C1">
              <w:rPr>
                <w:sz w:val="26"/>
                <w:szCs w:val="26"/>
              </w:rPr>
              <w:t xml:space="preserve"> района проведена работа 10 организаций отдыха детей и их оздоровления. Планируемый показатель охвата детей отдыхом и оздоро</w:t>
            </w:r>
            <w:r w:rsidRPr="005C47C1">
              <w:rPr>
                <w:sz w:val="26"/>
                <w:szCs w:val="26"/>
              </w:rPr>
              <w:t>в</w:t>
            </w:r>
            <w:r w:rsidRPr="005C47C1">
              <w:rPr>
                <w:sz w:val="26"/>
                <w:szCs w:val="26"/>
              </w:rPr>
              <w:t xml:space="preserve">лением в 2019 году – 59,4 %, в 2018 году – 58,5 % (средний краевой 65,5 %)  </w:t>
            </w:r>
          </w:p>
          <w:p w:rsidR="002765D9" w:rsidRPr="005C47C1" w:rsidRDefault="002765D9" w:rsidP="002765D9">
            <w:pPr>
              <w:jc w:val="both"/>
              <w:rPr>
                <w:sz w:val="26"/>
                <w:szCs w:val="26"/>
              </w:rPr>
            </w:pPr>
            <w:r w:rsidRPr="005C47C1">
              <w:rPr>
                <w:color w:val="000000"/>
                <w:sz w:val="26"/>
                <w:szCs w:val="26"/>
              </w:rPr>
              <w:t>Финансирование из средств муниципал</w:t>
            </w:r>
            <w:r w:rsidRPr="005C47C1">
              <w:rPr>
                <w:color w:val="000000"/>
                <w:sz w:val="26"/>
                <w:szCs w:val="26"/>
              </w:rPr>
              <w:t>ь</w:t>
            </w:r>
            <w:r w:rsidRPr="005C47C1">
              <w:rPr>
                <w:color w:val="000000"/>
                <w:sz w:val="26"/>
                <w:szCs w:val="26"/>
              </w:rPr>
              <w:t xml:space="preserve">ного бюджета в 2019 составило 789,18 тыс. рублей (в 2018 году – 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>287,63 тыс. рублей)</w:t>
            </w:r>
            <w:r w:rsidRPr="005C47C1">
              <w:rPr>
                <w:color w:val="000000"/>
                <w:sz w:val="26"/>
                <w:szCs w:val="26"/>
              </w:rPr>
              <w:t xml:space="preserve">.  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rPr>
                <w:sz w:val="26"/>
                <w:szCs w:val="26"/>
              </w:rPr>
            </w:pPr>
          </w:p>
        </w:tc>
      </w:tr>
      <w:tr w:rsidR="002765D9" w:rsidRPr="005C47C1" w:rsidTr="00273C34">
        <w:trPr>
          <w:trHeight w:val="3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ind w:firstLine="317"/>
              <w:jc w:val="center"/>
              <w:rPr>
                <w:b/>
                <w:i/>
                <w:sz w:val="26"/>
                <w:szCs w:val="26"/>
                <w:highlight w:val="yellow"/>
              </w:rPr>
            </w:pPr>
            <w:r w:rsidRPr="005C47C1">
              <w:rPr>
                <w:rFonts w:eastAsia="Calibri"/>
                <w:b/>
                <w:i/>
                <w:sz w:val="26"/>
                <w:szCs w:val="26"/>
              </w:rPr>
              <w:t>Медицинское обслуживание</w:t>
            </w:r>
          </w:p>
        </w:tc>
      </w:tr>
      <w:tr w:rsidR="002765D9" w:rsidRPr="005C47C1" w:rsidTr="00273C34">
        <w:trPr>
          <w:trHeight w:val="3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65D9">
            <w:pPr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 w:rsidRPr="005C47C1">
              <w:rPr>
                <w:rFonts w:eastAsia="Calibri"/>
                <w:color w:val="0D0D0D"/>
                <w:sz w:val="26"/>
                <w:szCs w:val="26"/>
              </w:rPr>
              <w:t>В образовательных организациях сохран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е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на площадь для организации 5 медици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н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ских кабинетов (2 школьных и 3 дошкол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ь</w:t>
            </w:r>
            <w:r>
              <w:rPr>
                <w:rFonts w:eastAsia="Calibri"/>
                <w:color w:val="0D0D0D"/>
                <w:sz w:val="26"/>
                <w:szCs w:val="26"/>
              </w:rPr>
              <w:t>ных). Все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 xml:space="preserve"> обучающиеся медицинское о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б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служивание получают на основе договора между образовательными организациями и учреждениями здравоохр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а</w:t>
            </w:r>
            <w:r w:rsidRPr="005C47C1">
              <w:rPr>
                <w:rFonts w:eastAsia="Calibri"/>
                <w:color w:val="0D0D0D"/>
                <w:sz w:val="26"/>
                <w:szCs w:val="26"/>
              </w:rPr>
              <w:t>нения.</w:t>
            </w:r>
            <w:r>
              <w:rPr>
                <w:rFonts w:eastAsia="Calibri"/>
                <w:color w:val="0D0D0D"/>
                <w:sz w:val="26"/>
                <w:szCs w:val="26"/>
              </w:rPr>
              <w:t xml:space="preserve"> </w:t>
            </w:r>
            <w:r w:rsidRPr="005C47C1">
              <w:rPr>
                <w:rFonts w:eastAsia="Calibri"/>
                <w:color w:val="000000"/>
                <w:sz w:val="26"/>
                <w:szCs w:val="26"/>
              </w:rPr>
              <w:t xml:space="preserve">Доля </w:t>
            </w:r>
            <w:proofErr w:type="gramStart"/>
            <w:r w:rsidRPr="005C47C1">
              <w:rPr>
                <w:rFonts w:eastAsia="Calibri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5C47C1">
              <w:rPr>
                <w:rFonts w:eastAsia="Calibri"/>
                <w:color w:val="000000"/>
                <w:sz w:val="26"/>
                <w:szCs w:val="26"/>
              </w:rPr>
              <w:t xml:space="preserve">, имеющих 1 и 2 группы здоровья, составляет 91,2% </w:t>
            </w:r>
            <w:r w:rsidRPr="005C47C1">
              <w:rPr>
                <w:rFonts w:eastAsia="Calibri"/>
                <w:sz w:val="26"/>
                <w:szCs w:val="26"/>
              </w:rPr>
              <w:t>(84,7 % краевой показатель).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5C47C1">
              <w:rPr>
                <w:sz w:val="26"/>
                <w:szCs w:val="26"/>
              </w:rPr>
              <w:t>лицензирова</w:t>
            </w:r>
            <w:r>
              <w:rPr>
                <w:sz w:val="26"/>
                <w:szCs w:val="26"/>
              </w:rPr>
              <w:t>ны</w:t>
            </w:r>
            <w:r w:rsidRPr="005C47C1">
              <w:rPr>
                <w:sz w:val="26"/>
                <w:szCs w:val="26"/>
              </w:rPr>
              <w:t xml:space="preserve"> медицински</w:t>
            </w:r>
            <w:r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 xml:space="preserve"> кабин</w:t>
            </w:r>
            <w:r w:rsidRPr="005C47C1"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ы</w:t>
            </w:r>
            <w:r w:rsidRPr="005C47C1">
              <w:rPr>
                <w:sz w:val="26"/>
                <w:szCs w:val="26"/>
              </w:rPr>
              <w:t xml:space="preserve"> в ОО.</w:t>
            </w:r>
          </w:p>
        </w:tc>
      </w:tr>
      <w:tr w:rsidR="002765D9" w:rsidRPr="005C47C1" w:rsidTr="00273C34">
        <w:trPr>
          <w:trHeight w:val="34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5C47C1">
              <w:rPr>
                <w:b/>
                <w:i/>
                <w:sz w:val="26"/>
                <w:szCs w:val="26"/>
              </w:rPr>
              <w:t>Психологическое сопровождение</w:t>
            </w:r>
          </w:p>
        </w:tc>
      </w:tr>
      <w:tr w:rsidR="002765D9" w:rsidRPr="005C47C1" w:rsidTr="00273C34">
        <w:trPr>
          <w:trHeight w:val="3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65D9">
            <w:pPr>
              <w:jc w:val="both"/>
              <w:rPr>
                <w:sz w:val="26"/>
                <w:szCs w:val="26"/>
              </w:rPr>
            </w:pPr>
            <w:r w:rsidRPr="005C47C1">
              <w:rPr>
                <w:sz w:val="26"/>
                <w:szCs w:val="26"/>
              </w:rPr>
              <w:t>Педагоги-психологи имеют базовое психологическое образов</w:t>
            </w:r>
            <w:r w:rsidRPr="005C47C1">
              <w:rPr>
                <w:sz w:val="26"/>
                <w:szCs w:val="26"/>
              </w:rPr>
              <w:t>а</w:t>
            </w:r>
            <w:r w:rsidRPr="005C47C1">
              <w:rPr>
                <w:sz w:val="26"/>
                <w:szCs w:val="26"/>
              </w:rPr>
              <w:t>ние.</w:t>
            </w:r>
            <w:r>
              <w:rPr>
                <w:sz w:val="26"/>
                <w:szCs w:val="26"/>
              </w:rPr>
              <w:t xml:space="preserve"> </w:t>
            </w:r>
            <w:r w:rsidRPr="005C47C1">
              <w:rPr>
                <w:sz w:val="26"/>
                <w:szCs w:val="26"/>
              </w:rPr>
              <w:t xml:space="preserve">Работает районное </w:t>
            </w:r>
            <w:r>
              <w:rPr>
                <w:sz w:val="26"/>
                <w:szCs w:val="26"/>
              </w:rPr>
              <w:t>МО</w:t>
            </w:r>
            <w:r w:rsidRPr="005C47C1">
              <w:rPr>
                <w:sz w:val="26"/>
                <w:szCs w:val="26"/>
              </w:rPr>
              <w:t xml:space="preserve"> п</w:t>
            </w:r>
            <w:r w:rsidRPr="005C47C1">
              <w:rPr>
                <w:sz w:val="26"/>
                <w:szCs w:val="26"/>
              </w:rPr>
              <w:t>е</w:t>
            </w:r>
            <w:r w:rsidRPr="005C47C1">
              <w:rPr>
                <w:sz w:val="26"/>
                <w:szCs w:val="26"/>
              </w:rPr>
              <w:t>дагогов-психологов.</w:t>
            </w:r>
            <w:r>
              <w:rPr>
                <w:sz w:val="26"/>
                <w:szCs w:val="26"/>
              </w:rPr>
              <w:t xml:space="preserve"> </w:t>
            </w:r>
            <w:r w:rsidRPr="005C47C1">
              <w:rPr>
                <w:sz w:val="26"/>
                <w:szCs w:val="26"/>
              </w:rPr>
              <w:t>Создана модель оказания ППМС-помощи через взаимодействие с центром социал</w:t>
            </w:r>
            <w:r w:rsidRPr="005C47C1">
              <w:rPr>
                <w:sz w:val="26"/>
                <w:szCs w:val="26"/>
              </w:rPr>
              <w:t>ь</w:t>
            </w:r>
            <w:r w:rsidRPr="005C47C1">
              <w:rPr>
                <w:sz w:val="26"/>
                <w:szCs w:val="26"/>
              </w:rPr>
              <w:t>ной помощи в сочетании с двумя базов</w:t>
            </w:r>
            <w:r w:rsidRPr="005C47C1">
              <w:rPr>
                <w:sz w:val="26"/>
                <w:szCs w:val="26"/>
              </w:rPr>
              <w:t>ы</w:t>
            </w:r>
            <w:r w:rsidRPr="005C47C1">
              <w:rPr>
                <w:sz w:val="26"/>
                <w:szCs w:val="26"/>
              </w:rPr>
              <w:t xml:space="preserve">ми психологическими кабинетами.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2765D9" w:rsidRPr="005C47C1" w:rsidTr="00273C34">
        <w:trPr>
          <w:trHeight w:val="34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center"/>
              <w:rPr>
                <w:sz w:val="26"/>
                <w:szCs w:val="26"/>
              </w:rPr>
            </w:pPr>
            <w:r w:rsidRPr="005C47C1">
              <w:rPr>
                <w:rFonts w:eastAsia="Calibri"/>
                <w:b/>
                <w:sz w:val="26"/>
                <w:szCs w:val="26"/>
              </w:rPr>
              <w:t xml:space="preserve">Раздел </w:t>
            </w:r>
            <w:r w:rsidRPr="005C47C1">
              <w:rPr>
                <w:rFonts w:eastAsia="Calibri"/>
                <w:b/>
                <w:sz w:val="26"/>
                <w:szCs w:val="26"/>
                <w:lang w:val="en-US"/>
              </w:rPr>
              <w:t>VII</w:t>
            </w:r>
            <w:r w:rsidRPr="005C47C1">
              <w:rPr>
                <w:rFonts w:eastAsia="Calibri"/>
                <w:b/>
                <w:sz w:val="26"/>
                <w:szCs w:val="26"/>
              </w:rPr>
              <w:t xml:space="preserve">. Лицензирование и государственная аккредитация </w:t>
            </w:r>
          </w:p>
        </w:tc>
      </w:tr>
      <w:tr w:rsidR="002765D9" w:rsidRPr="005C47C1" w:rsidTr="00273C34">
        <w:trPr>
          <w:trHeight w:val="344"/>
        </w:trPr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FE103F" w:rsidRDefault="002765D9" w:rsidP="00273C34">
            <w:pPr>
              <w:jc w:val="both"/>
              <w:rPr>
                <w:sz w:val="26"/>
                <w:szCs w:val="26"/>
              </w:rPr>
            </w:pPr>
            <w:r w:rsidRPr="005C47C1">
              <w:rPr>
                <w:b/>
                <w:sz w:val="26"/>
                <w:szCs w:val="26"/>
              </w:rPr>
              <w:t xml:space="preserve">Все </w:t>
            </w:r>
            <w:r w:rsidRPr="005C47C1">
              <w:rPr>
                <w:sz w:val="26"/>
                <w:szCs w:val="26"/>
              </w:rPr>
              <w:t xml:space="preserve">образовательные организации </w:t>
            </w:r>
            <w:r w:rsidRPr="005C47C1">
              <w:rPr>
                <w:b/>
                <w:sz w:val="26"/>
                <w:szCs w:val="26"/>
              </w:rPr>
              <w:t xml:space="preserve">имеют лицензии </w:t>
            </w:r>
            <w:r w:rsidRPr="005C47C1">
              <w:rPr>
                <w:sz w:val="26"/>
                <w:szCs w:val="26"/>
              </w:rPr>
              <w:t>на право осуществления образ</w:t>
            </w:r>
            <w:r w:rsidRPr="005C47C1">
              <w:rPr>
                <w:sz w:val="26"/>
                <w:szCs w:val="26"/>
              </w:rPr>
              <w:t>о</w:t>
            </w:r>
            <w:r w:rsidRPr="005C47C1">
              <w:rPr>
                <w:sz w:val="26"/>
                <w:szCs w:val="26"/>
              </w:rPr>
              <w:t>вательной деятельности по программам о</w:t>
            </w:r>
            <w:r w:rsidRPr="005C47C1">
              <w:rPr>
                <w:sz w:val="26"/>
                <w:szCs w:val="26"/>
              </w:rPr>
              <w:t>б</w:t>
            </w:r>
            <w:r w:rsidRPr="005C47C1">
              <w:rPr>
                <w:sz w:val="26"/>
                <w:szCs w:val="26"/>
              </w:rPr>
              <w:t>щего и дополнительного образования и св</w:t>
            </w:r>
            <w:r w:rsidRPr="005C47C1">
              <w:rPr>
                <w:sz w:val="26"/>
                <w:szCs w:val="26"/>
              </w:rPr>
              <w:t>и</w:t>
            </w:r>
            <w:r w:rsidRPr="005C47C1">
              <w:rPr>
                <w:sz w:val="26"/>
                <w:szCs w:val="26"/>
              </w:rPr>
              <w:t>детельства о государственной аккредит</w:t>
            </w:r>
            <w:r w:rsidRPr="005C47C1">
              <w:rPr>
                <w:sz w:val="26"/>
                <w:szCs w:val="26"/>
              </w:rPr>
              <w:t>а</w:t>
            </w:r>
            <w:r w:rsidRPr="005C47C1">
              <w:rPr>
                <w:sz w:val="26"/>
                <w:szCs w:val="26"/>
              </w:rPr>
              <w:t>ции</w:t>
            </w:r>
            <w:r>
              <w:rPr>
                <w:sz w:val="26"/>
                <w:szCs w:val="26"/>
              </w:rPr>
              <w:t>, лицензии на право осуществления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ганизованных перевозок детей</w:t>
            </w:r>
            <w:r w:rsidRPr="005C47C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D9" w:rsidRPr="005C47C1" w:rsidRDefault="002765D9" w:rsidP="00273C34">
            <w:pPr>
              <w:jc w:val="both"/>
              <w:rPr>
                <w:sz w:val="26"/>
                <w:szCs w:val="26"/>
              </w:rPr>
            </w:pPr>
          </w:p>
        </w:tc>
      </w:tr>
    </w:tbl>
    <w:p w:rsidR="002765D9" w:rsidRDefault="002765D9" w:rsidP="002765D9"/>
    <w:p w:rsidR="00CA76C0" w:rsidRDefault="00CA76C0">
      <w:bookmarkStart w:id="0" w:name="_GoBack"/>
      <w:bookmarkEnd w:id="0"/>
    </w:p>
    <w:sectPr w:rsidR="00CA76C0" w:rsidSect="00FE103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D9"/>
    <w:rsid w:val="0000211E"/>
    <w:rsid w:val="000071C8"/>
    <w:rsid w:val="00030537"/>
    <w:rsid w:val="00037FCD"/>
    <w:rsid w:val="00050E77"/>
    <w:rsid w:val="000575DF"/>
    <w:rsid w:val="00077E6B"/>
    <w:rsid w:val="00077F8D"/>
    <w:rsid w:val="000834D4"/>
    <w:rsid w:val="00095C95"/>
    <w:rsid w:val="000A55A5"/>
    <w:rsid w:val="000B3E95"/>
    <w:rsid w:val="000C77FE"/>
    <w:rsid w:val="000D21AC"/>
    <w:rsid w:val="000F1DEB"/>
    <w:rsid w:val="000F7458"/>
    <w:rsid w:val="00101921"/>
    <w:rsid w:val="00106038"/>
    <w:rsid w:val="00111BEE"/>
    <w:rsid w:val="001160D0"/>
    <w:rsid w:val="00117C2D"/>
    <w:rsid w:val="00121AE6"/>
    <w:rsid w:val="001256EC"/>
    <w:rsid w:val="00151728"/>
    <w:rsid w:val="001613A5"/>
    <w:rsid w:val="001701BC"/>
    <w:rsid w:val="00175BFA"/>
    <w:rsid w:val="00190913"/>
    <w:rsid w:val="001A5DA1"/>
    <w:rsid w:val="001C0519"/>
    <w:rsid w:val="001D44B7"/>
    <w:rsid w:val="0020459E"/>
    <w:rsid w:val="0023182B"/>
    <w:rsid w:val="0024283A"/>
    <w:rsid w:val="0025253C"/>
    <w:rsid w:val="00255827"/>
    <w:rsid w:val="00256222"/>
    <w:rsid w:val="002616E3"/>
    <w:rsid w:val="00262C73"/>
    <w:rsid w:val="002765D9"/>
    <w:rsid w:val="00286D56"/>
    <w:rsid w:val="00287823"/>
    <w:rsid w:val="002A3208"/>
    <w:rsid w:val="002A40A9"/>
    <w:rsid w:val="002E35BE"/>
    <w:rsid w:val="002E3846"/>
    <w:rsid w:val="002F0D97"/>
    <w:rsid w:val="003005C7"/>
    <w:rsid w:val="00306245"/>
    <w:rsid w:val="003064BE"/>
    <w:rsid w:val="00320123"/>
    <w:rsid w:val="00320DCB"/>
    <w:rsid w:val="003267F6"/>
    <w:rsid w:val="00331025"/>
    <w:rsid w:val="00332945"/>
    <w:rsid w:val="00341533"/>
    <w:rsid w:val="00342B53"/>
    <w:rsid w:val="003542A5"/>
    <w:rsid w:val="00373410"/>
    <w:rsid w:val="0038257D"/>
    <w:rsid w:val="003840CE"/>
    <w:rsid w:val="003851D3"/>
    <w:rsid w:val="00395B13"/>
    <w:rsid w:val="003B1AD9"/>
    <w:rsid w:val="003D2526"/>
    <w:rsid w:val="00405ABE"/>
    <w:rsid w:val="00406A9E"/>
    <w:rsid w:val="0041147D"/>
    <w:rsid w:val="00412617"/>
    <w:rsid w:val="00414CB2"/>
    <w:rsid w:val="0042484A"/>
    <w:rsid w:val="00430FCB"/>
    <w:rsid w:val="00433A2C"/>
    <w:rsid w:val="00433D85"/>
    <w:rsid w:val="0044396B"/>
    <w:rsid w:val="0044539F"/>
    <w:rsid w:val="004555B8"/>
    <w:rsid w:val="00471892"/>
    <w:rsid w:val="00473A90"/>
    <w:rsid w:val="004913E6"/>
    <w:rsid w:val="004B5523"/>
    <w:rsid w:val="004E6905"/>
    <w:rsid w:val="004F23C2"/>
    <w:rsid w:val="004F648F"/>
    <w:rsid w:val="00510798"/>
    <w:rsid w:val="00514DB5"/>
    <w:rsid w:val="00516F72"/>
    <w:rsid w:val="005559C2"/>
    <w:rsid w:val="0056564F"/>
    <w:rsid w:val="00565E14"/>
    <w:rsid w:val="005676B3"/>
    <w:rsid w:val="00576583"/>
    <w:rsid w:val="00587100"/>
    <w:rsid w:val="00590B24"/>
    <w:rsid w:val="005B1DAC"/>
    <w:rsid w:val="005B5251"/>
    <w:rsid w:val="005C4852"/>
    <w:rsid w:val="005C57D6"/>
    <w:rsid w:val="005C6FA8"/>
    <w:rsid w:val="005F1E29"/>
    <w:rsid w:val="005F5062"/>
    <w:rsid w:val="006001F2"/>
    <w:rsid w:val="00606ABB"/>
    <w:rsid w:val="00614BC5"/>
    <w:rsid w:val="006151A9"/>
    <w:rsid w:val="00645AEF"/>
    <w:rsid w:val="00653DC5"/>
    <w:rsid w:val="00656E55"/>
    <w:rsid w:val="006608D1"/>
    <w:rsid w:val="00661CDD"/>
    <w:rsid w:val="006A2401"/>
    <w:rsid w:val="006A740D"/>
    <w:rsid w:val="006B6F30"/>
    <w:rsid w:val="006D0D30"/>
    <w:rsid w:val="006F2BC5"/>
    <w:rsid w:val="006F5354"/>
    <w:rsid w:val="007104D6"/>
    <w:rsid w:val="00723B4F"/>
    <w:rsid w:val="00724631"/>
    <w:rsid w:val="007611E1"/>
    <w:rsid w:val="00770DD6"/>
    <w:rsid w:val="00772969"/>
    <w:rsid w:val="00790A81"/>
    <w:rsid w:val="007A6251"/>
    <w:rsid w:val="007B39CD"/>
    <w:rsid w:val="007C6C82"/>
    <w:rsid w:val="007D6BED"/>
    <w:rsid w:val="007D7B41"/>
    <w:rsid w:val="007F2CE3"/>
    <w:rsid w:val="00807E4F"/>
    <w:rsid w:val="00810894"/>
    <w:rsid w:val="0082031F"/>
    <w:rsid w:val="008209B3"/>
    <w:rsid w:val="00821BBA"/>
    <w:rsid w:val="008256FE"/>
    <w:rsid w:val="00826C65"/>
    <w:rsid w:val="00827ADB"/>
    <w:rsid w:val="00853B9C"/>
    <w:rsid w:val="00856D86"/>
    <w:rsid w:val="00861FD8"/>
    <w:rsid w:val="0086323F"/>
    <w:rsid w:val="008740DF"/>
    <w:rsid w:val="00897082"/>
    <w:rsid w:val="008A016F"/>
    <w:rsid w:val="008B2D13"/>
    <w:rsid w:val="008B7B5F"/>
    <w:rsid w:val="008C43F8"/>
    <w:rsid w:val="008C5450"/>
    <w:rsid w:val="008D1304"/>
    <w:rsid w:val="008E2B53"/>
    <w:rsid w:val="008F0AD3"/>
    <w:rsid w:val="008F40F7"/>
    <w:rsid w:val="009003F4"/>
    <w:rsid w:val="0090373C"/>
    <w:rsid w:val="00924278"/>
    <w:rsid w:val="00927973"/>
    <w:rsid w:val="0093474B"/>
    <w:rsid w:val="00935E74"/>
    <w:rsid w:val="00952D0E"/>
    <w:rsid w:val="009659C6"/>
    <w:rsid w:val="00974E3C"/>
    <w:rsid w:val="009865FB"/>
    <w:rsid w:val="009A4EFF"/>
    <w:rsid w:val="009E18EA"/>
    <w:rsid w:val="00A04998"/>
    <w:rsid w:val="00A07119"/>
    <w:rsid w:val="00A109B0"/>
    <w:rsid w:val="00A11825"/>
    <w:rsid w:val="00A22E2B"/>
    <w:rsid w:val="00A564A4"/>
    <w:rsid w:val="00A667FC"/>
    <w:rsid w:val="00A72993"/>
    <w:rsid w:val="00A85F0B"/>
    <w:rsid w:val="00A927B3"/>
    <w:rsid w:val="00A9324A"/>
    <w:rsid w:val="00AA27C7"/>
    <w:rsid w:val="00AE5C02"/>
    <w:rsid w:val="00AF5DD7"/>
    <w:rsid w:val="00AF603A"/>
    <w:rsid w:val="00B4327D"/>
    <w:rsid w:val="00B56014"/>
    <w:rsid w:val="00B8239C"/>
    <w:rsid w:val="00B82AA4"/>
    <w:rsid w:val="00B82BD0"/>
    <w:rsid w:val="00B82F51"/>
    <w:rsid w:val="00B84019"/>
    <w:rsid w:val="00B95E47"/>
    <w:rsid w:val="00B978C1"/>
    <w:rsid w:val="00BA1242"/>
    <w:rsid w:val="00BA5B9E"/>
    <w:rsid w:val="00BB19E0"/>
    <w:rsid w:val="00BC0CB9"/>
    <w:rsid w:val="00BC30F1"/>
    <w:rsid w:val="00C32076"/>
    <w:rsid w:val="00C34941"/>
    <w:rsid w:val="00C3644D"/>
    <w:rsid w:val="00C70BFB"/>
    <w:rsid w:val="00C7766B"/>
    <w:rsid w:val="00CA5491"/>
    <w:rsid w:val="00CA76C0"/>
    <w:rsid w:val="00CB02FF"/>
    <w:rsid w:val="00CB2E71"/>
    <w:rsid w:val="00CD09FD"/>
    <w:rsid w:val="00CF352B"/>
    <w:rsid w:val="00D150F6"/>
    <w:rsid w:val="00D16655"/>
    <w:rsid w:val="00D16F31"/>
    <w:rsid w:val="00D21B04"/>
    <w:rsid w:val="00D22C94"/>
    <w:rsid w:val="00D23C80"/>
    <w:rsid w:val="00D26153"/>
    <w:rsid w:val="00D61447"/>
    <w:rsid w:val="00D72801"/>
    <w:rsid w:val="00D87061"/>
    <w:rsid w:val="00DB1431"/>
    <w:rsid w:val="00DC676D"/>
    <w:rsid w:val="00DD6D42"/>
    <w:rsid w:val="00DF5FCC"/>
    <w:rsid w:val="00E01196"/>
    <w:rsid w:val="00E0211D"/>
    <w:rsid w:val="00E057A6"/>
    <w:rsid w:val="00E10125"/>
    <w:rsid w:val="00E12A54"/>
    <w:rsid w:val="00E268D1"/>
    <w:rsid w:val="00E30A36"/>
    <w:rsid w:val="00E409EF"/>
    <w:rsid w:val="00E44A17"/>
    <w:rsid w:val="00E56465"/>
    <w:rsid w:val="00E6166D"/>
    <w:rsid w:val="00E61EDA"/>
    <w:rsid w:val="00E6490B"/>
    <w:rsid w:val="00E661FA"/>
    <w:rsid w:val="00E70359"/>
    <w:rsid w:val="00E7588B"/>
    <w:rsid w:val="00E852D3"/>
    <w:rsid w:val="00E90E26"/>
    <w:rsid w:val="00E937F5"/>
    <w:rsid w:val="00EC45A8"/>
    <w:rsid w:val="00EE7B09"/>
    <w:rsid w:val="00EF4777"/>
    <w:rsid w:val="00F03CA6"/>
    <w:rsid w:val="00F21E7E"/>
    <w:rsid w:val="00F22CC5"/>
    <w:rsid w:val="00F43994"/>
    <w:rsid w:val="00F575EC"/>
    <w:rsid w:val="00F6159B"/>
    <w:rsid w:val="00F627EB"/>
    <w:rsid w:val="00FB24B4"/>
    <w:rsid w:val="00FB3A22"/>
    <w:rsid w:val="00FC5F9E"/>
    <w:rsid w:val="00FD4F87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5D9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2765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2765D9"/>
    <w:pPr>
      <w:suppressAutoHyphens/>
      <w:spacing w:line="100" w:lineRule="atLeast"/>
      <w:ind w:left="720"/>
    </w:pPr>
    <w:rPr>
      <w:lang w:eastAsia="zh-CN"/>
    </w:rPr>
  </w:style>
  <w:style w:type="paragraph" w:customStyle="1" w:styleId="Style15">
    <w:name w:val="Style15"/>
    <w:basedOn w:val="a"/>
    <w:uiPriority w:val="99"/>
    <w:rsid w:val="002765D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5D9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2765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2765D9"/>
    <w:pPr>
      <w:suppressAutoHyphens/>
      <w:spacing w:line="100" w:lineRule="atLeast"/>
      <w:ind w:left="720"/>
    </w:pPr>
    <w:rPr>
      <w:lang w:eastAsia="zh-CN"/>
    </w:rPr>
  </w:style>
  <w:style w:type="paragraph" w:customStyle="1" w:styleId="Style15">
    <w:name w:val="Style15"/>
    <w:basedOn w:val="a"/>
    <w:uiPriority w:val="99"/>
    <w:rsid w:val="002765D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2020-02-13T10:10:00Z</dcterms:created>
  <dcterms:modified xsi:type="dcterms:W3CDTF">2020-02-13T10:13:00Z</dcterms:modified>
</cp:coreProperties>
</file>