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6"/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4906"/>
        <w:gridCol w:w="1134"/>
        <w:gridCol w:w="851"/>
        <w:gridCol w:w="1559"/>
        <w:gridCol w:w="57"/>
        <w:gridCol w:w="1854"/>
        <w:gridCol w:w="853"/>
        <w:gridCol w:w="1063"/>
        <w:gridCol w:w="1701"/>
      </w:tblGrid>
      <w:tr w:rsidR="002D4C21" w:rsidRPr="002D4C21" w:rsidTr="00A26651">
        <w:tc>
          <w:tcPr>
            <w:tcW w:w="14884" w:type="dxa"/>
            <w:gridSpan w:val="10"/>
            <w:tcBorders>
              <w:bottom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spacing w:line="322" w:lineRule="exact"/>
              <w:ind w:left="9214"/>
              <w:rPr>
                <w:spacing w:val="-5"/>
                <w:sz w:val="28"/>
                <w:szCs w:val="23"/>
              </w:rPr>
            </w:pPr>
            <w:r w:rsidRPr="002D4C21">
              <w:rPr>
                <w:color w:val="000000"/>
                <w:spacing w:val="-5"/>
                <w:sz w:val="28"/>
                <w:szCs w:val="23"/>
              </w:rPr>
              <w:t>Приложение 1</w:t>
            </w:r>
          </w:p>
          <w:p w:rsidR="002D4C21" w:rsidRPr="002D4C21" w:rsidRDefault="002D4C21" w:rsidP="00A26651">
            <w:pPr>
              <w:widowControl w:val="0"/>
              <w:spacing w:line="322" w:lineRule="exact"/>
              <w:ind w:left="9214" w:right="1100"/>
              <w:rPr>
                <w:color w:val="000000"/>
                <w:spacing w:val="-5"/>
                <w:sz w:val="28"/>
                <w:szCs w:val="23"/>
              </w:rPr>
            </w:pPr>
            <w:r w:rsidRPr="002D4C21">
              <w:rPr>
                <w:color w:val="000000"/>
                <w:spacing w:val="-5"/>
                <w:sz w:val="28"/>
                <w:szCs w:val="23"/>
              </w:rPr>
              <w:t xml:space="preserve">к муниципальной программе «Развитие системы образования в </w:t>
            </w:r>
            <w:proofErr w:type="spellStart"/>
            <w:r w:rsidRPr="002D4C21">
              <w:rPr>
                <w:color w:val="000000"/>
                <w:spacing w:val="-5"/>
                <w:sz w:val="28"/>
                <w:szCs w:val="23"/>
              </w:rPr>
              <w:t>Залесовском</w:t>
            </w:r>
            <w:proofErr w:type="spellEnd"/>
            <w:r w:rsidRPr="002D4C21">
              <w:rPr>
                <w:color w:val="000000"/>
                <w:spacing w:val="-5"/>
                <w:sz w:val="28"/>
                <w:szCs w:val="23"/>
              </w:rPr>
              <w:t xml:space="preserve"> районе» на 2016 - 2020 годы</w:t>
            </w:r>
          </w:p>
          <w:p w:rsidR="002D4C21" w:rsidRPr="002D4C21" w:rsidRDefault="002D4C21" w:rsidP="00A26651">
            <w:pPr>
              <w:widowControl w:val="0"/>
              <w:spacing w:line="322" w:lineRule="exact"/>
              <w:ind w:right="1100"/>
              <w:rPr>
                <w:spacing w:val="-5"/>
                <w:sz w:val="23"/>
                <w:szCs w:val="23"/>
              </w:rPr>
            </w:pPr>
          </w:p>
          <w:p w:rsidR="002D4C21" w:rsidRPr="002D4C21" w:rsidRDefault="002D4C21" w:rsidP="00A26651">
            <w:pPr>
              <w:widowControl w:val="0"/>
              <w:numPr>
                <w:ilvl w:val="0"/>
                <w:numId w:val="3"/>
              </w:numPr>
              <w:spacing w:line="230" w:lineRule="exact"/>
              <w:jc w:val="center"/>
              <w:rPr>
                <w:color w:val="000000"/>
                <w:spacing w:val="-5"/>
                <w:sz w:val="28"/>
                <w:szCs w:val="23"/>
              </w:rPr>
            </w:pPr>
            <w:r w:rsidRPr="002D4C21">
              <w:rPr>
                <w:color w:val="000000"/>
                <w:spacing w:val="-5"/>
                <w:sz w:val="28"/>
                <w:szCs w:val="23"/>
              </w:rPr>
              <w:t>Сведения об индикаторах муниципальной программы (показателях подпрограммы) и их значениях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4C21" w:rsidRPr="002D4C21" w:rsidTr="00637FF6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2D4C21">
              <w:rPr>
                <w:i/>
                <w:color w:val="000000"/>
                <w:sz w:val="24"/>
                <w:szCs w:val="24"/>
              </w:rPr>
              <w:t>№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D4C2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Ед.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2D4C21" w:rsidRPr="002D4C21" w:rsidTr="00637FF6"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D4C21" w:rsidRPr="002D4C21" w:rsidRDefault="002D4C21" w:rsidP="00637F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Реализация муниципальной программы</w:t>
            </w:r>
          </w:p>
        </w:tc>
      </w:tr>
      <w:tr w:rsidR="002D4C21" w:rsidRPr="002D4C21" w:rsidTr="00637FF6"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C21" w:rsidRPr="002D4C21" w:rsidRDefault="00811385" w:rsidP="00F634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F6341C">
              <w:rPr>
                <w:color w:val="000000"/>
                <w:sz w:val="24"/>
                <w:szCs w:val="24"/>
              </w:rPr>
              <w:t>полугодие</w:t>
            </w:r>
            <w:r>
              <w:rPr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2017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год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2018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2019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2020</w:t>
            </w:r>
          </w:p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D4C21" w:rsidRPr="002D4C21" w:rsidTr="00A26651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в </w:t>
            </w:r>
            <w:proofErr w:type="spellStart"/>
            <w:r w:rsidRPr="002D4C21">
              <w:rPr>
                <w:color w:val="000000"/>
                <w:sz w:val="24"/>
                <w:szCs w:val="24"/>
              </w:rPr>
              <w:t>Залесовском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районе» на 2016-2020 годы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5 до 7 лет, скорректированной по численности детей в возрасте от 5 до 7 лег</w:t>
            </w:r>
            <w:proofErr w:type="gramStart"/>
            <w:r w:rsidRPr="002D4C2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D4C2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4C2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2D4C21">
              <w:rPr>
                <w:color w:val="000000"/>
                <w:sz w:val="24"/>
                <w:szCs w:val="24"/>
              </w:rPr>
              <w:t>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школьников, общеобразовательных организаций, которым предоставлена возможность обучаться в современных условиях, в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D4C21">
              <w:rPr>
                <w:b/>
                <w:color w:val="000000"/>
                <w:sz w:val="24"/>
                <w:szCs w:val="24"/>
              </w:rPr>
              <w:t xml:space="preserve">100 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Отношение среднего балла единого государственного экзамена (в расчете па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</w:t>
            </w:r>
            <w:r w:rsidRPr="002D4C21">
              <w:rPr>
                <w:color w:val="000000"/>
                <w:sz w:val="24"/>
                <w:szCs w:val="24"/>
              </w:rPr>
              <w:lastRenderedPageBreak/>
              <w:t>предмет) в 10 процентах школ с худшими результатами единого государственного экзамена</w:t>
            </w:r>
          </w:p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1,48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2D4C21" w:rsidRPr="002D4C21" w:rsidTr="00A26651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lastRenderedPageBreak/>
              <w:t xml:space="preserve">Подпрограмма 1 «Развитие дошкольного образования в </w:t>
            </w:r>
            <w:proofErr w:type="spellStart"/>
            <w:r w:rsidRPr="002D4C21">
              <w:rPr>
                <w:color w:val="000000"/>
                <w:sz w:val="24"/>
                <w:szCs w:val="24"/>
              </w:rPr>
              <w:t>Залесовском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районе»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детей, воспитывающихся в отвечающих современным требованиям дошкольных образовательных учреждениях, в общем числе дошкольников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100 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21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21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21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2D4C21">
              <w:rPr>
                <w:color w:val="000000"/>
                <w:sz w:val="24"/>
                <w:szCs w:val="24"/>
              </w:rPr>
              <w:t xml:space="preserve">Доступность </w:t>
            </w:r>
            <w:proofErr w:type="spellStart"/>
            <w:r w:rsidRPr="002D4C21">
              <w:rPr>
                <w:color w:val="000000"/>
                <w:sz w:val="24"/>
                <w:szCs w:val="24"/>
              </w:rPr>
              <w:t>предшкольного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образования (отношение численности детей от 5 до 7 лет, которым предоставлена возможность получать услуги дошкольного образования,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D4C21" w:rsidRPr="002D4C21" w:rsidTr="00A2665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ind w:firstLine="511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Подпрограмма 2 «Развитие общего и дополнительного образования в </w:t>
            </w:r>
            <w:proofErr w:type="spellStart"/>
            <w:r w:rsidRPr="002D4C21">
              <w:rPr>
                <w:color w:val="000000"/>
                <w:sz w:val="24"/>
                <w:szCs w:val="24"/>
              </w:rPr>
              <w:t>Залесовском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районе»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2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Доля обучающихся общеобразовательных </w:t>
            </w:r>
            <w:proofErr w:type="gramStart"/>
            <w:r w:rsidRPr="002D4C21">
              <w:rPr>
                <w:color w:val="000000"/>
                <w:sz w:val="24"/>
                <w:szCs w:val="24"/>
              </w:rPr>
              <w:t>организаций</w:t>
            </w:r>
            <w:proofErr w:type="gramEnd"/>
            <w:r w:rsidRPr="002D4C21">
              <w:rPr>
                <w:color w:val="000000"/>
                <w:sz w:val="24"/>
                <w:szCs w:val="24"/>
              </w:rPr>
              <w:t xml:space="preserve"> но новым федеральным государственным образовательным стандартам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87,6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99,4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D4C21">
              <w:rPr>
                <w:color w:val="000000"/>
                <w:sz w:val="24"/>
                <w:szCs w:val="24"/>
              </w:rPr>
              <w:t>численности</w:t>
            </w:r>
            <w:proofErr w:type="gramEnd"/>
            <w:r w:rsidRPr="002D4C21">
              <w:rPr>
                <w:color w:val="000000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811385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47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 xml:space="preserve">Охват детей в возрасте </w:t>
            </w:r>
            <w:proofErr w:type="spellStart"/>
            <w:proofErr w:type="gramStart"/>
            <w:r w:rsidRPr="002D4C21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2D4C21">
              <w:rPr>
                <w:color w:val="000000"/>
                <w:sz w:val="24"/>
                <w:szCs w:val="24"/>
              </w:rPr>
              <w:t>т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5 до 18 лет программами дополнительного образования  (удельный вес численности детей, </w:t>
            </w:r>
            <w:r w:rsidRPr="002D4C21">
              <w:rPr>
                <w:color w:val="000000"/>
                <w:sz w:val="24"/>
                <w:szCs w:val="24"/>
              </w:rPr>
              <w:lastRenderedPageBreak/>
              <w:t>получающих услуги дополнительного образования, в общей численности детей в возрасте от 5 до 18 лет) общей численности детей в возрасте от 5 до 18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94</w:t>
            </w:r>
          </w:p>
        </w:tc>
      </w:tr>
      <w:tr w:rsidR="002D4C21" w:rsidRPr="002D4C21" w:rsidTr="00A26651">
        <w:trPr>
          <w:trHeight w:val="78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4C21" w:rsidRPr="002D4C21" w:rsidRDefault="002D4C21" w:rsidP="00A2665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21" w:rsidRPr="002D4C21" w:rsidRDefault="002D4C21" w:rsidP="00A26651">
            <w:pPr>
              <w:widowControl w:val="0"/>
              <w:spacing w:line="160" w:lineRule="exact"/>
              <w:rPr>
                <w:b/>
                <w:spacing w:val="-5"/>
              </w:rPr>
            </w:pPr>
            <w:r w:rsidRPr="002D4C21">
              <w:rPr>
                <w:b/>
                <w:spacing w:val="-5"/>
              </w:rPr>
              <w:t xml:space="preserve">                                </w:t>
            </w:r>
          </w:p>
          <w:p w:rsidR="002D4C21" w:rsidRPr="002D4C21" w:rsidRDefault="002D4C21" w:rsidP="00A26651">
            <w:pPr>
              <w:widowControl w:val="0"/>
              <w:rPr>
                <w:color w:val="000000"/>
                <w:sz w:val="24"/>
                <w:szCs w:val="24"/>
              </w:rPr>
            </w:pPr>
            <w:r w:rsidRPr="002D4C21">
              <w:rPr>
                <w:b/>
                <w:color w:val="000000"/>
              </w:rPr>
              <w:t xml:space="preserve">      </w:t>
            </w:r>
            <w:r w:rsidRPr="002D4C21">
              <w:rPr>
                <w:color w:val="000000"/>
                <w:sz w:val="24"/>
                <w:szCs w:val="24"/>
              </w:rPr>
              <w:t xml:space="preserve">Подпрограмма 3.  Обеспечение деятельности и развития системы образования в </w:t>
            </w:r>
            <w:proofErr w:type="spellStart"/>
            <w:r w:rsidRPr="002D4C21">
              <w:rPr>
                <w:color w:val="000000"/>
                <w:sz w:val="24"/>
                <w:szCs w:val="24"/>
              </w:rPr>
              <w:t>Залесовском</w:t>
            </w:r>
            <w:proofErr w:type="spellEnd"/>
            <w:r w:rsidRPr="002D4C21">
              <w:rPr>
                <w:color w:val="000000"/>
                <w:sz w:val="24"/>
                <w:szCs w:val="24"/>
              </w:rPr>
              <w:t xml:space="preserve"> районе на основе оценки качества образования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ind w:left="86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образовательных организаций, на которых реализуются механизмы внешней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D4C21">
              <w:rPr>
                <w:b/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ind w:left="86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образовательных организаций, обеспечивающих потребителям доступ к информации о своей деятельности на официальных сайтах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D4C21">
              <w:rPr>
                <w:b/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ind w:left="86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F6341C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1,5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FF6" w:rsidRPr="002D4C21" w:rsidTr="00637FF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ind w:left="86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Доля обучающихся 9 классов, не прошедших государственную (итоговую) аттестацию в форме ОГЭ, в общей численности обучающихся 9 классов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F6341C" w:rsidP="00A2665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7,8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F6" w:rsidRPr="002D4C21" w:rsidRDefault="00637FF6" w:rsidP="00A266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D4C2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D4C21" w:rsidRDefault="002D4C21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Default="00E27ABD" w:rsidP="002D4C21">
      <w:pPr>
        <w:widowControl w:val="0"/>
        <w:rPr>
          <w:color w:val="000000"/>
          <w:sz w:val="28"/>
          <w:szCs w:val="24"/>
        </w:rPr>
      </w:pPr>
    </w:p>
    <w:p w:rsidR="00E27ABD" w:rsidRPr="001B6352" w:rsidRDefault="00E27ABD" w:rsidP="002D4C21">
      <w:pPr>
        <w:widowControl w:val="0"/>
        <w:rPr>
          <w:color w:val="000000"/>
          <w:sz w:val="28"/>
          <w:szCs w:val="24"/>
        </w:rPr>
      </w:pPr>
      <w:bookmarkStart w:id="0" w:name="_GoBack"/>
      <w:bookmarkEnd w:id="0"/>
    </w:p>
    <w:sectPr w:rsidR="00E27ABD" w:rsidRPr="001B6352" w:rsidSect="00851954">
      <w:pgSz w:w="16839" w:h="11907" w:orient="landscape"/>
      <w:pgMar w:top="1134" w:right="1701" w:bottom="1134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084"/>
    <w:multiLevelType w:val="hybridMultilevel"/>
    <w:tmpl w:val="93BA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0A"/>
    <w:multiLevelType w:val="hybridMultilevel"/>
    <w:tmpl w:val="012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B4303"/>
    <w:multiLevelType w:val="hybridMultilevel"/>
    <w:tmpl w:val="381E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14"/>
    <w:rsid w:val="00012032"/>
    <w:rsid w:val="00054871"/>
    <w:rsid w:val="0008151A"/>
    <w:rsid w:val="000A74A6"/>
    <w:rsid w:val="00180FE1"/>
    <w:rsid w:val="001B3DA1"/>
    <w:rsid w:val="001B6352"/>
    <w:rsid w:val="00260A3A"/>
    <w:rsid w:val="002B19E1"/>
    <w:rsid w:val="002D4C21"/>
    <w:rsid w:val="00315294"/>
    <w:rsid w:val="003746D5"/>
    <w:rsid w:val="004241D5"/>
    <w:rsid w:val="00431A0B"/>
    <w:rsid w:val="004443DD"/>
    <w:rsid w:val="00450193"/>
    <w:rsid w:val="0049402C"/>
    <w:rsid w:val="004E702C"/>
    <w:rsid w:val="00565E1B"/>
    <w:rsid w:val="005A5787"/>
    <w:rsid w:val="005E163A"/>
    <w:rsid w:val="005F58A9"/>
    <w:rsid w:val="006025C5"/>
    <w:rsid w:val="00637FF6"/>
    <w:rsid w:val="006A274D"/>
    <w:rsid w:val="0076530B"/>
    <w:rsid w:val="00780A73"/>
    <w:rsid w:val="00781A25"/>
    <w:rsid w:val="007A332C"/>
    <w:rsid w:val="007E6320"/>
    <w:rsid w:val="00803E57"/>
    <w:rsid w:val="00811385"/>
    <w:rsid w:val="008337D9"/>
    <w:rsid w:val="00851954"/>
    <w:rsid w:val="008D48BF"/>
    <w:rsid w:val="009243BD"/>
    <w:rsid w:val="00932A14"/>
    <w:rsid w:val="00963852"/>
    <w:rsid w:val="00977262"/>
    <w:rsid w:val="00977A58"/>
    <w:rsid w:val="009E2021"/>
    <w:rsid w:val="009E4E59"/>
    <w:rsid w:val="00A2475A"/>
    <w:rsid w:val="00A26651"/>
    <w:rsid w:val="00A90B28"/>
    <w:rsid w:val="00A946C6"/>
    <w:rsid w:val="00A96C92"/>
    <w:rsid w:val="00AB156D"/>
    <w:rsid w:val="00AD7216"/>
    <w:rsid w:val="00B1384E"/>
    <w:rsid w:val="00B14AD9"/>
    <w:rsid w:val="00BB6B48"/>
    <w:rsid w:val="00BF3BE3"/>
    <w:rsid w:val="00C51FED"/>
    <w:rsid w:val="00C52653"/>
    <w:rsid w:val="00C641D6"/>
    <w:rsid w:val="00C64BF0"/>
    <w:rsid w:val="00CE3615"/>
    <w:rsid w:val="00D27C41"/>
    <w:rsid w:val="00DB1C31"/>
    <w:rsid w:val="00DD0094"/>
    <w:rsid w:val="00DD5F64"/>
    <w:rsid w:val="00E27ABD"/>
    <w:rsid w:val="00E464EC"/>
    <w:rsid w:val="00ED0655"/>
    <w:rsid w:val="00F064BD"/>
    <w:rsid w:val="00F12450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156D"/>
    <w:rPr>
      <w:color w:val="0000FF"/>
      <w:u w:val="single"/>
    </w:rPr>
  </w:style>
  <w:style w:type="table" w:styleId="a4">
    <w:name w:val="Table Grid"/>
    <w:basedOn w:val="a1"/>
    <w:uiPriority w:val="59"/>
    <w:rsid w:val="00AB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2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1B6352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6352"/>
    <w:pPr>
      <w:widowControl w:val="0"/>
      <w:shd w:val="clear" w:color="auto" w:fill="FFFFFF"/>
      <w:spacing w:after="360" w:line="240" w:lineRule="atLeast"/>
      <w:jc w:val="center"/>
    </w:pPr>
    <w:rPr>
      <w:rFonts w:ascii="Lucida Sans Unicode" w:eastAsiaTheme="minorHAnsi" w:hAnsi="Lucida Sans Unicode" w:cs="Lucida Sans Unicode"/>
      <w:b/>
      <w:bCs/>
      <w:sz w:val="23"/>
      <w:szCs w:val="23"/>
      <w:lang w:eastAsia="en-US"/>
    </w:rPr>
  </w:style>
  <w:style w:type="character" w:customStyle="1" w:styleId="85">
    <w:name w:val="Основной текст + 85"/>
    <w:aliases w:val="5 pt8"/>
    <w:uiPriority w:val="99"/>
    <w:rsid w:val="001B6352"/>
    <w:rPr>
      <w:rFonts w:ascii="Lucida Sans Unicode" w:hAnsi="Lucida Sans Unicode" w:cs="Lucida Sans Unicode" w:hint="default"/>
      <w:strike w:val="0"/>
      <w:dstrike w:val="0"/>
      <w:spacing w:val="-5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156D"/>
    <w:rPr>
      <w:color w:val="0000FF"/>
      <w:u w:val="single"/>
    </w:rPr>
  </w:style>
  <w:style w:type="table" w:styleId="a4">
    <w:name w:val="Table Grid"/>
    <w:basedOn w:val="a1"/>
    <w:uiPriority w:val="59"/>
    <w:rsid w:val="00AB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2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1B6352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6352"/>
    <w:pPr>
      <w:widowControl w:val="0"/>
      <w:shd w:val="clear" w:color="auto" w:fill="FFFFFF"/>
      <w:spacing w:after="360" w:line="240" w:lineRule="atLeast"/>
      <w:jc w:val="center"/>
    </w:pPr>
    <w:rPr>
      <w:rFonts w:ascii="Lucida Sans Unicode" w:eastAsiaTheme="minorHAnsi" w:hAnsi="Lucida Sans Unicode" w:cs="Lucida Sans Unicode"/>
      <w:b/>
      <w:bCs/>
      <w:sz w:val="23"/>
      <w:szCs w:val="23"/>
      <w:lang w:eastAsia="en-US"/>
    </w:rPr>
  </w:style>
  <w:style w:type="character" w:customStyle="1" w:styleId="85">
    <w:name w:val="Основной текст + 85"/>
    <w:aliases w:val="5 pt8"/>
    <w:uiPriority w:val="99"/>
    <w:rsid w:val="001B6352"/>
    <w:rPr>
      <w:rFonts w:ascii="Lucida Sans Unicode" w:hAnsi="Lucida Sans Unicode" w:cs="Lucida Sans Unicode" w:hint="default"/>
      <w:strike w:val="0"/>
      <w:dstrike w:val="0"/>
      <w:spacing w:val="-5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A6F2-3E1E-4672-ACBC-66A18AEB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комитет</cp:lastModifiedBy>
  <cp:revision>84</cp:revision>
  <cp:lastPrinted>2017-07-20T02:32:00Z</cp:lastPrinted>
  <dcterms:created xsi:type="dcterms:W3CDTF">2015-02-10T03:20:00Z</dcterms:created>
  <dcterms:modified xsi:type="dcterms:W3CDTF">2017-11-03T07:48:00Z</dcterms:modified>
</cp:coreProperties>
</file>