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70E2A" w14:textId="63608DD9" w:rsidR="00045BC4" w:rsidRPr="00045BC4" w:rsidRDefault="00045BC4" w:rsidP="00045BC4">
      <w:pPr>
        <w:widowControl/>
        <w:tabs>
          <w:tab w:val="left" w:pos="2805"/>
        </w:tabs>
        <w:ind w:firstLine="0"/>
        <w:contextualSpacing/>
        <w:jc w:val="left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sub_1100"/>
      <w:r w:rsidRPr="00045B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3672AD7" w14:textId="77777777" w:rsidR="00045BC4" w:rsidRPr="00045BC4" w:rsidRDefault="00045BC4" w:rsidP="00045BC4">
      <w:pPr>
        <w:widowControl/>
        <w:ind w:firstLine="0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17E33BD2" w14:textId="39F886FA" w:rsidR="00045BC4" w:rsidRPr="00045BC4" w:rsidRDefault="002D2E54" w:rsidP="00045BC4">
      <w:pPr>
        <w:widowControl/>
        <w:ind w:firstLine="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D2E54">
        <w:rPr>
          <w:rFonts w:ascii="Times New Roman" w:eastAsiaTheme="minorEastAsia" w:hAnsi="Times New Roman" w:cs="Times New Roman"/>
          <w:i/>
          <w:sz w:val="24"/>
          <w:szCs w:val="24"/>
        </w:rPr>
        <w:object w:dxaOrig="8940" w:dyaOrig="12630" w14:anchorId="51801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9" o:title=""/>
          </v:shape>
          <o:OLEObject Type="Embed" ProgID="AcroExch.Document.DC" ShapeID="_x0000_i1025" DrawAspect="Content" ObjectID="_1767790993" r:id="rId10"/>
        </w:object>
      </w:r>
    </w:p>
    <w:p w14:paraId="7F0D7AD4" w14:textId="77777777" w:rsidR="00045BC4" w:rsidRDefault="00045BC4" w:rsidP="00045BC4">
      <w:pPr>
        <w:widowControl/>
        <w:ind w:firstLine="0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43FB86AA" w14:textId="77777777" w:rsidR="00045BC4" w:rsidRPr="00045BC4" w:rsidRDefault="00045BC4" w:rsidP="00045BC4">
      <w:pPr>
        <w:widowControl/>
        <w:ind w:firstLine="0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0E5EF4FF" w14:textId="77777777" w:rsidR="002D2E54" w:rsidRDefault="002D2E54" w:rsidP="00045BC4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2E12DF" w14:textId="77777777" w:rsidR="00045BC4" w:rsidRPr="00045BC4" w:rsidRDefault="00045BC4" w:rsidP="00045BC4">
      <w:pPr>
        <w:widowControl/>
        <w:ind w:firstLine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45BC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5996D897" w14:textId="77777777" w:rsidR="00045BC4" w:rsidRPr="00045BC4" w:rsidRDefault="00045BC4" w:rsidP="00045BC4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045BC4">
        <w:rPr>
          <w:rFonts w:ascii="Times New Roman" w:eastAsia="Calibri" w:hAnsi="Times New Roman" w:cs="Times New Roman"/>
          <w:sz w:val="24"/>
          <w:szCs w:val="20"/>
        </w:rPr>
        <w:t>к постановлению администрации</w:t>
      </w:r>
    </w:p>
    <w:p w14:paraId="0B00020F" w14:textId="77777777" w:rsidR="00045BC4" w:rsidRPr="00045BC4" w:rsidRDefault="00045BC4" w:rsidP="00045BC4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 w:rsidRPr="00045BC4">
        <w:rPr>
          <w:rFonts w:ascii="Times New Roman" w:eastAsia="Calibri" w:hAnsi="Times New Roman" w:cs="Times New Roman"/>
          <w:sz w:val="24"/>
          <w:szCs w:val="20"/>
        </w:rPr>
        <w:t>Залесовского</w:t>
      </w:r>
      <w:proofErr w:type="spellEnd"/>
      <w:r w:rsidRPr="00045BC4">
        <w:rPr>
          <w:rFonts w:ascii="Times New Roman" w:eastAsia="Calibri" w:hAnsi="Times New Roman" w:cs="Times New Roman"/>
          <w:sz w:val="24"/>
          <w:szCs w:val="20"/>
        </w:rPr>
        <w:t xml:space="preserve"> муниципального округа</w:t>
      </w:r>
    </w:p>
    <w:p w14:paraId="1A5BADD4" w14:textId="77777777" w:rsidR="00045BC4" w:rsidRPr="00045BC4" w:rsidRDefault="00045BC4" w:rsidP="00045BC4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045BC4">
        <w:rPr>
          <w:rFonts w:ascii="Times New Roman" w:eastAsia="Calibri" w:hAnsi="Times New Roman" w:cs="Times New Roman"/>
          <w:sz w:val="24"/>
          <w:szCs w:val="20"/>
        </w:rPr>
        <w:t>Алтайского края</w:t>
      </w:r>
    </w:p>
    <w:p w14:paraId="4A285038" w14:textId="520DD185" w:rsidR="00045BC4" w:rsidRPr="00045BC4" w:rsidRDefault="002D2E54" w:rsidP="00045BC4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от 18. 12.2023 №1047</w:t>
      </w:r>
      <w:bookmarkStart w:id="1" w:name="_GoBack"/>
      <w:bookmarkEnd w:id="1"/>
    </w:p>
    <w:p w14:paraId="079A42A6" w14:textId="77777777" w:rsidR="00045BC4" w:rsidRPr="00045BC4" w:rsidRDefault="00045BC4" w:rsidP="00045BC4">
      <w:pPr>
        <w:widowControl/>
        <w:ind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14:paraId="5FDE448D" w14:textId="77777777" w:rsidR="001967D8" w:rsidRPr="00BD47E1" w:rsidRDefault="001967D8" w:rsidP="002956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36DBE7" w14:textId="188B085B" w:rsidR="00530C21" w:rsidRPr="005B46BC" w:rsidRDefault="00530C21" w:rsidP="00BA709B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47E1">
        <w:rPr>
          <w:rFonts w:ascii="Times New Roman" w:hAnsi="Times New Roman" w:cs="Times New Roman"/>
          <w:b/>
          <w:sz w:val="28"/>
          <w:szCs w:val="28"/>
        </w:rPr>
        <w:t>Правил</w:t>
      </w:r>
      <w:r w:rsidR="005B46B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D47E1">
        <w:rPr>
          <w:rFonts w:ascii="Times New Roman" w:hAnsi="Times New Roman" w:cs="Times New Roman"/>
          <w:b/>
          <w:sz w:val="28"/>
          <w:szCs w:val="28"/>
        </w:rPr>
        <w:t>персонифицированного финансирования допо</w:t>
      </w:r>
      <w:r w:rsidR="001B1B4A">
        <w:rPr>
          <w:rFonts w:ascii="Times New Roman" w:hAnsi="Times New Roman" w:cs="Times New Roman"/>
          <w:b/>
          <w:sz w:val="28"/>
          <w:szCs w:val="28"/>
        </w:rPr>
        <w:t xml:space="preserve">лнительного образования детей в </w:t>
      </w:r>
      <w:proofErr w:type="spellStart"/>
      <w:r w:rsidR="001B1B4A">
        <w:rPr>
          <w:rFonts w:ascii="Times New Roman" w:hAnsi="Times New Roman" w:cs="Times New Roman"/>
          <w:b/>
          <w:sz w:val="28"/>
          <w:szCs w:val="28"/>
        </w:rPr>
        <w:t>Залесовском</w:t>
      </w:r>
      <w:proofErr w:type="spellEnd"/>
      <w:r w:rsidR="001B1B4A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</w:t>
      </w:r>
    </w:p>
    <w:p w14:paraId="03EAA527" w14:textId="77777777" w:rsidR="00CB7733" w:rsidRPr="00BD47E1" w:rsidRDefault="00CB7733" w:rsidP="00BA709B">
      <w:pPr>
        <w:pStyle w:val="1"/>
        <w:spacing w:before="0" w:after="0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5BCE6BB5" w14:textId="0DCD8D37" w:rsidR="00CB7733" w:rsidRPr="00BD47E1" w:rsidRDefault="00F9248A" w:rsidP="00BA709B">
      <w:pPr>
        <w:pStyle w:val="1"/>
        <w:numPr>
          <w:ilvl w:val="0"/>
          <w:numId w:val="3"/>
        </w:numPr>
        <w:spacing w:before="0" w:after="0"/>
        <w:ind w:left="0" w:firstLine="0"/>
        <w:rPr>
          <w:rFonts w:ascii="Times New Roman" w:hAnsi="Times New Roman" w:cs="Times New Roman"/>
          <w:b w:val="0"/>
          <w:smallCaps/>
          <w:color w:val="auto"/>
          <w:sz w:val="28"/>
          <w:szCs w:val="28"/>
        </w:rPr>
      </w:pPr>
      <w:r w:rsidRPr="00BD47E1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положения</w:t>
      </w:r>
    </w:p>
    <w:bookmarkEnd w:id="0"/>
    <w:p w14:paraId="1906F4D8" w14:textId="77777777" w:rsidR="00CB7733" w:rsidRPr="00BD47E1" w:rsidRDefault="00CB7733" w:rsidP="00BA709B">
      <w:pPr>
        <w:rPr>
          <w:rFonts w:ascii="Times New Roman" w:hAnsi="Times New Roman" w:cs="Times New Roman"/>
          <w:sz w:val="28"/>
          <w:szCs w:val="28"/>
        </w:rPr>
      </w:pPr>
    </w:p>
    <w:p w14:paraId="3AEBC023" w14:textId="2B5758BC" w:rsidR="00CB7733" w:rsidRPr="00BD47E1" w:rsidRDefault="0004325E" w:rsidP="00BA709B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2" w:name="sub_1"/>
      <w:proofErr w:type="gramStart"/>
      <w:r w:rsidRPr="00BD47E1">
        <w:rPr>
          <w:rFonts w:ascii="Times New Roman" w:hAnsi="Times New Roman" w:cs="Times New Roman"/>
          <w:sz w:val="28"/>
          <w:szCs w:val="28"/>
        </w:rPr>
        <w:t>Правила</w:t>
      </w:r>
      <w:r w:rsidR="00CF7C24"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Pr="00BD47E1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proofErr w:type="spellStart"/>
      <w:r w:rsidR="00012093">
        <w:rPr>
          <w:rFonts w:ascii="Times New Roman" w:hAnsi="Times New Roman" w:cs="Times New Roman"/>
          <w:sz w:val="28"/>
          <w:szCs w:val="28"/>
        </w:rPr>
        <w:t>Залесовском</w:t>
      </w:r>
      <w:proofErr w:type="spellEnd"/>
      <w:r w:rsidR="00012093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BD47E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F7C24" w:rsidRPr="00BD47E1">
        <w:rPr>
          <w:rFonts w:ascii="Times New Roman" w:hAnsi="Times New Roman" w:cs="Times New Roman"/>
          <w:sz w:val="28"/>
          <w:szCs w:val="28"/>
        </w:rPr>
        <w:t>Правила</w:t>
      </w:r>
      <w:r w:rsidRPr="00BD47E1">
        <w:rPr>
          <w:rFonts w:ascii="Times New Roman" w:hAnsi="Times New Roman" w:cs="Times New Roman"/>
          <w:sz w:val="28"/>
          <w:szCs w:val="28"/>
        </w:rPr>
        <w:t xml:space="preserve">) </w:t>
      </w:r>
      <w:r w:rsidR="001A5B63" w:rsidRPr="00BD47E1">
        <w:rPr>
          <w:rFonts w:ascii="Times New Roman" w:hAnsi="Times New Roman" w:cs="Times New Roman"/>
          <w:sz w:val="28"/>
          <w:szCs w:val="28"/>
        </w:rPr>
        <w:t>определяют особенн</w:t>
      </w:r>
      <w:r w:rsidR="00DB2966" w:rsidRPr="00BD47E1">
        <w:rPr>
          <w:rFonts w:ascii="Times New Roman" w:hAnsi="Times New Roman" w:cs="Times New Roman"/>
          <w:sz w:val="28"/>
          <w:szCs w:val="28"/>
        </w:rPr>
        <w:t>ости взаимоотношений</w:t>
      </w:r>
      <w:r w:rsidRPr="00BD47E1">
        <w:rPr>
          <w:rFonts w:ascii="Times New Roman" w:hAnsi="Times New Roman" w:cs="Times New Roman"/>
          <w:sz w:val="28"/>
          <w:szCs w:val="28"/>
        </w:rPr>
        <w:t xml:space="preserve"> субъектов и участников системы персонифицированного финансирования дополнительного образования детей (далее – система персонифицированного финансирования), предполагающей закрепление за детьм</w:t>
      </w:r>
      <w:r w:rsidR="00012093">
        <w:rPr>
          <w:rFonts w:ascii="Times New Roman" w:hAnsi="Times New Roman" w:cs="Times New Roman"/>
          <w:sz w:val="28"/>
          <w:szCs w:val="28"/>
        </w:rPr>
        <w:t>и, проживающими в муниципальном образовании</w:t>
      </w:r>
      <w:r w:rsidR="001F2FC9" w:rsidRPr="00BD4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093"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 w:rsidR="0001209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D47E1">
        <w:rPr>
          <w:rFonts w:ascii="Times New Roman" w:hAnsi="Times New Roman" w:cs="Times New Roman"/>
          <w:sz w:val="28"/>
          <w:szCs w:val="28"/>
        </w:rPr>
        <w:t>, индивидуальных гарантий по оплате выбираемых ими услуг по реализации дополнительных обще</w:t>
      </w:r>
      <w:r w:rsidR="002F06EA" w:rsidRPr="00BD47E1">
        <w:rPr>
          <w:rFonts w:ascii="Times New Roman" w:hAnsi="Times New Roman" w:cs="Times New Roman"/>
          <w:sz w:val="28"/>
          <w:szCs w:val="28"/>
        </w:rPr>
        <w:t>развивающих</w:t>
      </w:r>
      <w:r w:rsidRPr="00BD47E1">
        <w:rPr>
          <w:rFonts w:ascii="Times New Roman" w:hAnsi="Times New Roman" w:cs="Times New Roman"/>
          <w:sz w:val="28"/>
          <w:szCs w:val="28"/>
        </w:rPr>
        <w:t xml:space="preserve"> программ (далее – образовательные программы), а также реализацию указанных прав посредством</w:t>
      </w:r>
      <w:proofErr w:type="gramEnd"/>
      <w:r w:rsidRPr="00BD47E1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социальных сертификатов на получение муниципальных услуг в социальной сфере по реализации </w:t>
      </w:r>
      <w:r w:rsidR="002F06EA" w:rsidRPr="00BD47E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D47E1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14:paraId="0136C500" w14:textId="356BC747" w:rsidR="00CB7733" w:rsidRPr="00BD47E1" w:rsidRDefault="004D4C14" w:rsidP="00BA709B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BD47E1">
        <w:rPr>
          <w:rFonts w:ascii="Times New Roman" w:hAnsi="Times New Roman" w:cs="Times New Roman"/>
          <w:sz w:val="28"/>
          <w:szCs w:val="28"/>
        </w:rPr>
        <w:t xml:space="preserve">С целью обеспечения единства принципов системы персонифицированного финансирования в </w:t>
      </w:r>
      <w:r w:rsidR="00DA3EC0">
        <w:rPr>
          <w:rFonts w:ascii="Times New Roman" w:hAnsi="Times New Roman" w:cs="Times New Roman"/>
          <w:sz w:val="28"/>
          <w:szCs w:val="28"/>
        </w:rPr>
        <w:t>Алтайском крае</w:t>
      </w:r>
      <w:r w:rsidRPr="00BD47E1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муниципальных </w:t>
      </w:r>
      <w:r w:rsidR="006E7437" w:rsidRPr="00BD47E1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DA3EC0">
        <w:rPr>
          <w:rFonts w:ascii="Times New Roman" w:hAnsi="Times New Roman" w:cs="Times New Roman"/>
          <w:sz w:val="28"/>
          <w:szCs w:val="28"/>
        </w:rPr>
        <w:t>Алтайского края</w:t>
      </w:r>
      <w:r w:rsidRPr="00BD47E1">
        <w:rPr>
          <w:rFonts w:ascii="Times New Roman" w:hAnsi="Times New Roman" w:cs="Times New Roman"/>
          <w:sz w:val="28"/>
          <w:szCs w:val="28"/>
        </w:rPr>
        <w:t xml:space="preserve"> руководствуются настоящими </w:t>
      </w:r>
      <w:r w:rsidR="00F97B1E" w:rsidRPr="00BD47E1">
        <w:rPr>
          <w:rFonts w:ascii="Times New Roman" w:hAnsi="Times New Roman" w:cs="Times New Roman"/>
          <w:sz w:val="28"/>
          <w:szCs w:val="28"/>
        </w:rPr>
        <w:t>Правилами</w:t>
      </w:r>
      <w:r w:rsidRPr="00BD47E1">
        <w:rPr>
          <w:rFonts w:ascii="Times New Roman" w:hAnsi="Times New Roman" w:cs="Times New Roman"/>
          <w:sz w:val="28"/>
          <w:szCs w:val="28"/>
        </w:rPr>
        <w:t xml:space="preserve"> при разработке и утверждении</w:t>
      </w:r>
      <w:r w:rsidR="00032015"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Pr="00BD47E1">
        <w:rPr>
          <w:rFonts w:ascii="Times New Roman" w:hAnsi="Times New Roman" w:cs="Times New Roman"/>
          <w:sz w:val="28"/>
          <w:szCs w:val="28"/>
        </w:rPr>
        <w:t>правовых актов, устанавливающих порядки, предусмотренные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сфере», принимаемых в целях обеспечения оказания муниципальных услуг в социальной сфере по реализации</w:t>
      </w:r>
      <w:proofErr w:type="gramEnd"/>
      <w:r w:rsidRPr="00BD47E1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 (далее – Федеральный закон </w:t>
      </w:r>
      <w:r w:rsidR="00F73EDD" w:rsidRPr="00BD47E1">
        <w:rPr>
          <w:rFonts w:ascii="Times New Roman" w:hAnsi="Times New Roman" w:cs="Times New Roman"/>
          <w:sz w:val="28"/>
          <w:szCs w:val="28"/>
        </w:rPr>
        <w:t>№18</w:t>
      </w:r>
      <w:r w:rsidR="00B1497B" w:rsidRPr="00BD47E1">
        <w:rPr>
          <w:rFonts w:ascii="Times New Roman" w:hAnsi="Times New Roman" w:cs="Times New Roman"/>
          <w:sz w:val="28"/>
          <w:szCs w:val="28"/>
        </w:rPr>
        <w:t>9-ФЗ</w:t>
      </w:r>
      <w:r w:rsidRPr="00BD47E1">
        <w:rPr>
          <w:rFonts w:ascii="Times New Roman" w:hAnsi="Times New Roman" w:cs="Times New Roman"/>
          <w:sz w:val="28"/>
          <w:szCs w:val="28"/>
        </w:rPr>
        <w:t>).</w:t>
      </w:r>
    </w:p>
    <w:bookmarkEnd w:id="2"/>
    <w:p w14:paraId="2D305303" w14:textId="081BFB6E" w:rsidR="00CB7733" w:rsidRPr="00BD47E1" w:rsidRDefault="004D4C14" w:rsidP="00BA709B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 xml:space="preserve">Для целей настоящих </w:t>
      </w:r>
      <w:r w:rsidR="00F97B1E" w:rsidRPr="00BD47E1">
        <w:rPr>
          <w:rFonts w:ascii="Times New Roman" w:hAnsi="Times New Roman" w:cs="Times New Roman"/>
          <w:sz w:val="28"/>
          <w:szCs w:val="28"/>
        </w:rPr>
        <w:t>Правил</w:t>
      </w:r>
      <w:r w:rsidRPr="00BD47E1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14:paraId="31ED74E8" w14:textId="77777777" w:rsidR="00CB7733" w:rsidRPr="00BD47E1" w:rsidRDefault="004D4C14" w:rsidP="00BA709B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>образовательная услуга – муниципальная услуга в социальной сфере по реализации дополнительной общеразвивающей программы (либо ее части), оказываемая в соответствии с социальным сертификатом;</w:t>
      </w:r>
    </w:p>
    <w:p w14:paraId="7DAAACF3" w14:textId="7E92BC30" w:rsidR="00CB7733" w:rsidRPr="00BD47E1" w:rsidRDefault="004D4C14" w:rsidP="00BA709B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– реестровая запись о включении ребенка в систему персонифицированного дополнительного образования, подтверждающая его право на получение дополнительного образования за счет средств местного бюджета в порядке и на условиях, определяемых правовыми актами муниципальн</w:t>
      </w:r>
      <w:r w:rsidR="00893B96" w:rsidRPr="00BD47E1">
        <w:rPr>
          <w:rFonts w:ascii="Times New Roman" w:hAnsi="Times New Roman" w:cs="Times New Roman"/>
          <w:sz w:val="28"/>
          <w:szCs w:val="28"/>
        </w:rPr>
        <w:t>ых образований</w:t>
      </w:r>
      <w:r w:rsidRPr="00BD47E1">
        <w:rPr>
          <w:rFonts w:ascii="Times New Roman" w:hAnsi="Times New Roman" w:cs="Times New Roman"/>
          <w:sz w:val="28"/>
          <w:szCs w:val="28"/>
        </w:rPr>
        <w:t>;</w:t>
      </w:r>
    </w:p>
    <w:p w14:paraId="17B9E579" w14:textId="51A47066" w:rsidR="00CB7733" w:rsidRPr="00BD47E1" w:rsidRDefault="004D4C14" w:rsidP="00BA709B">
      <w:pPr>
        <w:pStyle w:val="afffff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7E1">
        <w:rPr>
          <w:rFonts w:ascii="Times New Roman" w:hAnsi="Times New Roman"/>
          <w:sz w:val="28"/>
          <w:szCs w:val="28"/>
          <w:lang w:eastAsia="ru-RU"/>
        </w:rPr>
        <w:lastRenderedPageBreak/>
        <w:t>уполномоченный орган – орган местного самоуправления муниципального района (</w:t>
      </w:r>
      <w:r w:rsidR="004E189A" w:rsidRPr="00BD47E1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округа, </w:t>
      </w:r>
      <w:r w:rsidRPr="00BD47E1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proofErr w:type="gramStart"/>
      <w:r w:rsidRPr="00BD47E1">
        <w:rPr>
          <w:rFonts w:ascii="Times New Roman" w:hAnsi="Times New Roman"/>
          <w:sz w:val="28"/>
          <w:szCs w:val="28"/>
          <w:lang w:eastAsia="ru-RU"/>
        </w:rPr>
        <w:t>)</w:t>
      </w:r>
      <w:r w:rsidR="00DA3EC0">
        <w:rPr>
          <w:rFonts w:ascii="Times New Roman" w:hAnsi="Times New Roman"/>
          <w:sz w:val="28"/>
          <w:szCs w:val="28"/>
        </w:rPr>
        <w:t>А</w:t>
      </w:r>
      <w:proofErr w:type="gramEnd"/>
      <w:r w:rsidR="00DA3EC0">
        <w:rPr>
          <w:rFonts w:ascii="Times New Roman" w:hAnsi="Times New Roman"/>
          <w:sz w:val="28"/>
          <w:szCs w:val="28"/>
        </w:rPr>
        <w:t>лтайского края</w:t>
      </w:r>
      <w:r w:rsidRPr="00BD47E1">
        <w:rPr>
          <w:rFonts w:ascii="Times New Roman" w:hAnsi="Times New Roman"/>
          <w:sz w:val="28"/>
          <w:szCs w:val="28"/>
          <w:lang w:eastAsia="ru-RU"/>
        </w:rPr>
        <w:t xml:space="preserve">, утверждающий муниципальный социальный заказ в </w:t>
      </w:r>
      <w:r w:rsidR="007C001F" w:rsidRPr="00BD47E1">
        <w:rPr>
          <w:rFonts w:ascii="Times New Roman" w:hAnsi="Times New Roman"/>
          <w:sz w:val="28"/>
          <w:szCs w:val="28"/>
          <w:lang w:eastAsia="ru-RU"/>
        </w:rPr>
        <w:t xml:space="preserve">отношении </w:t>
      </w:r>
      <w:r w:rsidRPr="00BD47E1">
        <w:rPr>
          <w:rFonts w:ascii="Times New Roman" w:hAnsi="Times New Roman"/>
          <w:sz w:val="28"/>
          <w:szCs w:val="28"/>
          <w:lang w:eastAsia="ru-RU"/>
        </w:rPr>
        <w:t>образовательных услуг.</w:t>
      </w:r>
    </w:p>
    <w:p w14:paraId="51A50023" w14:textId="156C6718" w:rsidR="00CB7733" w:rsidRPr="00BD47E1" w:rsidRDefault="004D4C14" w:rsidP="00BA709B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D47E1">
        <w:rPr>
          <w:rFonts w:ascii="Times New Roman" w:hAnsi="Times New Roman" w:cs="Times New Roman"/>
          <w:sz w:val="28"/>
          <w:szCs w:val="28"/>
        </w:rPr>
        <w:t xml:space="preserve">программа персонифицированного финансирования – документ, устанавливающий на определенный период для каждой категории детей, которым предоставляются сертификаты </w:t>
      </w:r>
      <w:r w:rsidR="00AD035C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 w:cs="Times New Roman"/>
          <w:sz w:val="28"/>
          <w:szCs w:val="28"/>
        </w:rPr>
        <w:t>, параметры системы персонифицированного финансирования, в том числе предельный объем финансового обеспечения социальных сертификатов на получение образовательных услуг (далее соответственно – предельный объем финансового обеспечения социальных сертификатов, социальный сертификат), предельный объем индивидуальных гарантий по финансовому обеспечению образовательных услуг</w:t>
      </w:r>
      <w:r w:rsidR="004E2EC0"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Pr="00BD47E1">
        <w:rPr>
          <w:rFonts w:ascii="Times New Roman" w:hAnsi="Times New Roman" w:cs="Times New Roman"/>
          <w:sz w:val="28"/>
          <w:szCs w:val="28"/>
        </w:rPr>
        <w:t>в расчете на одного ребенка</w:t>
      </w:r>
      <w:r w:rsidR="006B7801" w:rsidRPr="00BD47E1">
        <w:rPr>
          <w:rFonts w:ascii="Times New Roman" w:hAnsi="Times New Roman" w:cs="Times New Roman"/>
          <w:sz w:val="28"/>
          <w:szCs w:val="28"/>
        </w:rPr>
        <w:t xml:space="preserve"> в часах</w:t>
      </w:r>
      <w:proofErr w:type="gramEnd"/>
      <w:r w:rsidR="006E29D2" w:rsidRPr="00BD47E1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BD47E1">
        <w:rPr>
          <w:rFonts w:ascii="Times New Roman" w:hAnsi="Times New Roman" w:cs="Times New Roman"/>
          <w:sz w:val="28"/>
          <w:szCs w:val="28"/>
        </w:rPr>
        <w:t xml:space="preserve"> (далее - норматив обеспечения сертификата </w:t>
      </w:r>
      <w:r w:rsidR="00AD035C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 w:cs="Times New Roman"/>
          <w:sz w:val="28"/>
          <w:szCs w:val="28"/>
        </w:rPr>
        <w:t>);</w:t>
      </w:r>
    </w:p>
    <w:p w14:paraId="38726EDD" w14:textId="7C6E4375" w:rsidR="00FE04DF" w:rsidRPr="00BD47E1" w:rsidRDefault="007D0CB9" w:rsidP="00BA709B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>исполнители</w:t>
      </w:r>
      <w:r w:rsidR="00FE04DF" w:rsidRPr="00BD47E1">
        <w:rPr>
          <w:rFonts w:ascii="Times New Roman" w:hAnsi="Times New Roman" w:cs="Times New Roman"/>
          <w:sz w:val="28"/>
          <w:szCs w:val="28"/>
        </w:rPr>
        <w:t xml:space="preserve"> образовательных услуг - образовательные организации, организации, осуществляющие обучение, индивидуальные предприниматели, оказывающие образовательные услуги</w:t>
      </w:r>
      <w:r w:rsidR="00662F11" w:rsidRPr="00BD47E1">
        <w:rPr>
          <w:rFonts w:ascii="Times New Roman" w:hAnsi="Times New Roman" w:cs="Times New Roman"/>
          <w:sz w:val="28"/>
          <w:szCs w:val="28"/>
        </w:rPr>
        <w:t xml:space="preserve">, включенные в систему персонифицированного финансирования в порядке, установленном настоящими </w:t>
      </w:r>
      <w:r w:rsidR="00F97B1E" w:rsidRPr="00BD47E1">
        <w:rPr>
          <w:rFonts w:ascii="Times New Roman" w:hAnsi="Times New Roman" w:cs="Times New Roman"/>
          <w:sz w:val="28"/>
          <w:szCs w:val="28"/>
        </w:rPr>
        <w:t>Правилами</w:t>
      </w:r>
      <w:r w:rsidR="00FE04DF" w:rsidRPr="00BD47E1">
        <w:rPr>
          <w:rFonts w:ascii="Times New Roman" w:hAnsi="Times New Roman" w:cs="Times New Roman"/>
          <w:sz w:val="28"/>
          <w:szCs w:val="28"/>
        </w:rPr>
        <w:t>.</w:t>
      </w:r>
    </w:p>
    <w:p w14:paraId="42032CDC" w14:textId="7F9BEB04" w:rsidR="00CB7733" w:rsidRPr="00BD47E1" w:rsidRDefault="004D4C14" w:rsidP="00BA709B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D47E1">
        <w:rPr>
          <w:rFonts w:ascii="Times New Roman" w:hAnsi="Times New Roman" w:cs="Times New Roman"/>
          <w:sz w:val="28"/>
          <w:szCs w:val="28"/>
        </w:rPr>
        <w:t xml:space="preserve">договор об образовании – договор, заключаемый между </w:t>
      </w:r>
      <w:r w:rsidR="007D0CB9" w:rsidRPr="00BD47E1">
        <w:rPr>
          <w:rFonts w:ascii="Times New Roman" w:hAnsi="Times New Roman" w:cs="Times New Roman"/>
          <w:sz w:val="28"/>
          <w:szCs w:val="28"/>
        </w:rPr>
        <w:t>исполнителем</w:t>
      </w:r>
      <w:r w:rsidRPr="00BD47E1">
        <w:rPr>
          <w:rFonts w:ascii="Times New Roman" w:hAnsi="Times New Roman" w:cs="Times New Roman"/>
          <w:sz w:val="28"/>
          <w:szCs w:val="28"/>
        </w:rPr>
        <w:t xml:space="preserve"> образовательных услуг и </w:t>
      </w:r>
      <w:r w:rsidR="003B4E37" w:rsidRPr="00BD47E1">
        <w:rPr>
          <w:rFonts w:ascii="Times New Roman" w:hAnsi="Times New Roman" w:cs="Times New Roman"/>
          <w:sz w:val="28"/>
          <w:szCs w:val="28"/>
        </w:rPr>
        <w:t>ребенком</w:t>
      </w:r>
      <w:r w:rsidR="005119D7" w:rsidRPr="00BD47E1">
        <w:rPr>
          <w:rFonts w:ascii="Times New Roman" w:hAnsi="Times New Roman" w:cs="Times New Roman"/>
          <w:sz w:val="28"/>
          <w:szCs w:val="28"/>
        </w:rPr>
        <w:t xml:space="preserve">, зачисляемым на обучение по образовательной программе </w:t>
      </w:r>
      <w:r w:rsidR="003B4E37" w:rsidRPr="00BD47E1">
        <w:rPr>
          <w:rFonts w:ascii="Times New Roman" w:hAnsi="Times New Roman" w:cs="Times New Roman"/>
          <w:sz w:val="28"/>
          <w:szCs w:val="28"/>
        </w:rPr>
        <w:t xml:space="preserve"> (далее – получатель социального сертификата), </w:t>
      </w:r>
      <w:r w:rsidR="005119D7" w:rsidRPr="00BD47E1">
        <w:rPr>
          <w:rFonts w:ascii="Times New Roman" w:hAnsi="Times New Roman" w:cs="Times New Roman"/>
          <w:sz w:val="28"/>
          <w:szCs w:val="28"/>
        </w:rPr>
        <w:t>либо</w:t>
      </w:r>
      <w:r w:rsidR="003B4E37"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="005119D7" w:rsidRPr="00BD47E1">
        <w:rPr>
          <w:rFonts w:ascii="Times New Roman" w:hAnsi="Times New Roman" w:cs="Times New Roman"/>
          <w:sz w:val="28"/>
          <w:szCs w:val="28"/>
        </w:rPr>
        <w:t>законным представител</w:t>
      </w:r>
      <w:r w:rsidR="003B4E37" w:rsidRPr="00BD47E1">
        <w:rPr>
          <w:rFonts w:ascii="Times New Roman" w:hAnsi="Times New Roman" w:cs="Times New Roman"/>
          <w:sz w:val="28"/>
          <w:szCs w:val="28"/>
        </w:rPr>
        <w:t>ем получателя социального сертификата</w:t>
      </w:r>
      <w:r w:rsidRPr="00BD47E1">
        <w:rPr>
          <w:rFonts w:ascii="Times New Roman" w:hAnsi="Times New Roman" w:cs="Times New Roman"/>
          <w:sz w:val="28"/>
          <w:szCs w:val="28"/>
        </w:rPr>
        <w:t xml:space="preserve">, определяющий основные характеристики образования, в том числе вид, уровень и (или) направленность </w:t>
      </w:r>
      <w:r w:rsidR="004020FD" w:rsidRPr="00BD47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47E1">
        <w:rPr>
          <w:rFonts w:ascii="Times New Roman" w:hAnsi="Times New Roman" w:cs="Times New Roman"/>
          <w:sz w:val="28"/>
          <w:szCs w:val="28"/>
        </w:rPr>
        <w:t xml:space="preserve"> программы (</w:t>
      </w:r>
      <w:r w:rsidR="004020FD" w:rsidRPr="00BD47E1">
        <w:rPr>
          <w:rFonts w:ascii="Times New Roman" w:hAnsi="Times New Roman" w:cs="Times New Roman"/>
          <w:sz w:val="28"/>
          <w:szCs w:val="28"/>
        </w:rPr>
        <w:t xml:space="preserve">либо ее </w:t>
      </w:r>
      <w:r w:rsidRPr="00BD47E1">
        <w:rPr>
          <w:rFonts w:ascii="Times New Roman" w:hAnsi="Times New Roman" w:cs="Times New Roman"/>
          <w:sz w:val="28"/>
          <w:szCs w:val="28"/>
        </w:rPr>
        <w:t xml:space="preserve">части), форму обучения, срок освоения </w:t>
      </w:r>
      <w:r w:rsidR="004020FD" w:rsidRPr="00BD47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47E1">
        <w:rPr>
          <w:rFonts w:ascii="Times New Roman" w:hAnsi="Times New Roman" w:cs="Times New Roman"/>
          <w:sz w:val="28"/>
          <w:szCs w:val="28"/>
        </w:rPr>
        <w:t xml:space="preserve"> программы (продолжительность обучения), </w:t>
      </w:r>
      <w:r w:rsidR="004020FD" w:rsidRPr="00BD47E1">
        <w:rPr>
          <w:rFonts w:ascii="Times New Roman" w:hAnsi="Times New Roman" w:cs="Times New Roman"/>
          <w:sz w:val="28"/>
          <w:szCs w:val="28"/>
        </w:rPr>
        <w:t>а также содержащий сведения о</w:t>
      </w:r>
      <w:r w:rsidR="005119D7" w:rsidRPr="00BD47E1">
        <w:rPr>
          <w:rFonts w:ascii="Times New Roman" w:hAnsi="Times New Roman" w:cs="Times New Roman"/>
          <w:sz w:val="28"/>
          <w:szCs w:val="28"/>
        </w:rPr>
        <w:t>б объеме финансового обеспечения</w:t>
      </w:r>
      <w:proofErr w:type="gramEnd"/>
      <w:r w:rsidR="004020FD"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="005119D7" w:rsidRPr="00BD47E1">
        <w:rPr>
          <w:rFonts w:ascii="Times New Roman" w:hAnsi="Times New Roman" w:cs="Times New Roman"/>
          <w:sz w:val="28"/>
          <w:szCs w:val="28"/>
        </w:rPr>
        <w:t xml:space="preserve">оказания образовательной услуги, связанной с реализацией образовательной программы, в соответствии с социальным сертификатом, о </w:t>
      </w:r>
      <w:r w:rsidR="004020FD" w:rsidRPr="00BD47E1">
        <w:rPr>
          <w:rFonts w:ascii="Times New Roman" w:hAnsi="Times New Roman" w:cs="Times New Roman"/>
          <w:sz w:val="28"/>
          <w:szCs w:val="28"/>
        </w:rPr>
        <w:t xml:space="preserve">наличии (либо отсутствии) оплаты со стороны </w:t>
      </w:r>
      <w:r w:rsidR="003B4E37" w:rsidRPr="00BD47E1">
        <w:rPr>
          <w:rFonts w:ascii="Times New Roman" w:hAnsi="Times New Roman" w:cs="Times New Roman"/>
          <w:sz w:val="28"/>
          <w:szCs w:val="28"/>
        </w:rPr>
        <w:t>получателя социального сертификата</w:t>
      </w:r>
      <w:r w:rsidR="004020FD" w:rsidRPr="00BD47E1">
        <w:rPr>
          <w:rFonts w:ascii="Times New Roman" w:hAnsi="Times New Roman" w:cs="Times New Roman"/>
          <w:sz w:val="28"/>
          <w:szCs w:val="28"/>
        </w:rPr>
        <w:t xml:space="preserve"> (либо его законных представителей)</w:t>
      </w:r>
      <w:r w:rsidR="0088604E" w:rsidRPr="00BD47E1">
        <w:rPr>
          <w:rFonts w:ascii="Times New Roman" w:hAnsi="Times New Roman" w:cs="Times New Roman"/>
          <w:sz w:val="28"/>
          <w:szCs w:val="28"/>
        </w:rPr>
        <w:t xml:space="preserve">, </w:t>
      </w:r>
      <w:r w:rsidR="004020FD" w:rsidRPr="00BD47E1">
        <w:rPr>
          <w:rFonts w:ascii="Times New Roman" w:hAnsi="Times New Roman" w:cs="Times New Roman"/>
          <w:sz w:val="28"/>
          <w:szCs w:val="28"/>
        </w:rPr>
        <w:t>за счет собственных сре</w:t>
      </w:r>
      <w:proofErr w:type="gramStart"/>
      <w:r w:rsidR="004020FD" w:rsidRPr="00BD47E1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="004020FD" w:rsidRPr="00BD47E1">
        <w:rPr>
          <w:rFonts w:ascii="Times New Roman" w:hAnsi="Times New Roman" w:cs="Times New Roman"/>
          <w:sz w:val="28"/>
          <w:szCs w:val="28"/>
        </w:rPr>
        <w:t>язи с оказанием образовательной услуги</w:t>
      </w:r>
      <w:r w:rsidR="0088604E" w:rsidRPr="00BD47E1">
        <w:rPr>
          <w:rFonts w:ascii="Times New Roman" w:hAnsi="Times New Roman" w:cs="Times New Roman"/>
          <w:sz w:val="28"/>
          <w:szCs w:val="28"/>
        </w:rPr>
        <w:t xml:space="preserve"> и </w:t>
      </w:r>
      <w:r w:rsidR="004020FD" w:rsidRPr="00BD47E1">
        <w:rPr>
          <w:rFonts w:ascii="Times New Roman" w:hAnsi="Times New Roman" w:cs="Times New Roman"/>
          <w:sz w:val="28"/>
          <w:szCs w:val="28"/>
        </w:rPr>
        <w:t>поряд</w:t>
      </w:r>
      <w:r w:rsidR="0088604E" w:rsidRPr="00BD47E1">
        <w:rPr>
          <w:rFonts w:ascii="Times New Roman" w:hAnsi="Times New Roman" w:cs="Times New Roman"/>
          <w:sz w:val="28"/>
          <w:szCs w:val="28"/>
        </w:rPr>
        <w:t>ке</w:t>
      </w:r>
      <w:r w:rsidR="004020FD" w:rsidRPr="00BD47E1"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3B4E37" w:rsidRPr="00BD47E1">
        <w:rPr>
          <w:rFonts w:ascii="Times New Roman" w:hAnsi="Times New Roman" w:cs="Times New Roman"/>
          <w:sz w:val="28"/>
          <w:szCs w:val="28"/>
        </w:rPr>
        <w:t xml:space="preserve"> образовательной услуги</w:t>
      </w:r>
      <w:r w:rsidRPr="00BD47E1">
        <w:rPr>
          <w:rFonts w:ascii="Times New Roman" w:hAnsi="Times New Roman" w:cs="Times New Roman"/>
          <w:sz w:val="28"/>
          <w:szCs w:val="28"/>
        </w:rPr>
        <w:t>;</w:t>
      </w:r>
    </w:p>
    <w:p w14:paraId="0EDCCE37" w14:textId="66D2BDED" w:rsidR="00CB7733" w:rsidRPr="00BD47E1" w:rsidRDefault="004D4C14" w:rsidP="00BA709B">
      <w:pPr>
        <w:pStyle w:val="afffff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7E1">
        <w:rPr>
          <w:rFonts w:ascii="Times New Roman" w:hAnsi="Times New Roman"/>
          <w:sz w:val="28"/>
          <w:szCs w:val="28"/>
          <w:lang w:eastAsia="ru-RU"/>
        </w:rPr>
        <w:t>заявка на обучение – структурированная информация о планируемых к возникновению образовательных отношениях между</w:t>
      </w:r>
      <w:r w:rsidR="007D0CB9" w:rsidRPr="00BD47E1">
        <w:rPr>
          <w:rFonts w:ascii="Times New Roman" w:hAnsi="Times New Roman"/>
          <w:sz w:val="28"/>
          <w:szCs w:val="28"/>
          <w:lang w:eastAsia="ru-RU"/>
        </w:rPr>
        <w:t xml:space="preserve"> исполнителем </w:t>
      </w:r>
      <w:r w:rsidRPr="00BD47E1">
        <w:rPr>
          <w:rFonts w:ascii="Times New Roman" w:hAnsi="Times New Roman"/>
          <w:sz w:val="28"/>
          <w:szCs w:val="28"/>
          <w:lang w:eastAsia="ru-RU"/>
        </w:rPr>
        <w:t xml:space="preserve">образовательных услуг и </w:t>
      </w:r>
      <w:r w:rsidR="00BB2356" w:rsidRPr="00BD47E1">
        <w:rPr>
          <w:rFonts w:ascii="Times New Roman" w:hAnsi="Times New Roman"/>
          <w:sz w:val="28"/>
          <w:szCs w:val="28"/>
        </w:rPr>
        <w:t xml:space="preserve">родителями (законными представителями) получателя социального сертификата, либо непосредственно получателем социального сертификата (в случае достижения им возраста </w:t>
      </w:r>
      <w:r w:rsidR="004852E0" w:rsidRPr="00BD47E1">
        <w:rPr>
          <w:rFonts w:ascii="Times New Roman" w:hAnsi="Times New Roman"/>
          <w:sz w:val="28"/>
          <w:szCs w:val="28"/>
        </w:rPr>
        <w:t>14</w:t>
      </w:r>
      <w:r w:rsidR="00BB2356" w:rsidRPr="00BD47E1">
        <w:rPr>
          <w:rFonts w:ascii="Times New Roman" w:hAnsi="Times New Roman"/>
          <w:sz w:val="28"/>
          <w:szCs w:val="28"/>
        </w:rPr>
        <w:t xml:space="preserve"> лет)</w:t>
      </w:r>
      <w:r w:rsidRPr="00BD47E1">
        <w:rPr>
          <w:rFonts w:ascii="Times New Roman" w:hAnsi="Times New Roman"/>
          <w:sz w:val="28"/>
          <w:szCs w:val="28"/>
        </w:rPr>
        <w:t>, включающая информацию о плановых сроках оказания образовательной услуги, а также иную информацию</w:t>
      </w:r>
      <w:r w:rsidR="001E4294" w:rsidRPr="00BD47E1">
        <w:rPr>
          <w:rFonts w:ascii="Times New Roman" w:hAnsi="Times New Roman"/>
          <w:sz w:val="28"/>
          <w:szCs w:val="28"/>
        </w:rPr>
        <w:t xml:space="preserve">, </w:t>
      </w:r>
      <w:r w:rsidRPr="00BD47E1">
        <w:rPr>
          <w:rFonts w:ascii="Times New Roman" w:hAnsi="Times New Roman"/>
          <w:sz w:val="28"/>
          <w:szCs w:val="28"/>
        </w:rPr>
        <w:t xml:space="preserve">предусмотренную настоящими </w:t>
      </w:r>
      <w:r w:rsidR="00F97B1E" w:rsidRPr="00BD47E1">
        <w:rPr>
          <w:rFonts w:ascii="Times New Roman" w:hAnsi="Times New Roman"/>
          <w:sz w:val="28"/>
          <w:szCs w:val="28"/>
        </w:rPr>
        <w:t>Правилами</w:t>
      </w:r>
      <w:r w:rsidRPr="00BD47E1">
        <w:rPr>
          <w:rFonts w:ascii="Times New Roman" w:hAnsi="Times New Roman"/>
          <w:sz w:val="28"/>
          <w:szCs w:val="28"/>
        </w:rPr>
        <w:t>;</w:t>
      </w:r>
    </w:p>
    <w:p w14:paraId="47DFC2BC" w14:textId="732C16D3" w:rsidR="00CB7733" w:rsidRPr="00BD47E1" w:rsidRDefault="004D4C14" w:rsidP="00BA709B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_Hlk126079793"/>
      <w:r w:rsidRPr="00BD47E1">
        <w:rPr>
          <w:rFonts w:ascii="Times New Roman" w:hAnsi="Times New Roman" w:cs="Times New Roman"/>
          <w:sz w:val="28"/>
          <w:szCs w:val="28"/>
        </w:rPr>
        <w:t xml:space="preserve">участники системы персонифицированного финансирования </w:t>
      </w:r>
      <w:bookmarkEnd w:id="3"/>
      <w:r w:rsidR="00012093">
        <w:rPr>
          <w:rFonts w:ascii="Times New Roman" w:hAnsi="Times New Roman" w:cs="Times New Roman"/>
          <w:sz w:val="28"/>
          <w:szCs w:val="28"/>
        </w:rPr>
        <w:t>– муниципальный опорный центр</w:t>
      </w:r>
      <w:r w:rsidRPr="00BD47E1">
        <w:rPr>
          <w:rFonts w:ascii="Times New Roman" w:hAnsi="Times New Roman" w:cs="Times New Roman"/>
          <w:sz w:val="28"/>
          <w:szCs w:val="28"/>
        </w:rPr>
        <w:t xml:space="preserve">, уполномоченные органы, </w:t>
      </w:r>
      <w:r w:rsidR="007D0CB9" w:rsidRPr="00BD47E1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 w:rsidRPr="00BD47E1">
        <w:rPr>
          <w:rFonts w:ascii="Times New Roman" w:hAnsi="Times New Roman" w:cs="Times New Roman"/>
          <w:sz w:val="28"/>
          <w:szCs w:val="28"/>
        </w:rPr>
        <w:t xml:space="preserve">образовательных услуг, </w:t>
      </w:r>
      <w:r w:rsidR="000D2FFF" w:rsidRPr="00BD47E1">
        <w:rPr>
          <w:rFonts w:ascii="Times New Roman" w:hAnsi="Times New Roman" w:cs="Times New Roman"/>
          <w:sz w:val="28"/>
          <w:szCs w:val="28"/>
        </w:rPr>
        <w:t>получатели социальных сертификатов</w:t>
      </w:r>
      <w:r w:rsidRPr="00BD47E1">
        <w:rPr>
          <w:rFonts w:ascii="Times New Roman" w:hAnsi="Times New Roman" w:cs="Times New Roman"/>
          <w:sz w:val="28"/>
          <w:szCs w:val="28"/>
        </w:rPr>
        <w:t xml:space="preserve">, а также их </w:t>
      </w:r>
      <w:r w:rsidRPr="00BD47E1">
        <w:rPr>
          <w:rFonts w:ascii="Times New Roman" w:hAnsi="Times New Roman" w:cs="Times New Roman"/>
          <w:sz w:val="28"/>
          <w:szCs w:val="28"/>
        </w:rPr>
        <w:lastRenderedPageBreak/>
        <w:t>законные представители.</w:t>
      </w:r>
    </w:p>
    <w:p w14:paraId="6E3E8D52" w14:textId="75E39316" w:rsidR="00CB7733" w:rsidRPr="00BD47E1" w:rsidRDefault="004D4C14" w:rsidP="00BA709B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>Правила устанавливают:</w:t>
      </w:r>
    </w:p>
    <w:p w14:paraId="08F9AA63" w14:textId="18361C3C" w:rsidR="00EF47C9" w:rsidRPr="00BD47E1" w:rsidRDefault="00EF47C9" w:rsidP="00BA709B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>1)</w:t>
      </w:r>
      <w:r w:rsidRPr="00BD47E1">
        <w:rPr>
          <w:rFonts w:ascii="Times New Roman" w:hAnsi="Times New Roman" w:cs="Times New Roman"/>
          <w:sz w:val="28"/>
          <w:szCs w:val="28"/>
        </w:rPr>
        <w:tab/>
      </w:r>
      <w:r w:rsidR="00D74080" w:rsidRPr="00BD47E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BD47E1">
        <w:rPr>
          <w:rFonts w:ascii="Times New Roman" w:hAnsi="Times New Roman" w:cs="Times New Roman"/>
          <w:sz w:val="28"/>
          <w:szCs w:val="28"/>
        </w:rPr>
        <w:t>порядк</w:t>
      </w:r>
      <w:r w:rsidR="00D74080" w:rsidRPr="00BD47E1">
        <w:rPr>
          <w:rFonts w:ascii="Times New Roman" w:hAnsi="Times New Roman" w:cs="Times New Roman"/>
          <w:sz w:val="28"/>
          <w:szCs w:val="28"/>
        </w:rPr>
        <w:t>а</w:t>
      </w:r>
      <w:r w:rsidRPr="00BD47E1">
        <w:rPr>
          <w:rFonts w:ascii="Times New Roman" w:hAnsi="Times New Roman" w:cs="Times New Roman"/>
          <w:sz w:val="28"/>
          <w:szCs w:val="28"/>
        </w:rPr>
        <w:t xml:space="preserve"> установления гарантий по оплате дополнительного образования получателей социальных сертификатов;</w:t>
      </w:r>
    </w:p>
    <w:p w14:paraId="6D0A5C4C" w14:textId="0E55EC01" w:rsidR="00EF47C9" w:rsidRPr="00BD47E1" w:rsidRDefault="00EF47C9" w:rsidP="00BA709B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>2)</w:t>
      </w:r>
      <w:r w:rsidRPr="00BD47E1">
        <w:rPr>
          <w:rFonts w:ascii="Times New Roman" w:hAnsi="Times New Roman" w:cs="Times New Roman"/>
          <w:sz w:val="28"/>
          <w:szCs w:val="28"/>
        </w:rPr>
        <w:tab/>
      </w:r>
      <w:r w:rsidR="00644312" w:rsidRPr="00BD47E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BD47E1">
        <w:rPr>
          <w:rFonts w:ascii="Times New Roman" w:hAnsi="Times New Roman" w:cs="Times New Roman"/>
          <w:sz w:val="28"/>
          <w:szCs w:val="28"/>
        </w:rPr>
        <w:t>учет</w:t>
      </w:r>
      <w:r w:rsidR="00644312" w:rsidRPr="00BD47E1">
        <w:rPr>
          <w:rFonts w:ascii="Times New Roman" w:hAnsi="Times New Roman" w:cs="Times New Roman"/>
          <w:sz w:val="28"/>
          <w:szCs w:val="28"/>
        </w:rPr>
        <w:t>а</w:t>
      </w:r>
      <w:r w:rsidRPr="00BD47E1">
        <w:rPr>
          <w:rFonts w:ascii="Times New Roman" w:hAnsi="Times New Roman" w:cs="Times New Roman"/>
          <w:sz w:val="28"/>
          <w:szCs w:val="28"/>
        </w:rPr>
        <w:t xml:space="preserve"> сертификатов </w:t>
      </w:r>
      <w:r w:rsidR="00AD035C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 w:cs="Times New Roman"/>
          <w:sz w:val="28"/>
          <w:szCs w:val="28"/>
        </w:rPr>
        <w:t xml:space="preserve"> в рамках системы персонифицированного финансирования;</w:t>
      </w:r>
    </w:p>
    <w:p w14:paraId="4183C2A0" w14:textId="3AD060D9" w:rsidR="00EF47C9" w:rsidRPr="00BD47E1" w:rsidRDefault="00EF47C9" w:rsidP="00BA709B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>3)</w:t>
      </w:r>
      <w:r w:rsidRPr="00BD47E1">
        <w:rPr>
          <w:rFonts w:ascii="Times New Roman" w:hAnsi="Times New Roman" w:cs="Times New Roman"/>
          <w:sz w:val="28"/>
          <w:szCs w:val="28"/>
        </w:rPr>
        <w:tab/>
        <w:t xml:space="preserve">порядок ведения Регионального реестра </w:t>
      </w:r>
      <w:r w:rsidR="007D0CB9" w:rsidRPr="00BD47E1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Pr="00BD47E1">
        <w:rPr>
          <w:rFonts w:ascii="Times New Roman" w:hAnsi="Times New Roman" w:cs="Times New Roman"/>
          <w:sz w:val="28"/>
          <w:szCs w:val="28"/>
        </w:rPr>
        <w:t>образовательных услуг;</w:t>
      </w:r>
    </w:p>
    <w:p w14:paraId="76CE4711" w14:textId="77777777" w:rsidR="00EF47C9" w:rsidRPr="00BD47E1" w:rsidRDefault="00EF47C9" w:rsidP="00BA709B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>4)</w:t>
      </w:r>
      <w:r w:rsidRPr="00BD47E1">
        <w:rPr>
          <w:rFonts w:ascii="Times New Roman" w:hAnsi="Times New Roman" w:cs="Times New Roman"/>
          <w:sz w:val="28"/>
          <w:szCs w:val="28"/>
        </w:rPr>
        <w:tab/>
        <w:t>порядок ведения Реестра сертифицированных образовательных программ;</w:t>
      </w:r>
    </w:p>
    <w:p w14:paraId="62895A4C" w14:textId="34DD0FCA" w:rsidR="00EF47C9" w:rsidRPr="00BD47E1" w:rsidRDefault="00EF47C9" w:rsidP="00BA709B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>5)</w:t>
      </w:r>
      <w:r w:rsidRPr="00BD47E1">
        <w:rPr>
          <w:rFonts w:ascii="Times New Roman" w:hAnsi="Times New Roman" w:cs="Times New Roman"/>
          <w:sz w:val="28"/>
          <w:szCs w:val="28"/>
        </w:rPr>
        <w:tab/>
      </w:r>
      <w:r w:rsidR="00DA2D62" w:rsidRPr="00BD47E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BD47E1">
        <w:rPr>
          <w:rFonts w:ascii="Times New Roman" w:hAnsi="Times New Roman" w:cs="Times New Roman"/>
          <w:sz w:val="28"/>
          <w:szCs w:val="28"/>
        </w:rPr>
        <w:t>порядк</w:t>
      </w:r>
      <w:r w:rsidR="00DA2D62" w:rsidRPr="00BD47E1">
        <w:rPr>
          <w:rFonts w:ascii="Times New Roman" w:hAnsi="Times New Roman" w:cs="Times New Roman"/>
          <w:sz w:val="28"/>
          <w:szCs w:val="28"/>
        </w:rPr>
        <w:t>а</w:t>
      </w:r>
      <w:r w:rsidRPr="00BD47E1">
        <w:rPr>
          <w:rFonts w:ascii="Times New Roman" w:hAnsi="Times New Roman" w:cs="Times New Roman"/>
          <w:sz w:val="28"/>
          <w:szCs w:val="28"/>
        </w:rPr>
        <w:t xml:space="preserve"> оказания образовательных услуг;</w:t>
      </w:r>
    </w:p>
    <w:p w14:paraId="368EBB96" w14:textId="0E0D583C" w:rsidR="00EF47C9" w:rsidRPr="00BD47E1" w:rsidRDefault="00EF47C9" w:rsidP="00BA709B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>6)</w:t>
      </w:r>
      <w:r w:rsidRPr="00BD47E1">
        <w:rPr>
          <w:rFonts w:ascii="Times New Roman" w:hAnsi="Times New Roman" w:cs="Times New Roman"/>
          <w:sz w:val="28"/>
          <w:szCs w:val="28"/>
        </w:rPr>
        <w:tab/>
      </w:r>
      <w:r w:rsidR="00DA2D62" w:rsidRPr="00BD47E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BD47E1">
        <w:rPr>
          <w:rFonts w:ascii="Times New Roman" w:hAnsi="Times New Roman" w:cs="Times New Roman"/>
          <w:sz w:val="28"/>
          <w:szCs w:val="28"/>
        </w:rPr>
        <w:t>порядк</w:t>
      </w:r>
      <w:r w:rsidR="00DA2D62" w:rsidRPr="00BD47E1">
        <w:rPr>
          <w:rFonts w:ascii="Times New Roman" w:hAnsi="Times New Roman" w:cs="Times New Roman"/>
          <w:sz w:val="28"/>
          <w:szCs w:val="28"/>
        </w:rPr>
        <w:t>а</w:t>
      </w:r>
      <w:r w:rsidRPr="00BD47E1">
        <w:rPr>
          <w:rFonts w:ascii="Times New Roman" w:hAnsi="Times New Roman" w:cs="Times New Roman"/>
          <w:sz w:val="28"/>
          <w:szCs w:val="28"/>
        </w:rPr>
        <w:t xml:space="preserve"> оплаты оказываемых образовательных услуг.</w:t>
      </w:r>
    </w:p>
    <w:p w14:paraId="0D4FBCEE" w14:textId="38354896" w:rsidR="00CB7733" w:rsidRPr="00BD47E1" w:rsidRDefault="00EF47C9" w:rsidP="00BA709B">
      <w:pPr>
        <w:pStyle w:val="afffff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mallCaps/>
          <w:sz w:val="28"/>
          <w:szCs w:val="28"/>
        </w:rPr>
      </w:pPr>
      <w:proofErr w:type="gramStart"/>
      <w:r w:rsidRPr="00BD47E1">
        <w:rPr>
          <w:rFonts w:ascii="Times New Roman" w:hAnsi="Times New Roman"/>
          <w:sz w:val="28"/>
          <w:szCs w:val="28"/>
        </w:rPr>
        <w:t xml:space="preserve">Ведение реестра сертификатов </w:t>
      </w:r>
      <w:r w:rsidR="00AD035C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 xml:space="preserve"> в </w:t>
      </w:r>
      <w:r w:rsidR="008069DC" w:rsidRPr="00BD47E1">
        <w:rPr>
          <w:rFonts w:ascii="Times New Roman" w:hAnsi="Times New Roman"/>
          <w:sz w:val="28"/>
          <w:szCs w:val="28"/>
        </w:rPr>
        <w:t xml:space="preserve">рамках системы персонифицированного финансирования, Регионального реестра </w:t>
      </w:r>
      <w:r w:rsidR="007D0CB9" w:rsidRPr="00BD47E1">
        <w:rPr>
          <w:rFonts w:ascii="Times New Roman" w:hAnsi="Times New Roman"/>
          <w:sz w:val="28"/>
          <w:szCs w:val="28"/>
        </w:rPr>
        <w:t xml:space="preserve">исполнителей </w:t>
      </w:r>
      <w:r w:rsidR="008069DC" w:rsidRPr="00BD47E1">
        <w:rPr>
          <w:rFonts w:ascii="Times New Roman" w:hAnsi="Times New Roman"/>
          <w:sz w:val="28"/>
          <w:szCs w:val="28"/>
        </w:rPr>
        <w:t xml:space="preserve">образовательных услуг, Реестра сертифицированных образовательных программ, проведение процедуры добровольной сертификации, формирование заявок, уведомлений, договоров об образовании, иной информации в </w:t>
      </w:r>
      <w:r w:rsidRPr="00BD47E1">
        <w:rPr>
          <w:rFonts w:ascii="Times New Roman" w:hAnsi="Times New Roman"/>
          <w:sz w:val="28"/>
          <w:szCs w:val="28"/>
        </w:rPr>
        <w:t>соответствии с настоящим</w:t>
      </w:r>
      <w:r w:rsidR="00D159E4" w:rsidRPr="00BD47E1">
        <w:rPr>
          <w:rFonts w:ascii="Times New Roman" w:hAnsi="Times New Roman"/>
          <w:sz w:val="28"/>
          <w:szCs w:val="28"/>
        </w:rPr>
        <w:t>и Правилами</w:t>
      </w:r>
      <w:r w:rsidRPr="00BD47E1">
        <w:rPr>
          <w:rFonts w:ascii="Times New Roman" w:hAnsi="Times New Roman"/>
          <w:sz w:val="28"/>
          <w:szCs w:val="28"/>
        </w:rPr>
        <w:t xml:space="preserve"> осуществляется </w:t>
      </w:r>
      <w:r w:rsidR="008069DC" w:rsidRPr="00BD47E1">
        <w:rPr>
          <w:rFonts w:ascii="Times New Roman" w:hAnsi="Times New Roman"/>
          <w:sz w:val="28"/>
          <w:szCs w:val="28"/>
        </w:rPr>
        <w:t>с использованием функционала, предусмотренного</w:t>
      </w:r>
      <w:r w:rsidRPr="00BD47E1">
        <w:rPr>
          <w:rFonts w:ascii="Times New Roman" w:hAnsi="Times New Roman"/>
          <w:sz w:val="28"/>
          <w:szCs w:val="28"/>
        </w:rPr>
        <w:t xml:space="preserve"> автоматизированной информационной систем</w:t>
      </w:r>
      <w:r w:rsidR="008069DC" w:rsidRPr="00BD47E1">
        <w:rPr>
          <w:rFonts w:ascii="Times New Roman" w:hAnsi="Times New Roman"/>
          <w:sz w:val="28"/>
          <w:szCs w:val="28"/>
        </w:rPr>
        <w:t>ой</w:t>
      </w:r>
      <w:r w:rsidRPr="00BD47E1">
        <w:rPr>
          <w:rFonts w:ascii="Times New Roman" w:hAnsi="Times New Roman"/>
          <w:sz w:val="28"/>
          <w:szCs w:val="28"/>
        </w:rPr>
        <w:t xml:space="preserve"> </w:t>
      </w:r>
      <w:r w:rsidR="001F10ED" w:rsidRPr="00BD47E1">
        <w:rPr>
          <w:rFonts w:ascii="Times New Roman" w:hAnsi="Times New Roman"/>
          <w:sz w:val="28"/>
          <w:szCs w:val="28"/>
        </w:rPr>
        <w:t>«Персонифицированно</w:t>
      </w:r>
      <w:r w:rsidR="008D470A" w:rsidRPr="00BD47E1">
        <w:rPr>
          <w:rFonts w:ascii="Times New Roman" w:hAnsi="Times New Roman"/>
          <w:sz w:val="28"/>
          <w:szCs w:val="28"/>
        </w:rPr>
        <w:t>е</w:t>
      </w:r>
      <w:r w:rsidR="001F10ED" w:rsidRPr="00BD47E1">
        <w:rPr>
          <w:rFonts w:ascii="Times New Roman" w:hAnsi="Times New Roman"/>
          <w:sz w:val="28"/>
          <w:szCs w:val="28"/>
        </w:rPr>
        <w:t xml:space="preserve"> дополнительно</w:t>
      </w:r>
      <w:r w:rsidR="006674FC" w:rsidRPr="00BD47E1">
        <w:rPr>
          <w:rFonts w:ascii="Times New Roman" w:hAnsi="Times New Roman"/>
          <w:sz w:val="28"/>
          <w:szCs w:val="28"/>
        </w:rPr>
        <w:t>е</w:t>
      </w:r>
      <w:r w:rsidR="001F10ED" w:rsidRPr="00BD47E1">
        <w:rPr>
          <w:rFonts w:ascii="Times New Roman" w:hAnsi="Times New Roman"/>
          <w:sz w:val="28"/>
          <w:szCs w:val="28"/>
        </w:rPr>
        <w:t xml:space="preserve"> образовани</w:t>
      </w:r>
      <w:r w:rsidR="006674FC" w:rsidRPr="00BD47E1">
        <w:rPr>
          <w:rFonts w:ascii="Times New Roman" w:hAnsi="Times New Roman"/>
          <w:sz w:val="28"/>
          <w:szCs w:val="28"/>
        </w:rPr>
        <w:t xml:space="preserve">е в </w:t>
      </w:r>
      <w:r w:rsidR="00DA3EC0">
        <w:rPr>
          <w:rFonts w:ascii="Times New Roman" w:hAnsi="Times New Roman"/>
          <w:sz w:val="28"/>
          <w:szCs w:val="28"/>
        </w:rPr>
        <w:t>Алтайском крае</w:t>
      </w:r>
      <w:r w:rsidR="001F10ED" w:rsidRPr="00BD47E1">
        <w:rPr>
          <w:rFonts w:ascii="Times New Roman" w:hAnsi="Times New Roman"/>
          <w:sz w:val="28"/>
          <w:szCs w:val="28"/>
        </w:rPr>
        <w:t>»</w:t>
      </w:r>
      <w:r w:rsidR="008069DC" w:rsidRPr="00BD47E1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(далее – Навигатор)</w:t>
      </w:r>
      <w:r w:rsidR="008069DC" w:rsidRPr="00BD47E1">
        <w:rPr>
          <w:rFonts w:ascii="Times New Roman" w:hAnsi="Times New Roman"/>
          <w:sz w:val="28"/>
          <w:szCs w:val="28"/>
        </w:rPr>
        <w:t xml:space="preserve"> для личных кабинетов участников системы персонифицированного финансирования.</w:t>
      </w:r>
      <w:proofErr w:type="gramEnd"/>
    </w:p>
    <w:p w14:paraId="3DAB0E70" w14:textId="77777777" w:rsidR="00647578" w:rsidRPr="00BD47E1" w:rsidRDefault="00647578" w:rsidP="00BA709B">
      <w:pPr>
        <w:ind w:firstLine="0"/>
        <w:rPr>
          <w:rFonts w:ascii="Times New Roman" w:hAnsi="Times New Roman" w:cs="Times New Roman"/>
          <w:bCs/>
          <w:smallCaps/>
          <w:sz w:val="28"/>
          <w:szCs w:val="28"/>
        </w:rPr>
      </w:pPr>
    </w:p>
    <w:p w14:paraId="470FA212" w14:textId="6937C1C2" w:rsidR="00CB7733" w:rsidRPr="00BD47E1" w:rsidRDefault="004D4C14" w:rsidP="00BA709B">
      <w:pPr>
        <w:pStyle w:val="1"/>
        <w:numPr>
          <w:ilvl w:val="0"/>
          <w:numId w:val="3"/>
        </w:numPr>
        <w:spacing w:before="0" w:after="0"/>
        <w:rPr>
          <w:rFonts w:ascii="Times New Roman" w:hAnsi="Times New Roman" w:cs="Times New Roman"/>
          <w:b w:val="0"/>
          <w:smallCaps/>
          <w:color w:val="auto"/>
          <w:sz w:val="28"/>
          <w:szCs w:val="28"/>
        </w:rPr>
      </w:pPr>
      <w:r w:rsidRPr="00BD47E1">
        <w:rPr>
          <w:rFonts w:ascii="Times New Roman" w:hAnsi="Times New Roman" w:cs="Times New Roman"/>
          <w:b w:val="0"/>
          <w:smallCaps/>
          <w:color w:val="auto"/>
          <w:sz w:val="28"/>
          <w:szCs w:val="28"/>
        </w:rPr>
        <w:t xml:space="preserve"> </w:t>
      </w:r>
      <w:r w:rsidR="00E8332B" w:rsidRPr="00BD47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Особенности установления гарантий по оплате дополнительного образования </w:t>
      </w:r>
      <w:r w:rsidR="0000567B" w:rsidRPr="00BD47E1">
        <w:rPr>
          <w:rFonts w:ascii="Times New Roman" w:hAnsi="Times New Roman" w:cs="Times New Roman"/>
          <w:b w:val="0"/>
          <w:color w:val="auto"/>
          <w:sz w:val="28"/>
          <w:szCs w:val="28"/>
        </w:rPr>
        <w:t>получателей социальных сертификатов</w:t>
      </w:r>
    </w:p>
    <w:p w14:paraId="3DC95B70" w14:textId="77777777" w:rsidR="00CB7733" w:rsidRPr="00BD47E1" w:rsidRDefault="00CB7733" w:rsidP="00BA709B">
      <w:pPr>
        <w:rPr>
          <w:rFonts w:ascii="Times New Roman" w:hAnsi="Times New Roman" w:cs="Times New Roman"/>
          <w:sz w:val="28"/>
          <w:szCs w:val="28"/>
        </w:rPr>
      </w:pPr>
    </w:p>
    <w:p w14:paraId="652134A3" w14:textId="77777777" w:rsidR="00A6119F" w:rsidRPr="00BD47E1" w:rsidRDefault="00A6119F" w:rsidP="00BA709B">
      <w:pPr>
        <w:pStyle w:val="afffff3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  <w:bookmarkStart w:id="4" w:name="_Hlk125985060"/>
    </w:p>
    <w:p w14:paraId="3856BBA6" w14:textId="38A48989" w:rsidR="00C77450" w:rsidRPr="00BD47E1" w:rsidRDefault="004D4C14" w:rsidP="00BA709B">
      <w:pPr>
        <w:numPr>
          <w:ilvl w:val="0"/>
          <w:numId w:val="14"/>
        </w:numPr>
        <w:ind w:left="0" w:firstLine="709"/>
        <w:rPr>
          <w:rFonts w:ascii="Times New Roman" w:hAnsi="Times New Roman" w:cs="Times New Roman"/>
          <w:b/>
          <w:smallCaps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 xml:space="preserve">Финансовое обеспечение обязательств, возникающих при использовании </w:t>
      </w:r>
      <w:r w:rsidR="00EC27D0" w:rsidRPr="00BD47E1">
        <w:rPr>
          <w:rFonts w:ascii="Times New Roman" w:hAnsi="Times New Roman" w:cs="Times New Roman"/>
          <w:sz w:val="28"/>
          <w:szCs w:val="28"/>
        </w:rPr>
        <w:t xml:space="preserve">социальных сертификатов получателями </w:t>
      </w:r>
      <w:r w:rsidR="00A508B6" w:rsidRPr="00BD47E1">
        <w:rPr>
          <w:rFonts w:ascii="Times New Roman" w:hAnsi="Times New Roman" w:cs="Times New Roman"/>
          <w:sz w:val="28"/>
          <w:szCs w:val="28"/>
        </w:rPr>
        <w:t>социальных сертификатов,</w:t>
      </w:r>
      <w:r w:rsidR="00EC27D0"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Pr="00BD47E1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средств, предусматриваемых в целях исполнения муниципальных социальных заказов на оказание </w:t>
      </w:r>
      <w:r w:rsidR="00EC27D0" w:rsidRPr="00BD47E1">
        <w:rPr>
          <w:rFonts w:ascii="Times New Roman" w:hAnsi="Times New Roman" w:cs="Times New Roman"/>
          <w:sz w:val="28"/>
          <w:szCs w:val="28"/>
        </w:rPr>
        <w:t>образовательных услуг</w:t>
      </w:r>
      <w:r w:rsidRPr="00BD47E1">
        <w:rPr>
          <w:rFonts w:ascii="Times New Roman" w:hAnsi="Times New Roman" w:cs="Times New Roman"/>
          <w:sz w:val="28"/>
          <w:szCs w:val="28"/>
        </w:rPr>
        <w:t>.</w:t>
      </w:r>
    </w:p>
    <w:p w14:paraId="6CC227FF" w14:textId="21A242BD" w:rsidR="00CB7733" w:rsidRPr="00BD47E1" w:rsidRDefault="004D4C14" w:rsidP="00BA709B">
      <w:pPr>
        <w:numPr>
          <w:ilvl w:val="0"/>
          <w:numId w:val="14"/>
        </w:numPr>
        <w:ind w:left="0" w:firstLine="709"/>
        <w:rPr>
          <w:rFonts w:ascii="Times New Roman" w:hAnsi="Times New Roman" w:cs="Times New Roman"/>
          <w:b/>
          <w:smallCaps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 xml:space="preserve">Норматив обеспечения сертификата </w:t>
      </w:r>
      <w:r w:rsidR="00C2229B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="002934E8" w:rsidRPr="00BD47E1">
        <w:rPr>
          <w:rFonts w:ascii="Times New Roman" w:hAnsi="Times New Roman" w:cs="Times New Roman"/>
          <w:sz w:val="28"/>
          <w:szCs w:val="28"/>
        </w:rPr>
        <w:t xml:space="preserve">для соответствующей категории детей </w:t>
      </w:r>
      <w:r w:rsidRPr="00BD47E1">
        <w:rPr>
          <w:rFonts w:ascii="Times New Roman" w:hAnsi="Times New Roman" w:cs="Times New Roman"/>
          <w:sz w:val="28"/>
          <w:szCs w:val="28"/>
        </w:rPr>
        <w:t xml:space="preserve">определяется в </w:t>
      </w:r>
      <w:r w:rsidR="002934E8" w:rsidRPr="00BD47E1">
        <w:rPr>
          <w:rFonts w:ascii="Times New Roman" w:hAnsi="Times New Roman" w:cs="Times New Roman"/>
          <w:sz w:val="28"/>
          <w:szCs w:val="28"/>
        </w:rPr>
        <w:t>часах в неделю</w:t>
      </w:r>
      <w:r w:rsidRPr="00BD47E1">
        <w:rPr>
          <w:rFonts w:ascii="Times New Roman" w:hAnsi="Times New Roman" w:cs="Times New Roman"/>
          <w:sz w:val="28"/>
          <w:szCs w:val="28"/>
        </w:rPr>
        <w:t xml:space="preserve"> и </w:t>
      </w:r>
      <w:r w:rsidR="00091ECA" w:rsidRPr="00BD47E1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="00E779B5" w:rsidRPr="00BD47E1">
        <w:rPr>
          <w:rFonts w:ascii="Times New Roman" w:hAnsi="Times New Roman" w:cs="Times New Roman"/>
          <w:sz w:val="28"/>
          <w:szCs w:val="28"/>
        </w:rPr>
        <w:t>н</w:t>
      </w:r>
      <w:r w:rsidRPr="00BD47E1">
        <w:rPr>
          <w:rFonts w:ascii="Times New Roman" w:hAnsi="Times New Roman" w:cs="Times New Roman"/>
          <w:sz w:val="28"/>
          <w:szCs w:val="28"/>
        </w:rPr>
        <w:t>а период</w:t>
      </w:r>
      <w:r w:rsidR="00E779B5"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Pr="00BD47E1">
        <w:rPr>
          <w:rFonts w:ascii="Times New Roman" w:hAnsi="Times New Roman" w:cs="Times New Roman"/>
          <w:sz w:val="28"/>
          <w:szCs w:val="28"/>
        </w:rPr>
        <w:t>реализации</w:t>
      </w:r>
      <w:r w:rsidR="00E779B5" w:rsidRPr="00BD47E1">
        <w:rPr>
          <w:rFonts w:ascii="Times New Roman" w:hAnsi="Times New Roman" w:cs="Times New Roman"/>
          <w:sz w:val="28"/>
          <w:szCs w:val="28"/>
        </w:rPr>
        <w:t xml:space="preserve"> программы персонифицированного финансирования</w:t>
      </w:r>
      <w:r w:rsidRPr="00BD47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D6B2FB" w14:textId="7FB83D4D" w:rsidR="00C77450" w:rsidRPr="00BD47E1" w:rsidRDefault="004D4C14" w:rsidP="00BA709B">
      <w:pPr>
        <w:numPr>
          <w:ilvl w:val="0"/>
          <w:numId w:val="14"/>
        </w:numPr>
        <w:ind w:left="0" w:firstLine="709"/>
        <w:rPr>
          <w:rFonts w:ascii="Times New Roman" w:hAnsi="Times New Roman" w:cs="Times New Roman"/>
          <w:b/>
          <w:smallCaps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proofErr w:type="gramStart"/>
      <w:r w:rsidRPr="00BD47E1">
        <w:rPr>
          <w:rFonts w:ascii="Times New Roman" w:hAnsi="Times New Roman" w:cs="Times New Roman"/>
          <w:sz w:val="28"/>
          <w:szCs w:val="28"/>
        </w:rPr>
        <w:t xml:space="preserve">размера норматива обеспечения сертификата </w:t>
      </w:r>
      <w:r w:rsidR="00C2229B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proofErr w:type="gramEnd"/>
      <w:r w:rsidRPr="00BD47E1">
        <w:rPr>
          <w:rFonts w:ascii="Times New Roman" w:hAnsi="Times New Roman" w:cs="Times New Roman"/>
          <w:sz w:val="28"/>
          <w:szCs w:val="28"/>
        </w:rPr>
        <w:t xml:space="preserve"> могут учитываться возрастная группа ребенка, наличие у ребенка ограниченных возможностей здоровья, а также иные основания для установления норматива обеспечения сертификата </w:t>
      </w:r>
      <w:r w:rsidR="00C2229B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 w:cs="Times New Roman"/>
          <w:sz w:val="28"/>
          <w:szCs w:val="28"/>
        </w:rPr>
        <w:t xml:space="preserve">, определенные муниципальным правовым актом </w:t>
      </w:r>
      <w:bookmarkStart w:id="5" w:name="_Ref450466699"/>
      <w:bookmarkStart w:id="6" w:name="_Ref450467899"/>
      <w:bookmarkEnd w:id="4"/>
      <w:r w:rsidR="000120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12093"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 w:rsidR="0001209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23DB0DF1" w14:textId="25B2A9CC" w:rsidR="00C77450" w:rsidRPr="00BD47E1" w:rsidRDefault="00C77450" w:rsidP="00BA709B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14:paraId="4B0DD750" w14:textId="77777777" w:rsidR="00C77450" w:rsidRPr="00BD47E1" w:rsidRDefault="00C77450" w:rsidP="00BA709B">
      <w:pPr>
        <w:pStyle w:val="afffff3"/>
        <w:numPr>
          <w:ilvl w:val="0"/>
          <w:numId w:val="27"/>
        </w:numPr>
        <w:spacing w:after="0" w:line="240" w:lineRule="auto"/>
        <w:rPr>
          <w:rFonts w:ascii="Times New Roman" w:hAnsi="Times New Roman"/>
          <w:smallCaps/>
          <w:vanish/>
          <w:sz w:val="28"/>
          <w:szCs w:val="28"/>
        </w:rPr>
      </w:pPr>
    </w:p>
    <w:p w14:paraId="2FB7B1EE" w14:textId="77777777" w:rsidR="00C77450" w:rsidRPr="00BD47E1" w:rsidRDefault="00C77450" w:rsidP="00BA709B">
      <w:pPr>
        <w:pStyle w:val="afffff3"/>
        <w:numPr>
          <w:ilvl w:val="0"/>
          <w:numId w:val="27"/>
        </w:numPr>
        <w:spacing w:after="0" w:line="240" w:lineRule="auto"/>
        <w:rPr>
          <w:rFonts w:ascii="Times New Roman" w:hAnsi="Times New Roman"/>
          <w:smallCaps/>
          <w:vanish/>
          <w:sz w:val="28"/>
          <w:szCs w:val="28"/>
        </w:rPr>
      </w:pPr>
    </w:p>
    <w:p w14:paraId="5228C961" w14:textId="6788DA07" w:rsidR="00C77450" w:rsidRPr="00BD47E1" w:rsidRDefault="00D44653" w:rsidP="00BA709B">
      <w:pPr>
        <w:pStyle w:val="afffff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Особенности учета сертификатов </w:t>
      </w:r>
      <w:r w:rsidR="00C2229B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 xml:space="preserve"> в рамках системы персонифицированного финансирования</w:t>
      </w:r>
    </w:p>
    <w:p w14:paraId="0CEB2710" w14:textId="7157FB1E" w:rsidR="00CB7733" w:rsidRPr="00BD47E1" w:rsidRDefault="004D4C14" w:rsidP="00BA709B">
      <w:pPr>
        <w:numPr>
          <w:ilvl w:val="0"/>
          <w:numId w:val="14"/>
        </w:numPr>
        <w:ind w:left="0" w:firstLine="709"/>
        <w:rPr>
          <w:rFonts w:ascii="Times New Roman" w:hAnsi="Times New Roman" w:cs="Times New Roman"/>
          <w:b/>
          <w:smallCaps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>В целях обеспечения возможностей для детей, и</w:t>
      </w:r>
      <w:r w:rsidR="00412E20" w:rsidRPr="00BD47E1">
        <w:rPr>
          <w:rFonts w:ascii="Times New Roman" w:hAnsi="Times New Roman" w:cs="Times New Roman"/>
          <w:sz w:val="28"/>
          <w:szCs w:val="28"/>
        </w:rPr>
        <w:t>меющих</w:t>
      </w:r>
      <w:r w:rsidRPr="00BD47E1">
        <w:rPr>
          <w:rFonts w:ascii="Times New Roman" w:hAnsi="Times New Roman" w:cs="Times New Roman"/>
          <w:sz w:val="28"/>
          <w:szCs w:val="28"/>
        </w:rPr>
        <w:t xml:space="preserve"> сертификаты </w:t>
      </w:r>
      <w:r w:rsidR="00C2229B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 w:cs="Times New Roman"/>
          <w:sz w:val="28"/>
          <w:szCs w:val="28"/>
        </w:rPr>
        <w:t xml:space="preserve">, получать образовательные услуги, </w:t>
      </w:r>
      <w:r w:rsidR="00412E20" w:rsidRPr="00BD47E1">
        <w:rPr>
          <w:rFonts w:ascii="Times New Roman" w:hAnsi="Times New Roman" w:cs="Times New Roman"/>
          <w:sz w:val="28"/>
          <w:szCs w:val="28"/>
        </w:rPr>
        <w:t>у</w:t>
      </w:r>
      <w:r w:rsidRPr="00BD47E1">
        <w:rPr>
          <w:rFonts w:ascii="Times New Roman" w:hAnsi="Times New Roman" w:cs="Times New Roman"/>
          <w:sz w:val="28"/>
          <w:szCs w:val="28"/>
        </w:rPr>
        <w:t xml:space="preserve">полномоченный орган осуществляет ведение реестра сертификатов </w:t>
      </w:r>
      <w:r w:rsidR="00C2229B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 w:cs="Times New Roman"/>
          <w:sz w:val="28"/>
          <w:szCs w:val="28"/>
        </w:rPr>
        <w:t xml:space="preserve">, предоставляющих право их обладателям на получение и использование социальных сертификатов </w:t>
      </w:r>
      <w:proofErr w:type="gramStart"/>
      <w:r w:rsidRPr="00BD47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47E1">
        <w:rPr>
          <w:rFonts w:ascii="Times New Roman" w:hAnsi="Times New Roman" w:cs="Times New Roman"/>
          <w:sz w:val="28"/>
          <w:szCs w:val="28"/>
        </w:rPr>
        <w:t xml:space="preserve"> рамка муниципального социального заказа, утверждаемого </w:t>
      </w:r>
      <w:r w:rsidR="00340751" w:rsidRPr="00BD47E1">
        <w:rPr>
          <w:rFonts w:ascii="Times New Roman" w:hAnsi="Times New Roman" w:cs="Times New Roman"/>
          <w:sz w:val="28"/>
          <w:szCs w:val="28"/>
        </w:rPr>
        <w:t>у</w:t>
      </w:r>
      <w:r w:rsidRPr="00BD47E1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14:paraId="344648C9" w14:textId="42C1225B" w:rsidR="00CB7733" w:rsidRPr="00BD47E1" w:rsidRDefault="004D4C14" w:rsidP="00BA709B">
      <w:pPr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>Порядок ведени</w:t>
      </w:r>
      <w:r w:rsidR="003924E0" w:rsidRPr="00BD47E1">
        <w:rPr>
          <w:rFonts w:ascii="Times New Roman" w:hAnsi="Times New Roman" w:cs="Times New Roman"/>
          <w:sz w:val="28"/>
          <w:szCs w:val="28"/>
        </w:rPr>
        <w:t>я</w:t>
      </w:r>
      <w:r w:rsidRPr="00BD47E1">
        <w:rPr>
          <w:rFonts w:ascii="Times New Roman" w:hAnsi="Times New Roman" w:cs="Times New Roman"/>
          <w:sz w:val="28"/>
          <w:szCs w:val="28"/>
        </w:rPr>
        <w:t xml:space="preserve"> реестра сертификатов </w:t>
      </w:r>
      <w:r w:rsidR="00CB77F4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 w:cs="Times New Roman"/>
          <w:sz w:val="28"/>
          <w:szCs w:val="28"/>
        </w:rPr>
        <w:t xml:space="preserve"> устана</w:t>
      </w:r>
      <w:r w:rsidR="00012093">
        <w:rPr>
          <w:rFonts w:ascii="Times New Roman" w:hAnsi="Times New Roman" w:cs="Times New Roman"/>
          <w:sz w:val="28"/>
          <w:szCs w:val="28"/>
        </w:rPr>
        <w:t>вливается уполномоченным органом</w:t>
      </w:r>
      <w:r w:rsidRPr="00BD47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D47E1">
        <w:rPr>
          <w:rFonts w:ascii="Times New Roman" w:hAnsi="Times New Roman" w:cs="Times New Roman"/>
          <w:sz w:val="28"/>
          <w:szCs w:val="28"/>
        </w:rPr>
        <w:t>предусматривая</w:t>
      </w:r>
      <w:proofErr w:type="gramEnd"/>
      <w:r w:rsidRPr="00BD47E1">
        <w:rPr>
          <w:rFonts w:ascii="Times New Roman" w:hAnsi="Times New Roman" w:cs="Times New Roman"/>
          <w:sz w:val="28"/>
          <w:szCs w:val="28"/>
        </w:rPr>
        <w:t xml:space="preserve"> в том числе регулярный учет и актуализацию для каждого сертификата </w:t>
      </w:r>
      <w:bookmarkStart w:id="7" w:name="_Ref450468006"/>
      <w:bookmarkEnd w:id="5"/>
      <w:bookmarkEnd w:id="6"/>
      <w:r w:rsidR="00CB77F4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Ref450467561"/>
      <w:bookmarkEnd w:id="7"/>
      <w:r w:rsidRPr="00BD47E1">
        <w:rPr>
          <w:rFonts w:ascii="Times New Roman" w:hAnsi="Times New Roman" w:cs="Times New Roman"/>
          <w:sz w:val="28"/>
          <w:szCs w:val="28"/>
        </w:rPr>
        <w:t xml:space="preserve">доступного </w:t>
      </w:r>
      <w:r w:rsidR="00B06F3E" w:rsidRPr="00BD47E1">
        <w:rPr>
          <w:rFonts w:ascii="Times New Roman" w:hAnsi="Times New Roman" w:cs="Times New Roman"/>
          <w:sz w:val="28"/>
          <w:szCs w:val="28"/>
        </w:rPr>
        <w:t xml:space="preserve">остатка </w:t>
      </w:r>
      <w:r w:rsidRPr="00BD47E1">
        <w:rPr>
          <w:rFonts w:ascii="Times New Roman" w:hAnsi="Times New Roman" w:cs="Times New Roman"/>
          <w:sz w:val="28"/>
          <w:szCs w:val="28"/>
        </w:rPr>
        <w:t xml:space="preserve">обеспечения сертификата </w:t>
      </w:r>
      <w:r w:rsidR="00CB77F4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B06F3E" w:rsidRPr="00BD47E1">
        <w:rPr>
          <w:rFonts w:ascii="Times New Roman" w:hAnsi="Times New Roman" w:cs="Times New Roman"/>
          <w:sz w:val="28"/>
          <w:szCs w:val="28"/>
        </w:rPr>
        <w:t xml:space="preserve"> в часах</w:t>
      </w:r>
      <w:r w:rsidRPr="00BD47E1">
        <w:rPr>
          <w:rFonts w:ascii="Times New Roman" w:hAnsi="Times New Roman" w:cs="Times New Roman"/>
          <w:sz w:val="28"/>
          <w:szCs w:val="28"/>
        </w:rPr>
        <w:t xml:space="preserve">, в пределах объема которого обладателю сертификата </w:t>
      </w:r>
      <w:r w:rsidR="00CB77F4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 w:cs="Times New Roman"/>
          <w:sz w:val="28"/>
          <w:szCs w:val="28"/>
        </w:rPr>
        <w:t xml:space="preserve">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(далее - баланс сертификата </w:t>
      </w:r>
      <w:r w:rsidR="00626109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 w:cs="Times New Roman"/>
          <w:sz w:val="28"/>
          <w:szCs w:val="28"/>
        </w:rPr>
        <w:t>).</w:t>
      </w:r>
    </w:p>
    <w:p w14:paraId="7F219E69" w14:textId="5883A63B" w:rsidR="00CB7733" w:rsidRPr="00BD47E1" w:rsidRDefault="004D4C14" w:rsidP="00BA709B">
      <w:pPr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D47E1">
        <w:rPr>
          <w:rFonts w:ascii="Times New Roman" w:hAnsi="Times New Roman" w:cs="Times New Roman"/>
          <w:sz w:val="28"/>
          <w:szCs w:val="28"/>
        </w:rPr>
        <w:t xml:space="preserve">В целях оценки возможности формирования социальных сертификатов для обладателей сертификатов </w:t>
      </w:r>
      <w:r w:rsidR="00626109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="00960C06" w:rsidRPr="00BD47E1">
        <w:rPr>
          <w:rFonts w:ascii="Times New Roman" w:hAnsi="Times New Roman" w:cs="Times New Roman"/>
          <w:sz w:val="28"/>
          <w:szCs w:val="28"/>
        </w:rPr>
        <w:t>у</w:t>
      </w:r>
      <w:r w:rsidRPr="00BD47E1">
        <w:rPr>
          <w:rFonts w:ascii="Times New Roman" w:hAnsi="Times New Roman" w:cs="Times New Roman"/>
          <w:sz w:val="28"/>
          <w:szCs w:val="28"/>
        </w:rPr>
        <w:t xml:space="preserve">полномоченный орган ведет учет </w:t>
      </w:r>
      <w:r w:rsidR="00882E30" w:rsidRPr="00BD47E1">
        <w:rPr>
          <w:rFonts w:ascii="Times New Roman" w:hAnsi="Times New Roman" w:cs="Times New Roman"/>
          <w:sz w:val="28"/>
          <w:szCs w:val="28"/>
        </w:rPr>
        <w:t>общего объем</w:t>
      </w:r>
      <w:r w:rsidR="00960C06" w:rsidRPr="00BD47E1">
        <w:rPr>
          <w:rFonts w:ascii="Times New Roman" w:hAnsi="Times New Roman" w:cs="Times New Roman"/>
          <w:sz w:val="28"/>
          <w:szCs w:val="28"/>
        </w:rPr>
        <w:t>а</w:t>
      </w:r>
      <w:r w:rsidR="00882E30" w:rsidRPr="00BD47E1">
        <w:rPr>
          <w:rFonts w:ascii="Times New Roman" w:hAnsi="Times New Roman" w:cs="Times New Roman"/>
          <w:sz w:val="28"/>
          <w:szCs w:val="28"/>
        </w:rPr>
        <w:t xml:space="preserve"> бюджетных средств по социальным сертификатам, зарезервированных к оплате по заключенным и ожидающим заключение договорам об образовании, и средств, списанных с социальных сертификатов в целях оплаты оказанных образовательных услуг</w:t>
      </w:r>
      <w:r w:rsidR="00882E30" w:rsidRPr="00BD4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применительно к каждому периоду, предусмотренному программой персонифицированного финансирования</w:t>
      </w:r>
      <w:r w:rsidR="00882E30"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Pr="00BD47E1">
        <w:rPr>
          <w:rFonts w:ascii="Times New Roman" w:hAnsi="Times New Roman" w:cs="Times New Roman"/>
          <w:sz w:val="28"/>
          <w:szCs w:val="28"/>
        </w:rPr>
        <w:t>(далее</w:t>
      </w:r>
      <w:r w:rsidR="00C669C2"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Pr="00BD47E1">
        <w:rPr>
          <w:rFonts w:ascii="Times New Roman" w:hAnsi="Times New Roman" w:cs="Times New Roman"/>
          <w:sz w:val="28"/>
          <w:szCs w:val="28"/>
        </w:rPr>
        <w:t xml:space="preserve">соответственно – обязательства по </w:t>
      </w:r>
      <w:r w:rsidR="00553919" w:rsidRPr="00BD47E1">
        <w:rPr>
          <w:rFonts w:ascii="Times New Roman" w:hAnsi="Times New Roman" w:cs="Times New Roman"/>
          <w:sz w:val="28"/>
          <w:szCs w:val="28"/>
        </w:rPr>
        <w:t>д</w:t>
      </w:r>
      <w:r w:rsidRPr="00BD47E1">
        <w:rPr>
          <w:rFonts w:ascii="Times New Roman" w:hAnsi="Times New Roman" w:cs="Times New Roman"/>
          <w:sz w:val="28"/>
          <w:szCs w:val="28"/>
        </w:rPr>
        <w:t>оговорам</w:t>
      </w:r>
      <w:r w:rsidR="00553919" w:rsidRPr="00BD47E1"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 w:rsidR="00553919" w:rsidRPr="00BD4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919" w:rsidRPr="00BD47E1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BD47E1">
        <w:rPr>
          <w:rFonts w:ascii="Times New Roman" w:hAnsi="Times New Roman" w:cs="Times New Roman"/>
          <w:sz w:val="28"/>
          <w:szCs w:val="28"/>
        </w:rPr>
        <w:t>).</w:t>
      </w:r>
      <w:r w:rsidRPr="00BD4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bookmarkEnd w:id="8"/>
    <w:p w14:paraId="3F1E4F41" w14:textId="77777777" w:rsidR="00CB7733" w:rsidRPr="00BD47E1" w:rsidRDefault="00CB7733" w:rsidP="00BA709B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14:paraId="1AC1ECA8" w14:textId="77777777" w:rsidR="00DC2238" w:rsidRPr="00BD47E1" w:rsidRDefault="00DC2238" w:rsidP="00BA709B">
      <w:pPr>
        <w:pStyle w:val="afffff3"/>
        <w:widowControl w:val="0"/>
        <w:numPr>
          <w:ilvl w:val="0"/>
          <w:numId w:val="3"/>
        </w:numPr>
        <w:spacing w:after="0" w:line="240" w:lineRule="auto"/>
        <w:contextualSpacing w:val="0"/>
        <w:jc w:val="center"/>
        <w:outlineLvl w:val="0"/>
        <w:rPr>
          <w:rFonts w:ascii="Times New Roman" w:hAnsi="Times New Roman"/>
          <w:bCs/>
          <w:smallCaps/>
          <w:vanish/>
          <w:sz w:val="28"/>
          <w:szCs w:val="28"/>
          <w:lang w:eastAsia="ru-RU"/>
        </w:rPr>
      </w:pPr>
      <w:bookmarkStart w:id="9" w:name="_Ref126318103"/>
    </w:p>
    <w:p w14:paraId="08D333E7" w14:textId="25BBB680" w:rsidR="00CB7733" w:rsidRPr="00BD47E1" w:rsidRDefault="001B247F" w:rsidP="00BA709B">
      <w:pPr>
        <w:pStyle w:val="1"/>
        <w:numPr>
          <w:ilvl w:val="0"/>
          <w:numId w:val="3"/>
        </w:numPr>
        <w:spacing w:before="0" w:after="0"/>
        <w:rPr>
          <w:rFonts w:ascii="Times New Roman" w:hAnsi="Times New Roman" w:cs="Times New Roman"/>
          <w:b w:val="0"/>
          <w:smallCaps/>
          <w:color w:val="auto"/>
          <w:sz w:val="28"/>
          <w:szCs w:val="28"/>
        </w:rPr>
      </w:pPr>
      <w:bookmarkStart w:id="10" w:name="_Ref138171396"/>
      <w:r w:rsidRPr="00BD47E1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ведения регионального реестра исполнителей образовательных услуг</w:t>
      </w:r>
      <w:bookmarkEnd w:id="9"/>
      <w:bookmarkEnd w:id="10"/>
    </w:p>
    <w:p w14:paraId="297ADCBE" w14:textId="77777777" w:rsidR="00CB7733" w:rsidRPr="00BD47E1" w:rsidRDefault="00CB7733" w:rsidP="00BA709B">
      <w:pPr>
        <w:rPr>
          <w:rFonts w:ascii="Times New Roman" w:hAnsi="Times New Roman" w:cs="Times New Roman"/>
          <w:sz w:val="28"/>
          <w:szCs w:val="28"/>
        </w:rPr>
      </w:pPr>
    </w:p>
    <w:p w14:paraId="48083101" w14:textId="374E5BC7" w:rsidR="00824571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1" w:name="_Ref536196889"/>
      <w:r w:rsidRPr="00BD47E1">
        <w:rPr>
          <w:rFonts w:ascii="Times New Roman" w:hAnsi="Times New Roman"/>
          <w:sz w:val="28"/>
          <w:szCs w:val="28"/>
        </w:rPr>
        <w:t xml:space="preserve">В целях содействия проведению </w:t>
      </w:r>
      <w:r w:rsidR="00FB6A11" w:rsidRPr="00BD47E1">
        <w:rPr>
          <w:rFonts w:ascii="Times New Roman" w:hAnsi="Times New Roman"/>
          <w:sz w:val="28"/>
          <w:szCs w:val="28"/>
        </w:rPr>
        <w:t xml:space="preserve">на уровне муниципальных образований в соответствии с положениями Федерального закона </w:t>
      </w:r>
      <w:r w:rsidR="00B1497B" w:rsidRPr="00BD47E1">
        <w:rPr>
          <w:rFonts w:ascii="Times New Roman" w:hAnsi="Times New Roman"/>
          <w:sz w:val="28"/>
          <w:szCs w:val="28"/>
        </w:rPr>
        <w:t>№189-ФЗ</w:t>
      </w:r>
      <w:r w:rsidR="00FB6A11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отбора исполнителей</w:t>
      </w:r>
      <w:r w:rsidR="00FB6A11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услуг формируется </w:t>
      </w:r>
      <w:r w:rsidR="001339BF" w:rsidRPr="00BD47E1">
        <w:rPr>
          <w:rFonts w:ascii="Times New Roman" w:hAnsi="Times New Roman"/>
          <w:sz w:val="28"/>
          <w:szCs w:val="28"/>
        </w:rPr>
        <w:t>р</w:t>
      </w:r>
      <w:r w:rsidRPr="00BD47E1">
        <w:rPr>
          <w:rFonts w:ascii="Times New Roman" w:hAnsi="Times New Roman"/>
          <w:sz w:val="28"/>
          <w:szCs w:val="28"/>
        </w:rPr>
        <w:t>егиональн</w:t>
      </w:r>
      <w:r w:rsidR="001339BF" w:rsidRPr="00BD47E1">
        <w:rPr>
          <w:rFonts w:ascii="Times New Roman" w:hAnsi="Times New Roman"/>
          <w:sz w:val="28"/>
          <w:szCs w:val="28"/>
        </w:rPr>
        <w:t>ый</w:t>
      </w:r>
      <w:r w:rsidRPr="00BD47E1">
        <w:rPr>
          <w:rFonts w:ascii="Times New Roman" w:hAnsi="Times New Roman"/>
          <w:sz w:val="28"/>
          <w:szCs w:val="28"/>
        </w:rPr>
        <w:t xml:space="preserve"> реестр </w:t>
      </w:r>
      <w:r w:rsidR="007D0CB9" w:rsidRPr="00BD47E1">
        <w:rPr>
          <w:rFonts w:ascii="Times New Roman" w:hAnsi="Times New Roman"/>
          <w:sz w:val="28"/>
          <w:szCs w:val="28"/>
        </w:rPr>
        <w:t>исполнителей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</w:t>
      </w:r>
      <w:r w:rsidR="001339BF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(далее – Региональный реестр </w:t>
      </w:r>
      <w:r w:rsidR="007D0CB9" w:rsidRPr="00BD47E1">
        <w:rPr>
          <w:rFonts w:ascii="Times New Roman" w:hAnsi="Times New Roman"/>
          <w:sz w:val="28"/>
          <w:szCs w:val="28"/>
        </w:rPr>
        <w:t>исполнителей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услуг)</w:t>
      </w:r>
      <w:bookmarkEnd w:id="11"/>
      <w:r w:rsidRPr="00BD47E1">
        <w:rPr>
          <w:rFonts w:ascii="Times New Roman" w:hAnsi="Times New Roman"/>
          <w:sz w:val="28"/>
          <w:szCs w:val="28"/>
        </w:rPr>
        <w:t>.</w:t>
      </w:r>
    </w:p>
    <w:p w14:paraId="336AE7D7" w14:textId="12D548BC" w:rsidR="00824571" w:rsidRPr="00BD47E1" w:rsidRDefault="00E22873" w:rsidP="00BA70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6BC">
        <w:rPr>
          <w:rFonts w:ascii="Times New Roman" w:hAnsi="Times New Roman" w:cs="Times New Roman"/>
          <w:sz w:val="28"/>
          <w:szCs w:val="28"/>
        </w:rPr>
        <w:t xml:space="preserve">Оператором Регионального реестра </w:t>
      </w:r>
      <w:r w:rsidR="007D0CB9" w:rsidRPr="005B46BC">
        <w:rPr>
          <w:rFonts w:ascii="Times New Roman" w:hAnsi="Times New Roman" w:cs="Times New Roman"/>
          <w:sz w:val="28"/>
          <w:szCs w:val="28"/>
        </w:rPr>
        <w:t>исполнителей</w:t>
      </w:r>
      <w:r w:rsidRPr="005B46BC">
        <w:rPr>
          <w:rFonts w:ascii="Times New Roman" w:hAnsi="Times New Roman" w:cs="Times New Roman"/>
          <w:sz w:val="28"/>
          <w:szCs w:val="28"/>
        </w:rPr>
        <w:t xml:space="preserve"> образовательных услуг, осуществляющим формирование и актуализаци</w:t>
      </w:r>
      <w:r w:rsidR="00EB0B3D" w:rsidRPr="005B46BC">
        <w:rPr>
          <w:rFonts w:ascii="Times New Roman" w:hAnsi="Times New Roman" w:cs="Times New Roman"/>
          <w:sz w:val="28"/>
          <w:szCs w:val="28"/>
        </w:rPr>
        <w:t>ю</w:t>
      </w:r>
      <w:r w:rsidRPr="005B46BC">
        <w:rPr>
          <w:rFonts w:ascii="Times New Roman" w:hAnsi="Times New Roman" w:cs="Times New Roman"/>
          <w:sz w:val="28"/>
          <w:szCs w:val="28"/>
        </w:rPr>
        <w:t xml:space="preserve"> сведений в Региональном реестре </w:t>
      </w:r>
      <w:r w:rsidR="007D0CB9" w:rsidRPr="005B46BC">
        <w:rPr>
          <w:rFonts w:ascii="Times New Roman" w:hAnsi="Times New Roman" w:cs="Times New Roman"/>
          <w:sz w:val="28"/>
          <w:szCs w:val="28"/>
        </w:rPr>
        <w:t>исполнителей</w:t>
      </w:r>
      <w:r w:rsidRPr="005B46BC">
        <w:rPr>
          <w:rFonts w:ascii="Times New Roman" w:hAnsi="Times New Roman" w:cs="Times New Roman"/>
          <w:sz w:val="28"/>
          <w:szCs w:val="28"/>
        </w:rPr>
        <w:t xml:space="preserve"> образовательных услуг является </w:t>
      </w:r>
      <w:r w:rsidR="00DA3EC0" w:rsidRPr="005B46BC">
        <w:rPr>
          <w:rFonts w:ascii="Times New Roman" w:hAnsi="Times New Roman" w:cs="Times New Roman"/>
          <w:sz w:val="28"/>
          <w:szCs w:val="28"/>
        </w:rPr>
        <w:t>министерство образования и науки Алтайского края</w:t>
      </w:r>
      <w:r w:rsidRPr="005B46B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C073E" w:rsidRPr="005B46BC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5B46BC">
        <w:rPr>
          <w:rFonts w:ascii="Times New Roman" w:hAnsi="Times New Roman" w:cs="Times New Roman"/>
          <w:sz w:val="28"/>
          <w:szCs w:val="28"/>
        </w:rPr>
        <w:t>оператор реестра).</w:t>
      </w:r>
    </w:p>
    <w:p w14:paraId="00E3C423" w14:textId="4BC291D4" w:rsidR="00824571" w:rsidRPr="00BD47E1" w:rsidRDefault="007C073E" w:rsidP="00BA70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о</w:t>
      </w:r>
      <w:r w:rsidR="00824571" w:rsidRPr="00BD47E1">
        <w:rPr>
          <w:rFonts w:ascii="Times New Roman" w:hAnsi="Times New Roman" w:cs="Times New Roman"/>
          <w:sz w:val="28"/>
          <w:szCs w:val="28"/>
        </w:rPr>
        <w:t xml:space="preserve">ператор реестра вправе передать полномочия </w:t>
      </w:r>
      <w:r w:rsidR="00030A6A" w:rsidRPr="00BD47E1">
        <w:rPr>
          <w:rFonts w:ascii="Times New Roman" w:hAnsi="Times New Roman" w:cs="Times New Roman"/>
          <w:sz w:val="28"/>
          <w:szCs w:val="28"/>
        </w:rPr>
        <w:t xml:space="preserve">по ведению Регионального реестра </w:t>
      </w:r>
      <w:r w:rsidR="009B0E7B" w:rsidRPr="00BD47E1">
        <w:rPr>
          <w:rFonts w:ascii="Times New Roman" w:hAnsi="Times New Roman" w:cs="Times New Roman"/>
          <w:sz w:val="28"/>
          <w:szCs w:val="28"/>
        </w:rPr>
        <w:t>исполнителей</w:t>
      </w:r>
      <w:r w:rsidR="00030A6A" w:rsidRPr="00BD47E1">
        <w:rPr>
          <w:rFonts w:ascii="Times New Roman" w:hAnsi="Times New Roman" w:cs="Times New Roman"/>
          <w:sz w:val="28"/>
          <w:szCs w:val="28"/>
        </w:rPr>
        <w:t xml:space="preserve"> образовательных услуг </w:t>
      </w:r>
      <w:r w:rsidR="00824571" w:rsidRPr="00BD47E1">
        <w:rPr>
          <w:rFonts w:ascii="Times New Roman" w:hAnsi="Times New Roman" w:cs="Times New Roman"/>
          <w:sz w:val="28"/>
          <w:szCs w:val="28"/>
        </w:rPr>
        <w:t xml:space="preserve">региональному модельному центру дополнительного образования детей </w:t>
      </w:r>
      <w:r w:rsidR="00CA2304" w:rsidRPr="00BD47E1">
        <w:rPr>
          <w:rFonts w:ascii="Times New Roman" w:hAnsi="Times New Roman" w:cs="Times New Roman"/>
          <w:sz w:val="28"/>
          <w:szCs w:val="28"/>
        </w:rPr>
        <w:t xml:space="preserve">в </w:t>
      </w:r>
      <w:r w:rsidR="00DA3EC0">
        <w:rPr>
          <w:rFonts w:ascii="Times New Roman" w:hAnsi="Times New Roman" w:cs="Times New Roman"/>
          <w:sz w:val="28"/>
          <w:szCs w:val="28"/>
        </w:rPr>
        <w:t>Алтайском крае</w:t>
      </w:r>
      <w:r w:rsidR="00EB5807"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="009A57C7" w:rsidRPr="00BD47E1">
        <w:rPr>
          <w:rFonts w:ascii="Times New Roman" w:hAnsi="Times New Roman" w:cs="Times New Roman"/>
          <w:sz w:val="28"/>
          <w:szCs w:val="28"/>
        </w:rPr>
        <w:lastRenderedPageBreak/>
        <w:t>(далее – Региональный модельный центр)</w:t>
      </w:r>
      <w:r w:rsidR="00824571" w:rsidRPr="00BD47E1">
        <w:rPr>
          <w:rFonts w:ascii="Times New Roman" w:hAnsi="Times New Roman" w:cs="Times New Roman"/>
          <w:sz w:val="28"/>
          <w:szCs w:val="28"/>
        </w:rPr>
        <w:t>.</w:t>
      </w:r>
      <w:r w:rsidR="00030A6A" w:rsidRPr="00BD47E1">
        <w:rPr>
          <w:rFonts w:ascii="Times New Roman" w:hAnsi="Times New Roman" w:cs="Times New Roman"/>
          <w:sz w:val="28"/>
          <w:szCs w:val="28"/>
        </w:rPr>
        <w:t xml:space="preserve"> В случае передачи </w:t>
      </w:r>
      <w:r w:rsidR="00DA3EC0">
        <w:rPr>
          <w:rFonts w:ascii="Times New Roman" w:hAnsi="Times New Roman" w:cs="Times New Roman"/>
          <w:sz w:val="28"/>
          <w:szCs w:val="28"/>
        </w:rPr>
        <w:t>министерством образования и науки Алтайского края</w:t>
      </w:r>
      <w:r w:rsidR="00030A6A" w:rsidRPr="00BD47E1">
        <w:rPr>
          <w:rFonts w:ascii="Times New Roman" w:hAnsi="Times New Roman" w:cs="Times New Roman"/>
          <w:sz w:val="28"/>
          <w:szCs w:val="28"/>
        </w:rPr>
        <w:t xml:space="preserve"> полномочий по ведению Регионального реестра </w:t>
      </w:r>
      <w:r w:rsidR="009B0E7B" w:rsidRPr="00BD47E1">
        <w:rPr>
          <w:rFonts w:ascii="Times New Roman" w:hAnsi="Times New Roman" w:cs="Times New Roman"/>
          <w:sz w:val="28"/>
          <w:szCs w:val="28"/>
        </w:rPr>
        <w:t>исполнителей</w:t>
      </w:r>
      <w:r w:rsidR="00030A6A" w:rsidRPr="00BD47E1">
        <w:rPr>
          <w:rFonts w:ascii="Times New Roman" w:hAnsi="Times New Roman" w:cs="Times New Roman"/>
          <w:sz w:val="28"/>
          <w:szCs w:val="28"/>
        </w:rPr>
        <w:t xml:space="preserve"> образовательных услуг Региональному модельному центру, на него распространяются требования, устанавливаемые разделом </w:t>
      </w:r>
      <w:r w:rsidR="00245771">
        <w:rPr>
          <w:rFonts w:ascii="Times New Roman" w:hAnsi="Times New Roman" w:cs="Times New Roman"/>
          <w:sz w:val="28"/>
          <w:szCs w:val="28"/>
        </w:rPr>
        <w:fldChar w:fldCharType="begin"/>
      </w:r>
      <w:r w:rsidR="00245771">
        <w:rPr>
          <w:rFonts w:ascii="Times New Roman" w:hAnsi="Times New Roman" w:cs="Times New Roman"/>
          <w:sz w:val="28"/>
          <w:szCs w:val="28"/>
        </w:rPr>
        <w:instrText xml:space="preserve"> REF _Ref138171396 \r \h </w:instrText>
      </w:r>
      <w:r w:rsidR="00BA709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245771">
        <w:rPr>
          <w:rFonts w:ascii="Times New Roman" w:hAnsi="Times New Roman" w:cs="Times New Roman"/>
          <w:sz w:val="28"/>
          <w:szCs w:val="28"/>
        </w:rPr>
      </w:r>
      <w:r w:rsidR="00245771">
        <w:rPr>
          <w:rFonts w:ascii="Times New Roman" w:hAnsi="Times New Roman" w:cs="Times New Roman"/>
          <w:sz w:val="28"/>
          <w:szCs w:val="28"/>
        </w:rPr>
        <w:fldChar w:fldCharType="separate"/>
      </w:r>
      <w:r w:rsidR="00245771">
        <w:rPr>
          <w:rFonts w:ascii="Times New Roman" w:hAnsi="Times New Roman" w:cs="Times New Roman"/>
          <w:sz w:val="28"/>
          <w:szCs w:val="28"/>
        </w:rPr>
        <w:t>IV</w:t>
      </w:r>
      <w:r w:rsidR="00245771">
        <w:rPr>
          <w:rFonts w:ascii="Times New Roman" w:hAnsi="Times New Roman" w:cs="Times New Roman"/>
          <w:sz w:val="28"/>
          <w:szCs w:val="28"/>
        </w:rPr>
        <w:fldChar w:fldCharType="end"/>
      </w:r>
      <w:r w:rsidR="00030A6A" w:rsidRPr="00BD47E1">
        <w:rPr>
          <w:rFonts w:ascii="Times New Roman" w:hAnsi="Times New Roman" w:cs="Times New Roman"/>
          <w:sz w:val="28"/>
          <w:szCs w:val="28"/>
        </w:rPr>
        <w:t xml:space="preserve"> настоящих Правил по отношению к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Региональному </w:t>
      </w:r>
      <w:r w:rsidR="00030A6A" w:rsidRPr="00BD47E1">
        <w:rPr>
          <w:rFonts w:ascii="Times New Roman" w:hAnsi="Times New Roman" w:cs="Times New Roman"/>
          <w:sz w:val="28"/>
          <w:szCs w:val="28"/>
        </w:rPr>
        <w:t>оператору реестра.</w:t>
      </w:r>
    </w:p>
    <w:p w14:paraId="752B8955" w14:textId="53FA0412" w:rsidR="00CB7733" w:rsidRPr="00BD47E1" w:rsidRDefault="004D4C14" w:rsidP="00BA709B">
      <w:pPr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2" w:name="_Ref126074765"/>
      <w:r w:rsidRPr="00BD47E1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5F40A3" w:rsidRPr="00BD47E1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</w:t>
      </w:r>
      <w:r w:rsidRPr="00BD47E1">
        <w:rPr>
          <w:rFonts w:ascii="Times New Roman" w:hAnsi="Times New Roman" w:cs="Times New Roman"/>
          <w:sz w:val="28"/>
          <w:szCs w:val="28"/>
        </w:rPr>
        <w:t xml:space="preserve"> в Региональный реестр </w:t>
      </w:r>
      <w:r w:rsidR="009B0E7B" w:rsidRPr="00BD47E1">
        <w:rPr>
          <w:rFonts w:ascii="Times New Roman" w:hAnsi="Times New Roman" w:cs="Times New Roman"/>
          <w:sz w:val="28"/>
          <w:szCs w:val="28"/>
        </w:rPr>
        <w:t>исполнителей</w:t>
      </w:r>
      <w:r w:rsidRPr="00BD47E1">
        <w:rPr>
          <w:rFonts w:ascii="Times New Roman" w:hAnsi="Times New Roman" w:cs="Times New Roman"/>
          <w:sz w:val="28"/>
          <w:szCs w:val="28"/>
        </w:rPr>
        <w:t xml:space="preserve"> образовательных услуг осуществляется на основании электронной заявки, подаваемой указанным юридическим лицом, индивидуальным предпринимателем</w:t>
      </w:r>
      <w:bookmarkEnd w:id="12"/>
      <w:r w:rsidRPr="00BD47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D47E1">
        <w:rPr>
          <w:rFonts w:ascii="Times New Roman" w:hAnsi="Times New Roman" w:cs="Times New Roman"/>
          <w:sz w:val="28"/>
          <w:szCs w:val="28"/>
        </w:rPr>
        <w:t>содержащей</w:t>
      </w:r>
      <w:proofErr w:type="gramEnd"/>
      <w:r w:rsidRPr="00BD47E1">
        <w:rPr>
          <w:rFonts w:ascii="Times New Roman" w:hAnsi="Times New Roman" w:cs="Times New Roman"/>
          <w:sz w:val="28"/>
          <w:szCs w:val="28"/>
        </w:rPr>
        <w:t xml:space="preserve"> в том числе следующие сведения:</w:t>
      </w:r>
    </w:p>
    <w:p w14:paraId="2240678F" w14:textId="277FB5FF" w:rsidR="00CB7733" w:rsidRPr="00BD47E1" w:rsidRDefault="001F7F26" w:rsidP="00BA709B">
      <w:pPr>
        <w:pStyle w:val="afffff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Идентификационный номер налогоплательщика (далее – ИНН);</w:t>
      </w:r>
    </w:p>
    <w:p w14:paraId="558E4F05" w14:textId="17A78FBF" w:rsidR="00CB7733" w:rsidRPr="00BD47E1" w:rsidRDefault="004D4C14" w:rsidP="00BA709B">
      <w:pPr>
        <w:pStyle w:val="afffff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Сведения о лицензии, дающей право в соответствии с законодательством Российской Федерации на осуществление образовательной деятельности</w:t>
      </w:r>
      <w:r w:rsidR="00B93D46" w:rsidRPr="00BD47E1">
        <w:rPr>
          <w:rFonts w:ascii="Times New Roman" w:hAnsi="Times New Roman"/>
          <w:sz w:val="28"/>
          <w:szCs w:val="28"/>
        </w:rPr>
        <w:t xml:space="preserve"> </w:t>
      </w:r>
      <w:r w:rsidR="008A7A5C" w:rsidRPr="00BD47E1">
        <w:rPr>
          <w:rFonts w:ascii="Times New Roman" w:hAnsi="Times New Roman"/>
          <w:sz w:val="28"/>
          <w:szCs w:val="28"/>
        </w:rPr>
        <w:t>по реализации дополнительных общеобразовательных программ</w:t>
      </w:r>
      <w:r w:rsidR="000B5E52" w:rsidRPr="00BD47E1">
        <w:rPr>
          <w:rFonts w:ascii="Times New Roman" w:hAnsi="Times New Roman"/>
          <w:sz w:val="28"/>
          <w:szCs w:val="28"/>
        </w:rPr>
        <w:t>, если таковая предусмотрена законодательством</w:t>
      </w:r>
      <w:r w:rsidR="00360AB6" w:rsidRPr="00BD47E1">
        <w:rPr>
          <w:rFonts w:ascii="Times New Roman" w:hAnsi="Times New Roman"/>
          <w:sz w:val="28"/>
          <w:szCs w:val="28"/>
        </w:rPr>
        <w:t xml:space="preserve"> Российской Федерации применительно к исполнителю образовательных услуг </w:t>
      </w:r>
      <w:r w:rsidRPr="00BD47E1">
        <w:rPr>
          <w:rFonts w:ascii="Times New Roman" w:hAnsi="Times New Roman"/>
          <w:sz w:val="28"/>
          <w:szCs w:val="28"/>
        </w:rPr>
        <w:t xml:space="preserve">(номер, дата выдачи). </w:t>
      </w:r>
      <w:proofErr w:type="gramStart"/>
      <w:r w:rsidRPr="00BD47E1">
        <w:rPr>
          <w:rFonts w:ascii="Times New Roman" w:hAnsi="Times New Roman"/>
          <w:sz w:val="28"/>
          <w:szCs w:val="28"/>
        </w:rPr>
        <w:t xml:space="preserve">Индивидуальные предприниматели, осуществляющие образовательную деятельность непосредственно, и не имеющие лицензии на осуществление образовательной деятельности, дающей право реализации дополнительных общеобразовательных программ, предоставляют сведения </w:t>
      </w:r>
      <w:r w:rsidR="00D70F1A" w:rsidRPr="00BD47E1">
        <w:rPr>
          <w:rFonts w:ascii="Times New Roman" w:hAnsi="Times New Roman"/>
          <w:sz w:val="28"/>
          <w:szCs w:val="28"/>
        </w:rPr>
        <w:t>о соответствии требованиям</w:t>
      </w:r>
      <w:r w:rsidR="00975985" w:rsidRPr="00BD47E1">
        <w:rPr>
          <w:rFonts w:ascii="Times New Roman" w:hAnsi="Times New Roman"/>
          <w:sz w:val="28"/>
          <w:szCs w:val="28"/>
        </w:rPr>
        <w:t xml:space="preserve">, установленным частью 3 статьи </w:t>
      </w:r>
      <w:r w:rsidR="00C6394A" w:rsidRPr="00BD47E1">
        <w:rPr>
          <w:rFonts w:ascii="Times New Roman" w:hAnsi="Times New Roman"/>
          <w:sz w:val="28"/>
          <w:szCs w:val="28"/>
        </w:rPr>
        <w:t xml:space="preserve">9 Федерального закона №189-ФЗ, а также сведения </w:t>
      </w:r>
      <w:r w:rsidRPr="00BD47E1">
        <w:rPr>
          <w:rFonts w:ascii="Times New Roman" w:hAnsi="Times New Roman"/>
          <w:sz w:val="28"/>
          <w:szCs w:val="28"/>
        </w:rPr>
        <w:t xml:space="preserve">об уровне своего профессионального образования, иные документы, подтверждающие соответствие требованиям к квалификации по должности «педагог дополнительного образования», установленные Приказом </w:t>
      </w:r>
      <w:proofErr w:type="spellStart"/>
      <w:r w:rsidRPr="00BD47E1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BD47E1">
        <w:rPr>
          <w:rFonts w:ascii="Times New Roman" w:hAnsi="Times New Roman"/>
          <w:sz w:val="28"/>
          <w:szCs w:val="28"/>
        </w:rPr>
        <w:t xml:space="preserve"> РФ от 26.08.2010 N</w:t>
      </w:r>
      <w:proofErr w:type="gramEnd"/>
      <w:r w:rsidRPr="00BD47E1">
        <w:rPr>
          <w:rFonts w:ascii="Times New Roman" w:hAnsi="Times New Roman"/>
          <w:sz w:val="28"/>
          <w:szCs w:val="28"/>
        </w:rPr>
        <w:t xml:space="preserve">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образования";</w:t>
      </w:r>
    </w:p>
    <w:p w14:paraId="4F7A6348" w14:textId="77777777" w:rsidR="00CB7733" w:rsidRPr="00BD47E1" w:rsidRDefault="004D4C14" w:rsidP="00BA709B">
      <w:pPr>
        <w:pStyle w:val="afffff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контактные данные руководителя юридического лица, индивидуального предпринимателя;</w:t>
      </w:r>
    </w:p>
    <w:p w14:paraId="253FB3A6" w14:textId="722B1444" w:rsidR="00CB7733" w:rsidRPr="00BD47E1" w:rsidRDefault="004D4C14" w:rsidP="00BA709B">
      <w:pPr>
        <w:pStyle w:val="afffff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идентификатор </w:t>
      </w:r>
      <w:r w:rsidR="009B0E7B" w:rsidRPr="00BD47E1">
        <w:rPr>
          <w:rFonts w:ascii="Times New Roman" w:hAnsi="Times New Roman"/>
          <w:sz w:val="28"/>
          <w:szCs w:val="28"/>
        </w:rPr>
        <w:t>исполнителя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 (в случае если подается уведомление о восстановлении </w:t>
      </w:r>
      <w:r w:rsidR="009B0E7B" w:rsidRPr="00BD47E1">
        <w:rPr>
          <w:rFonts w:ascii="Times New Roman" w:hAnsi="Times New Roman"/>
          <w:sz w:val="28"/>
          <w:szCs w:val="28"/>
        </w:rPr>
        <w:t>исполнителя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 в системе персонифицированного финансирования).</w:t>
      </w:r>
    </w:p>
    <w:p w14:paraId="17DBAFC3" w14:textId="5D6C7107" w:rsidR="00CB7733" w:rsidRPr="00BD47E1" w:rsidRDefault="00AA0796" w:rsidP="00BA709B">
      <w:pPr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Региональный о</w:t>
      </w:r>
      <w:r w:rsidR="004D4C14" w:rsidRPr="00BD47E1">
        <w:rPr>
          <w:rFonts w:ascii="Times New Roman" w:hAnsi="Times New Roman" w:cs="Times New Roman"/>
          <w:sz w:val="28"/>
          <w:szCs w:val="28"/>
        </w:rPr>
        <w:t xml:space="preserve">ператор реестра в течение 5-ти рабочих дней после получения электронной заявки, указанной в пункте </w:t>
      </w:r>
      <w:r w:rsidR="004D4C14" w:rsidRPr="00BD47E1">
        <w:rPr>
          <w:rFonts w:ascii="Times New Roman" w:hAnsi="Times New Roman" w:cs="Times New Roman"/>
          <w:sz w:val="28"/>
          <w:szCs w:val="28"/>
        </w:rPr>
        <w:fldChar w:fldCharType="begin"/>
      </w:r>
      <w:r w:rsidR="004D4C14" w:rsidRPr="00BD47E1">
        <w:rPr>
          <w:rFonts w:ascii="Times New Roman" w:hAnsi="Times New Roman" w:cs="Times New Roman"/>
          <w:sz w:val="28"/>
          <w:szCs w:val="28"/>
        </w:rPr>
        <w:instrText xml:space="preserve"> REF _Ref126074765 \r \h  \* MERGEFORMAT </w:instrText>
      </w:r>
      <w:r w:rsidR="004D4C14" w:rsidRPr="00BD47E1">
        <w:rPr>
          <w:rFonts w:ascii="Times New Roman" w:hAnsi="Times New Roman" w:cs="Times New Roman"/>
          <w:sz w:val="28"/>
          <w:szCs w:val="28"/>
        </w:rPr>
      </w:r>
      <w:r w:rsidR="004D4C14" w:rsidRPr="00BD47E1">
        <w:rPr>
          <w:rFonts w:ascii="Times New Roman" w:hAnsi="Times New Roman" w:cs="Times New Roman"/>
          <w:sz w:val="28"/>
          <w:szCs w:val="28"/>
        </w:rPr>
        <w:fldChar w:fldCharType="separate"/>
      </w:r>
      <w:r w:rsidR="00BD47E1">
        <w:rPr>
          <w:rFonts w:ascii="Times New Roman" w:hAnsi="Times New Roman" w:cs="Times New Roman"/>
          <w:sz w:val="28"/>
          <w:szCs w:val="28"/>
        </w:rPr>
        <w:t>13</w:t>
      </w:r>
      <w:r w:rsidR="004D4C14" w:rsidRPr="00BD47E1">
        <w:rPr>
          <w:rFonts w:ascii="Times New Roman" w:hAnsi="Times New Roman" w:cs="Times New Roman"/>
          <w:sz w:val="28"/>
          <w:szCs w:val="28"/>
        </w:rPr>
        <w:fldChar w:fldCharType="end"/>
      </w:r>
      <w:r w:rsidR="004D4C14" w:rsidRPr="00BD47E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F97B1E" w:rsidRPr="00BD47E1">
        <w:rPr>
          <w:rFonts w:ascii="Times New Roman" w:hAnsi="Times New Roman" w:cs="Times New Roman"/>
          <w:sz w:val="28"/>
          <w:szCs w:val="28"/>
        </w:rPr>
        <w:t>Правил</w:t>
      </w:r>
      <w:r w:rsidR="004D4C14" w:rsidRPr="00BD47E1">
        <w:rPr>
          <w:rFonts w:ascii="Times New Roman" w:hAnsi="Times New Roman" w:cs="Times New Roman"/>
          <w:sz w:val="28"/>
          <w:szCs w:val="28"/>
        </w:rPr>
        <w:t>, осуществляет проверку сведений, указанных в электронной заявке, в том числе</w:t>
      </w:r>
      <w:r w:rsidR="000A5433"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="004D4C14" w:rsidRPr="00BD47E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0A5433" w:rsidRPr="00BD47E1">
        <w:rPr>
          <w:rFonts w:ascii="Times New Roman" w:hAnsi="Times New Roman" w:cs="Times New Roman"/>
          <w:sz w:val="28"/>
          <w:szCs w:val="28"/>
        </w:rPr>
        <w:t xml:space="preserve">поисковых </w:t>
      </w:r>
      <w:r w:rsidR="004D4C14" w:rsidRPr="00BD47E1">
        <w:rPr>
          <w:rFonts w:ascii="Times New Roman" w:hAnsi="Times New Roman" w:cs="Times New Roman"/>
          <w:sz w:val="28"/>
          <w:szCs w:val="28"/>
        </w:rPr>
        <w:t xml:space="preserve">запросов </w:t>
      </w:r>
      <w:r w:rsidR="000A5433" w:rsidRPr="00BD47E1">
        <w:rPr>
          <w:rFonts w:ascii="Times New Roman" w:hAnsi="Times New Roman" w:cs="Times New Roman"/>
          <w:sz w:val="28"/>
          <w:szCs w:val="28"/>
        </w:rPr>
        <w:t>с использованием Интернет-сервиса «Предоставление сведений из ЕГРЮЛ/ЕГРИП в электронном виде», размещенного на сайте ФНС России</w:t>
      </w:r>
      <w:r w:rsidR="004D4C14" w:rsidRPr="00BD47E1">
        <w:rPr>
          <w:rFonts w:ascii="Times New Roman" w:hAnsi="Times New Roman" w:cs="Times New Roman"/>
          <w:sz w:val="28"/>
          <w:szCs w:val="28"/>
        </w:rPr>
        <w:t xml:space="preserve">, </w:t>
      </w:r>
      <w:r w:rsidR="000A5433" w:rsidRPr="00BD47E1">
        <w:rPr>
          <w:rFonts w:ascii="Times New Roman" w:hAnsi="Times New Roman" w:cs="Times New Roman"/>
          <w:sz w:val="28"/>
          <w:szCs w:val="28"/>
        </w:rPr>
        <w:t>формирования реестровой выписки, подписанной усиленной квалифицированной электронной подписью</w:t>
      </w:r>
      <w:r w:rsidR="004A43F6" w:rsidRPr="00BD47E1">
        <w:rPr>
          <w:rFonts w:ascii="Times New Roman" w:hAnsi="Times New Roman" w:cs="Times New Roman"/>
          <w:sz w:val="28"/>
          <w:szCs w:val="28"/>
        </w:rPr>
        <w:t>, на сайте Федеральной службы по</w:t>
      </w:r>
      <w:proofErr w:type="gramEnd"/>
      <w:r w:rsidR="004A43F6" w:rsidRPr="00BD47E1">
        <w:rPr>
          <w:rFonts w:ascii="Times New Roman" w:hAnsi="Times New Roman" w:cs="Times New Roman"/>
          <w:sz w:val="28"/>
          <w:szCs w:val="28"/>
        </w:rPr>
        <w:t xml:space="preserve"> надзору в сфере образования и науки в разделе «Реестр лицензий», </w:t>
      </w:r>
      <w:r w:rsidR="004D4C14" w:rsidRPr="00BD47E1">
        <w:rPr>
          <w:rFonts w:ascii="Times New Roman" w:hAnsi="Times New Roman" w:cs="Times New Roman"/>
          <w:sz w:val="28"/>
          <w:szCs w:val="28"/>
        </w:rPr>
        <w:t xml:space="preserve">и принимает решение о включении юридического лица, индивидуального предпринимателя в Региональный реестр </w:t>
      </w:r>
      <w:r w:rsidR="009B0E7B" w:rsidRPr="00BD47E1">
        <w:rPr>
          <w:rFonts w:ascii="Times New Roman" w:hAnsi="Times New Roman" w:cs="Times New Roman"/>
          <w:sz w:val="28"/>
          <w:szCs w:val="28"/>
        </w:rPr>
        <w:t>исполнителей</w:t>
      </w:r>
      <w:r w:rsidR="004D4C14"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="004D4C14" w:rsidRPr="00BD47E1">
        <w:rPr>
          <w:rFonts w:ascii="Times New Roman" w:hAnsi="Times New Roman" w:cs="Times New Roman"/>
          <w:sz w:val="28"/>
          <w:szCs w:val="28"/>
        </w:rPr>
        <w:lastRenderedPageBreak/>
        <w:t>образовательных услуг.</w:t>
      </w:r>
    </w:p>
    <w:p w14:paraId="61F2981D" w14:textId="2C9D4232" w:rsidR="00CB7733" w:rsidRPr="00BD47E1" w:rsidRDefault="002A5D86" w:rsidP="00BA709B">
      <w:pPr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 xml:space="preserve">Основаниями для отказа во включении юридического лица, индивидуального предпринимателя в Региональный реестр </w:t>
      </w:r>
      <w:r w:rsidR="009B0E7B" w:rsidRPr="00BD47E1">
        <w:rPr>
          <w:rFonts w:ascii="Times New Roman" w:hAnsi="Times New Roman" w:cs="Times New Roman"/>
          <w:sz w:val="28"/>
          <w:szCs w:val="28"/>
        </w:rPr>
        <w:t>исполнителей</w:t>
      </w:r>
      <w:r w:rsidRPr="00BD47E1">
        <w:rPr>
          <w:rFonts w:ascii="Times New Roman" w:hAnsi="Times New Roman" w:cs="Times New Roman"/>
          <w:sz w:val="28"/>
          <w:szCs w:val="28"/>
        </w:rPr>
        <w:t xml:space="preserve"> образовательных услуг являются:</w:t>
      </w:r>
    </w:p>
    <w:p w14:paraId="32C28D4B" w14:textId="7B10677D" w:rsidR="00CB7733" w:rsidRPr="00BD47E1" w:rsidRDefault="006B69A7" w:rsidP="00BA709B">
      <w:pPr>
        <w:pStyle w:val="afffff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несоответствие требованиям, предъявляемым к участникам отбора исполнителей услуг, установленным частью 3 статьи 9 Федерального закона </w:t>
      </w:r>
      <w:r w:rsidR="00B1497B" w:rsidRPr="00BD47E1">
        <w:rPr>
          <w:rFonts w:ascii="Times New Roman" w:hAnsi="Times New Roman"/>
          <w:sz w:val="28"/>
          <w:szCs w:val="28"/>
        </w:rPr>
        <w:t>№189-ФЗ</w:t>
      </w:r>
      <w:r w:rsidRPr="00BD47E1">
        <w:rPr>
          <w:rFonts w:ascii="Times New Roman" w:hAnsi="Times New Roman"/>
          <w:sz w:val="28"/>
          <w:szCs w:val="28"/>
        </w:rPr>
        <w:t>;</w:t>
      </w:r>
    </w:p>
    <w:p w14:paraId="32CFB34D" w14:textId="7E706011" w:rsidR="00CB7733" w:rsidRPr="00BD47E1" w:rsidRDefault="004D4C14" w:rsidP="00BA709B">
      <w:pPr>
        <w:pStyle w:val="afffff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предоставление недостоверных и/или неполных сведений юридическим лицом, индивидуальным предпринимателем в составе электронной заявки, указанной в пункте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_Ref126074765 \r \h 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13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>;</w:t>
      </w:r>
    </w:p>
    <w:p w14:paraId="651E4E0A" w14:textId="34DD5FDA" w:rsidR="00CB7733" w:rsidRPr="00BD47E1" w:rsidRDefault="004D4C14" w:rsidP="00BA709B">
      <w:pPr>
        <w:pStyle w:val="afffff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отсутствие у юридического лица, индивидуального предпринимателя лицензии на осуществление образовательной деятельности по реализации дополнительных обще</w:t>
      </w:r>
      <w:r w:rsidRPr="00BD47E1">
        <w:rPr>
          <w:rFonts w:ascii="Times New Roman" w:hAnsi="Times New Roman"/>
          <w:sz w:val="28"/>
          <w:szCs w:val="28"/>
          <w:lang w:eastAsia="ru-RU"/>
        </w:rPr>
        <w:t>образовательных программ</w:t>
      </w:r>
      <w:r w:rsidR="006636F5" w:rsidRPr="00BD47E1">
        <w:rPr>
          <w:rFonts w:ascii="Times New Roman" w:hAnsi="Times New Roman"/>
          <w:sz w:val="28"/>
          <w:szCs w:val="28"/>
          <w:lang w:eastAsia="ru-RU"/>
        </w:rPr>
        <w:t>. Для индивидуальных предпринимателей, осуществляющих образовательную деятельность непосредственно, и не имеющих лицензии на осуществление образовательной деятельности – отсутствие права осуществлять образовательную деятельность по реализации дополнительных общеобразовательных программ в соответствии с требованиями федерального законодательства</w:t>
      </w:r>
      <w:r w:rsidR="009F791C" w:rsidRPr="00BD47E1">
        <w:rPr>
          <w:rFonts w:ascii="Times New Roman" w:hAnsi="Times New Roman"/>
          <w:sz w:val="28"/>
          <w:szCs w:val="28"/>
        </w:rPr>
        <w:t>;</w:t>
      </w:r>
      <w:r w:rsidRPr="00BD47E1">
        <w:rPr>
          <w:rFonts w:ascii="Times New Roman" w:hAnsi="Times New Roman"/>
          <w:sz w:val="28"/>
          <w:szCs w:val="28"/>
        </w:rPr>
        <w:t xml:space="preserve"> </w:t>
      </w:r>
    </w:p>
    <w:p w14:paraId="7742BEDE" w14:textId="39E8F0BD" w:rsidR="00CB7733" w:rsidRPr="00BD47E1" w:rsidRDefault="00AA0796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3" w:name="_Ref450638322"/>
      <w:r>
        <w:rPr>
          <w:rFonts w:ascii="Times New Roman" w:hAnsi="Times New Roman"/>
          <w:sz w:val="28"/>
          <w:szCs w:val="28"/>
        </w:rPr>
        <w:t>Региональный о</w:t>
      </w:r>
      <w:r w:rsidR="004D4C14" w:rsidRPr="00BD47E1">
        <w:rPr>
          <w:rFonts w:ascii="Times New Roman" w:hAnsi="Times New Roman"/>
          <w:sz w:val="28"/>
          <w:szCs w:val="28"/>
        </w:rPr>
        <w:t xml:space="preserve">ператор реестра в день включения юридического лица, индивидуального предпринимателя в Региональный реестр </w:t>
      </w:r>
      <w:r w:rsidR="009B0E7B" w:rsidRPr="00BD47E1">
        <w:rPr>
          <w:rFonts w:ascii="Times New Roman" w:hAnsi="Times New Roman"/>
          <w:sz w:val="28"/>
          <w:szCs w:val="28"/>
        </w:rPr>
        <w:t>исполнителей</w:t>
      </w:r>
      <w:r w:rsidR="004D4C14" w:rsidRPr="00BD47E1">
        <w:rPr>
          <w:rFonts w:ascii="Times New Roman" w:hAnsi="Times New Roman"/>
          <w:sz w:val="28"/>
          <w:szCs w:val="28"/>
        </w:rPr>
        <w:t xml:space="preserve"> образовательных услуг </w:t>
      </w:r>
      <w:r w:rsidR="00BF3A04" w:rsidRPr="00BD47E1">
        <w:rPr>
          <w:rFonts w:ascii="Times New Roman" w:hAnsi="Times New Roman"/>
          <w:sz w:val="28"/>
          <w:szCs w:val="28"/>
        </w:rPr>
        <w:t xml:space="preserve">направляет </w:t>
      </w:r>
      <w:r w:rsidR="004D4C14" w:rsidRPr="00BD47E1">
        <w:rPr>
          <w:rFonts w:ascii="Times New Roman" w:hAnsi="Times New Roman"/>
          <w:sz w:val="28"/>
          <w:szCs w:val="28"/>
        </w:rPr>
        <w:t>уведомлени</w:t>
      </w:r>
      <w:r w:rsidR="00B757D9" w:rsidRPr="00BD47E1">
        <w:rPr>
          <w:rFonts w:ascii="Times New Roman" w:hAnsi="Times New Roman"/>
          <w:sz w:val="28"/>
          <w:szCs w:val="28"/>
        </w:rPr>
        <w:t>е</w:t>
      </w:r>
      <w:r w:rsidR="004D4C14" w:rsidRPr="00BD47E1">
        <w:rPr>
          <w:rFonts w:ascii="Times New Roman" w:hAnsi="Times New Roman"/>
          <w:sz w:val="28"/>
          <w:szCs w:val="28"/>
        </w:rPr>
        <w:t xml:space="preserve"> о необходимости включения указанного юридического лица, индивидуального предпринимателя в реестр исполнителей услуг в соответствии с социальным сертификатом всем уполномоченным органам, утверждающим муниципальный социальный заказ на оказание </w:t>
      </w:r>
      <w:r w:rsidR="00B757D9" w:rsidRPr="00BD47E1">
        <w:rPr>
          <w:rFonts w:ascii="Times New Roman" w:hAnsi="Times New Roman"/>
          <w:sz w:val="28"/>
          <w:szCs w:val="28"/>
        </w:rPr>
        <w:t>образовательных услуг</w:t>
      </w:r>
      <w:r w:rsidR="004D4C14" w:rsidRPr="00BD47E1">
        <w:rPr>
          <w:rFonts w:ascii="Times New Roman" w:hAnsi="Times New Roman"/>
          <w:sz w:val="28"/>
          <w:szCs w:val="28"/>
        </w:rPr>
        <w:t>.</w:t>
      </w:r>
    </w:p>
    <w:p w14:paraId="645EE909" w14:textId="4FE2E0B4" w:rsidR="00E31A4D" w:rsidRPr="00BD47E1" w:rsidRDefault="00AB7813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Юридические лица, индивидуальные предприниматели, включенные в </w:t>
      </w:r>
      <w:r w:rsidR="00E06C9E" w:rsidRPr="00BD47E1">
        <w:rPr>
          <w:rFonts w:ascii="Times New Roman" w:hAnsi="Times New Roman"/>
          <w:sz w:val="28"/>
          <w:szCs w:val="28"/>
        </w:rPr>
        <w:t>систему персонифицированного финансирования</w:t>
      </w:r>
      <w:r w:rsidR="00770BEF" w:rsidRPr="00BD47E1">
        <w:rPr>
          <w:rFonts w:ascii="Times New Roman" w:hAnsi="Times New Roman"/>
          <w:sz w:val="28"/>
          <w:szCs w:val="28"/>
        </w:rPr>
        <w:t xml:space="preserve"> </w:t>
      </w:r>
      <w:r w:rsidR="00DA3EC0">
        <w:rPr>
          <w:rFonts w:ascii="Times New Roman" w:hAnsi="Times New Roman"/>
          <w:sz w:val="28"/>
          <w:szCs w:val="28"/>
        </w:rPr>
        <w:t>Алтайского края</w:t>
      </w:r>
      <w:r w:rsidR="006900FF" w:rsidRPr="00BD47E1">
        <w:rPr>
          <w:rFonts w:ascii="Times New Roman" w:hAnsi="Times New Roman"/>
          <w:sz w:val="28"/>
          <w:szCs w:val="28"/>
        </w:rPr>
        <w:t xml:space="preserve"> </w:t>
      </w:r>
      <w:r w:rsidR="00770BEF" w:rsidRPr="00BD47E1">
        <w:rPr>
          <w:rFonts w:ascii="Times New Roman" w:hAnsi="Times New Roman"/>
          <w:sz w:val="28"/>
          <w:szCs w:val="28"/>
        </w:rPr>
        <w:t xml:space="preserve">до вступления в </w:t>
      </w:r>
      <w:r w:rsidR="00765021" w:rsidRPr="00BD47E1">
        <w:rPr>
          <w:rFonts w:ascii="Times New Roman" w:hAnsi="Times New Roman"/>
          <w:sz w:val="28"/>
          <w:szCs w:val="28"/>
        </w:rPr>
        <w:t>силу настоящих Правил</w:t>
      </w:r>
      <w:r w:rsidR="0004729B" w:rsidRPr="00BD47E1">
        <w:rPr>
          <w:rFonts w:ascii="Times New Roman" w:hAnsi="Times New Roman"/>
          <w:sz w:val="28"/>
          <w:szCs w:val="28"/>
        </w:rPr>
        <w:t xml:space="preserve">, </w:t>
      </w:r>
      <w:r w:rsidR="006900FF" w:rsidRPr="00BD47E1">
        <w:rPr>
          <w:rFonts w:ascii="Times New Roman" w:hAnsi="Times New Roman"/>
          <w:sz w:val="28"/>
          <w:szCs w:val="28"/>
        </w:rPr>
        <w:t xml:space="preserve">подлежат автоматическому включению в Региональный реестр </w:t>
      </w:r>
      <w:r w:rsidR="000C01A9" w:rsidRPr="00BD47E1">
        <w:rPr>
          <w:rFonts w:ascii="Times New Roman" w:hAnsi="Times New Roman"/>
          <w:sz w:val="28"/>
          <w:szCs w:val="28"/>
        </w:rPr>
        <w:t>исполнителей</w:t>
      </w:r>
      <w:r w:rsidR="006900FF" w:rsidRPr="00BD47E1">
        <w:rPr>
          <w:rFonts w:ascii="Times New Roman" w:hAnsi="Times New Roman"/>
          <w:sz w:val="28"/>
          <w:szCs w:val="28"/>
        </w:rPr>
        <w:t xml:space="preserve"> образовательных услуг.</w:t>
      </w:r>
    </w:p>
    <w:p w14:paraId="56A145AE" w14:textId="778EB298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С целью исключения из Регионального реестра </w:t>
      </w:r>
      <w:r w:rsidR="000C01A9" w:rsidRPr="00BD47E1">
        <w:rPr>
          <w:rFonts w:ascii="Times New Roman" w:hAnsi="Times New Roman"/>
          <w:sz w:val="28"/>
          <w:szCs w:val="28"/>
        </w:rPr>
        <w:t>исполнителей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 </w:t>
      </w:r>
      <w:r w:rsidR="000C01A9" w:rsidRPr="00BD47E1">
        <w:rPr>
          <w:rFonts w:ascii="Times New Roman" w:hAnsi="Times New Roman"/>
          <w:sz w:val="28"/>
          <w:szCs w:val="28"/>
        </w:rPr>
        <w:t>исполнитель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 направляет в адрес оператора реестра уведомление</w:t>
      </w:r>
      <w:bookmarkEnd w:id="13"/>
      <w:r w:rsidR="00A35EB2" w:rsidRPr="00BD47E1">
        <w:rPr>
          <w:rFonts w:ascii="Times New Roman" w:hAnsi="Times New Roman"/>
          <w:sz w:val="28"/>
          <w:szCs w:val="28"/>
        </w:rPr>
        <w:t xml:space="preserve"> об исключении из системы персонифицированного финансирования</w:t>
      </w:r>
      <w:r w:rsidRPr="00BD47E1">
        <w:rPr>
          <w:rFonts w:ascii="Times New Roman" w:hAnsi="Times New Roman"/>
          <w:sz w:val="28"/>
          <w:szCs w:val="28"/>
        </w:rPr>
        <w:t>.</w:t>
      </w:r>
    </w:p>
    <w:p w14:paraId="03FB07F2" w14:textId="1375916C" w:rsidR="00CB7733" w:rsidRPr="00BD47E1" w:rsidRDefault="00AA0796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о</w:t>
      </w:r>
      <w:r w:rsidR="004D4C14" w:rsidRPr="00BD47E1">
        <w:rPr>
          <w:rFonts w:ascii="Times New Roman" w:hAnsi="Times New Roman"/>
          <w:sz w:val="28"/>
          <w:szCs w:val="28"/>
        </w:rPr>
        <w:t xml:space="preserve">ператор реестра рассматривает уведомление об исключении из системы персонифицированного финансирования в день </w:t>
      </w:r>
      <w:r w:rsidR="0078329C" w:rsidRPr="00BD47E1">
        <w:rPr>
          <w:rFonts w:ascii="Times New Roman" w:hAnsi="Times New Roman"/>
          <w:sz w:val="28"/>
          <w:szCs w:val="28"/>
        </w:rPr>
        <w:t xml:space="preserve">его </w:t>
      </w:r>
      <w:r w:rsidR="004D4C14" w:rsidRPr="00BD47E1">
        <w:rPr>
          <w:rFonts w:ascii="Times New Roman" w:hAnsi="Times New Roman"/>
          <w:sz w:val="28"/>
          <w:szCs w:val="28"/>
        </w:rPr>
        <w:t>получения</w:t>
      </w:r>
      <w:r w:rsidR="0078329C" w:rsidRPr="00BD47E1">
        <w:rPr>
          <w:rFonts w:ascii="Times New Roman" w:hAnsi="Times New Roman"/>
          <w:sz w:val="28"/>
          <w:szCs w:val="28"/>
        </w:rPr>
        <w:t xml:space="preserve"> </w:t>
      </w:r>
      <w:r w:rsidR="004D4C14" w:rsidRPr="00BD47E1">
        <w:rPr>
          <w:rFonts w:ascii="Times New Roman" w:hAnsi="Times New Roman"/>
          <w:sz w:val="28"/>
          <w:szCs w:val="28"/>
        </w:rPr>
        <w:t xml:space="preserve">и принимает решение об исключении </w:t>
      </w:r>
      <w:r w:rsidR="000C01A9" w:rsidRPr="00BD47E1">
        <w:rPr>
          <w:rFonts w:ascii="Times New Roman" w:hAnsi="Times New Roman"/>
          <w:sz w:val="28"/>
          <w:szCs w:val="28"/>
        </w:rPr>
        <w:t>исполнителя</w:t>
      </w:r>
      <w:r w:rsidR="004D4C14" w:rsidRPr="00BD47E1">
        <w:rPr>
          <w:rFonts w:ascii="Times New Roman" w:hAnsi="Times New Roman"/>
          <w:sz w:val="28"/>
          <w:szCs w:val="28"/>
        </w:rPr>
        <w:t xml:space="preserve"> образовательных услуг из Регионального реестра </w:t>
      </w:r>
      <w:r w:rsidR="000C01A9" w:rsidRPr="00BD47E1">
        <w:rPr>
          <w:rFonts w:ascii="Times New Roman" w:hAnsi="Times New Roman"/>
          <w:sz w:val="28"/>
          <w:szCs w:val="28"/>
        </w:rPr>
        <w:t>исполнителей</w:t>
      </w:r>
      <w:r w:rsidR="004D4C14" w:rsidRPr="00BD47E1">
        <w:rPr>
          <w:rFonts w:ascii="Times New Roman" w:hAnsi="Times New Roman"/>
          <w:sz w:val="28"/>
          <w:szCs w:val="28"/>
        </w:rPr>
        <w:t xml:space="preserve"> образовательных услуг со дня получения указанного уведомления.</w:t>
      </w:r>
      <w:bookmarkStart w:id="14" w:name="_Ref450638250"/>
      <w:r w:rsidR="004D4C14" w:rsidRPr="00BD47E1">
        <w:rPr>
          <w:rFonts w:ascii="Times New Roman" w:hAnsi="Times New Roman"/>
          <w:sz w:val="28"/>
          <w:szCs w:val="28"/>
        </w:rPr>
        <w:t xml:space="preserve"> Исполнитель образовательных услуг не может быть исключен из Регионального реестра </w:t>
      </w:r>
      <w:r w:rsidR="000C01A9" w:rsidRPr="00BD47E1">
        <w:rPr>
          <w:rFonts w:ascii="Times New Roman" w:hAnsi="Times New Roman"/>
          <w:sz w:val="28"/>
          <w:szCs w:val="28"/>
        </w:rPr>
        <w:t>исполнителей</w:t>
      </w:r>
      <w:r w:rsidR="004D4C14" w:rsidRPr="00BD47E1">
        <w:rPr>
          <w:rFonts w:ascii="Times New Roman" w:hAnsi="Times New Roman"/>
          <w:sz w:val="28"/>
          <w:szCs w:val="28"/>
        </w:rPr>
        <w:t xml:space="preserve"> образовательных </w:t>
      </w:r>
      <w:r w:rsidR="0078329C" w:rsidRPr="00BD47E1">
        <w:rPr>
          <w:rFonts w:ascii="Times New Roman" w:hAnsi="Times New Roman"/>
          <w:sz w:val="28"/>
          <w:szCs w:val="28"/>
        </w:rPr>
        <w:t xml:space="preserve">услуг </w:t>
      </w:r>
      <w:r w:rsidR="004D4C14" w:rsidRPr="00BD47E1">
        <w:rPr>
          <w:rFonts w:ascii="Times New Roman" w:hAnsi="Times New Roman"/>
          <w:sz w:val="28"/>
          <w:szCs w:val="28"/>
        </w:rPr>
        <w:t xml:space="preserve">ранее </w:t>
      </w:r>
      <w:r w:rsidR="0078329C" w:rsidRPr="00BD47E1">
        <w:rPr>
          <w:rFonts w:ascii="Times New Roman" w:hAnsi="Times New Roman"/>
          <w:sz w:val="28"/>
          <w:szCs w:val="28"/>
        </w:rPr>
        <w:t xml:space="preserve">даты </w:t>
      </w:r>
      <w:r w:rsidR="004D4C14" w:rsidRPr="00BD47E1">
        <w:rPr>
          <w:rFonts w:ascii="Times New Roman" w:hAnsi="Times New Roman"/>
          <w:sz w:val="28"/>
          <w:szCs w:val="28"/>
        </w:rPr>
        <w:t xml:space="preserve">завершения оказания </w:t>
      </w:r>
      <w:r w:rsidR="0078329C" w:rsidRPr="00BD47E1">
        <w:rPr>
          <w:rFonts w:ascii="Times New Roman" w:hAnsi="Times New Roman"/>
          <w:sz w:val="28"/>
          <w:szCs w:val="28"/>
        </w:rPr>
        <w:t xml:space="preserve">образовательных </w:t>
      </w:r>
      <w:r w:rsidR="004D4C14" w:rsidRPr="00BD47E1">
        <w:rPr>
          <w:rFonts w:ascii="Times New Roman" w:hAnsi="Times New Roman"/>
          <w:sz w:val="28"/>
          <w:szCs w:val="28"/>
        </w:rPr>
        <w:t xml:space="preserve">услуг по действующим </w:t>
      </w:r>
      <w:r w:rsidR="0078329C" w:rsidRPr="00BD47E1">
        <w:rPr>
          <w:rFonts w:ascii="Times New Roman" w:hAnsi="Times New Roman"/>
          <w:sz w:val="28"/>
          <w:szCs w:val="28"/>
        </w:rPr>
        <w:t>д</w:t>
      </w:r>
      <w:r w:rsidR="004D4C14" w:rsidRPr="00BD47E1">
        <w:rPr>
          <w:rFonts w:ascii="Times New Roman" w:hAnsi="Times New Roman"/>
          <w:sz w:val="28"/>
          <w:szCs w:val="28"/>
        </w:rPr>
        <w:t>оговорам об образовании.</w:t>
      </w:r>
      <w:bookmarkEnd w:id="14"/>
      <w:r w:rsidR="004D4C14" w:rsidRPr="00BD47E1">
        <w:rPr>
          <w:rFonts w:ascii="Times New Roman" w:hAnsi="Times New Roman"/>
          <w:sz w:val="28"/>
          <w:szCs w:val="28"/>
        </w:rPr>
        <w:t xml:space="preserve"> </w:t>
      </w:r>
    </w:p>
    <w:p w14:paraId="506C7953" w14:textId="0020CFB5" w:rsidR="00CB7733" w:rsidRPr="00BD47E1" w:rsidRDefault="00AA0796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Региональный о</w:t>
      </w:r>
      <w:r w:rsidR="004D4C14" w:rsidRPr="00BD47E1">
        <w:rPr>
          <w:rFonts w:ascii="Times New Roman" w:hAnsi="Times New Roman"/>
          <w:sz w:val="28"/>
          <w:szCs w:val="28"/>
        </w:rPr>
        <w:t xml:space="preserve">ператор реестра в день исключения </w:t>
      </w:r>
      <w:r w:rsidR="000C01A9" w:rsidRPr="00BD47E1">
        <w:rPr>
          <w:rFonts w:ascii="Times New Roman" w:hAnsi="Times New Roman"/>
          <w:sz w:val="28"/>
          <w:szCs w:val="28"/>
        </w:rPr>
        <w:t>исполнителя</w:t>
      </w:r>
      <w:r w:rsidR="00BF3A04" w:rsidRPr="00BD47E1">
        <w:rPr>
          <w:rFonts w:ascii="Times New Roman" w:hAnsi="Times New Roman"/>
          <w:sz w:val="28"/>
          <w:szCs w:val="28"/>
        </w:rPr>
        <w:t xml:space="preserve"> образовательных услуг</w:t>
      </w:r>
      <w:r w:rsidR="004D4C14" w:rsidRPr="00BD47E1">
        <w:rPr>
          <w:rFonts w:ascii="Times New Roman" w:hAnsi="Times New Roman"/>
          <w:sz w:val="28"/>
          <w:szCs w:val="28"/>
        </w:rPr>
        <w:t xml:space="preserve"> из Регионального реестра </w:t>
      </w:r>
      <w:r w:rsidR="000C01A9" w:rsidRPr="00BD47E1">
        <w:rPr>
          <w:rFonts w:ascii="Times New Roman" w:hAnsi="Times New Roman"/>
          <w:sz w:val="28"/>
          <w:szCs w:val="28"/>
        </w:rPr>
        <w:t>исполнителей</w:t>
      </w:r>
      <w:r w:rsidR="004D4C14" w:rsidRPr="00BD47E1">
        <w:rPr>
          <w:rFonts w:ascii="Times New Roman" w:hAnsi="Times New Roman"/>
          <w:sz w:val="28"/>
          <w:szCs w:val="28"/>
        </w:rPr>
        <w:t xml:space="preserve"> образовательных услуг направляет уведомлени</w:t>
      </w:r>
      <w:r w:rsidR="00BF3A04" w:rsidRPr="00BD47E1">
        <w:rPr>
          <w:rFonts w:ascii="Times New Roman" w:hAnsi="Times New Roman"/>
          <w:sz w:val="28"/>
          <w:szCs w:val="28"/>
        </w:rPr>
        <w:t xml:space="preserve">е о необходимости </w:t>
      </w:r>
      <w:r w:rsidR="004D4C14" w:rsidRPr="00BD47E1">
        <w:rPr>
          <w:rFonts w:ascii="Times New Roman" w:hAnsi="Times New Roman"/>
          <w:sz w:val="28"/>
          <w:szCs w:val="28"/>
        </w:rPr>
        <w:t>исключени</w:t>
      </w:r>
      <w:r w:rsidR="00BF3A04" w:rsidRPr="00BD47E1">
        <w:rPr>
          <w:rFonts w:ascii="Times New Roman" w:hAnsi="Times New Roman"/>
          <w:sz w:val="28"/>
          <w:szCs w:val="28"/>
        </w:rPr>
        <w:t xml:space="preserve">я соответствующего </w:t>
      </w:r>
      <w:r w:rsidR="004D4C14" w:rsidRPr="00BD47E1">
        <w:rPr>
          <w:rFonts w:ascii="Times New Roman" w:hAnsi="Times New Roman"/>
          <w:sz w:val="28"/>
          <w:szCs w:val="28"/>
        </w:rPr>
        <w:t xml:space="preserve">юридического лица, индивидуального предпринимателя из реестра исполнителей услуг в соответствии с социальным сертификатом всем уполномоченным органам, утверждающим муниципальный социальный заказ на оказание </w:t>
      </w:r>
      <w:r w:rsidR="00BF3A04" w:rsidRPr="00BD47E1">
        <w:rPr>
          <w:rFonts w:ascii="Times New Roman" w:hAnsi="Times New Roman"/>
          <w:sz w:val="28"/>
          <w:szCs w:val="28"/>
        </w:rPr>
        <w:t>образовательных услуг</w:t>
      </w:r>
      <w:r w:rsidR="004D4C14" w:rsidRPr="00BD47E1">
        <w:rPr>
          <w:rFonts w:ascii="Times New Roman" w:hAnsi="Times New Roman"/>
          <w:sz w:val="28"/>
          <w:szCs w:val="28"/>
        </w:rPr>
        <w:t>.</w:t>
      </w:r>
    </w:p>
    <w:p w14:paraId="6275473E" w14:textId="1024DB9E" w:rsidR="001B2D5F" w:rsidRPr="00BD47E1" w:rsidRDefault="00A176F5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о</w:t>
      </w:r>
      <w:r w:rsidR="001B2D5F" w:rsidRPr="00BD47E1">
        <w:rPr>
          <w:rFonts w:ascii="Times New Roman" w:hAnsi="Times New Roman"/>
          <w:sz w:val="28"/>
          <w:szCs w:val="28"/>
        </w:rPr>
        <w:t xml:space="preserve">ператор реестра осуществляет актуализацию (обновление) сведений, указываемых в реестровых записях в Региональном реестре </w:t>
      </w:r>
      <w:r w:rsidR="000C01A9" w:rsidRPr="00BD47E1">
        <w:rPr>
          <w:rFonts w:ascii="Times New Roman" w:hAnsi="Times New Roman"/>
          <w:sz w:val="28"/>
          <w:szCs w:val="28"/>
        </w:rPr>
        <w:t>исполнителей</w:t>
      </w:r>
      <w:r w:rsidR="001B2D5F" w:rsidRPr="00BD47E1">
        <w:rPr>
          <w:rFonts w:ascii="Times New Roman" w:hAnsi="Times New Roman"/>
          <w:sz w:val="28"/>
          <w:szCs w:val="28"/>
        </w:rPr>
        <w:t xml:space="preserve"> образовательных услуг на основании уведомлений об изменении сведений, направляемых </w:t>
      </w:r>
      <w:r w:rsidR="00DC1C01" w:rsidRPr="00BD47E1">
        <w:rPr>
          <w:rFonts w:ascii="Times New Roman" w:hAnsi="Times New Roman"/>
          <w:sz w:val="28"/>
          <w:szCs w:val="28"/>
        </w:rPr>
        <w:t>исполнителями</w:t>
      </w:r>
      <w:r w:rsidR="001B2D5F" w:rsidRPr="00BD47E1">
        <w:rPr>
          <w:rFonts w:ascii="Times New Roman" w:hAnsi="Times New Roman"/>
          <w:sz w:val="28"/>
          <w:szCs w:val="28"/>
        </w:rPr>
        <w:t xml:space="preserve"> образовательных услуг, в </w:t>
      </w:r>
      <w:r w:rsidR="00645F06" w:rsidRPr="00BD47E1">
        <w:rPr>
          <w:rFonts w:ascii="Times New Roman" w:hAnsi="Times New Roman"/>
          <w:sz w:val="28"/>
          <w:szCs w:val="28"/>
        </w:rPr>
        <w:t>течение 3-х рабочих дней со дня</w:t>
      </w:r>
      <w:r w:rsidR="001B2D5F" w:rsidRPr="00BD47E1">
        <w:rPr>
          <w:rFonts w:ascii="Times New Roman" w:hAnsi="Times New Roman"/>
          <w:sz w:val="28"/>
          <w:szCs w:val="28"/>
        </w:rPr>
        <w:t xml:space="preserve"> получения соответствующих уведомлений.</w:t>
      </w:r>
    </w:p>
    <w:p w14:paraId="2DDB32B1" w14:textId="27534477" w:rsidR="00CB7733" w:rsidRPr="00BD47E1" w:rsidRDefault="0095015C" w:rsidP="00BA709B">
      <w:pPr>
        <w:pStyle w:val="1"/>
        <w:numPr>
          <w:ilvl w:val="0"/>
          <w:numId w:val="3"/>
        </w:numPr>
        <w:spacing w:before="0" w:after="0"/>
        <w:ind w:left="0" w:firstLine="0"/>
        <w:rPr>
          <w:rFonts w:ascii="Times New Roman" w:hAnsi="Times New Roman" w:cs="Times New Roman"/>
          <w:b w:val="0"/>
          <w:smallCaps/>
          <w:color w:val="auto"/>
          <w:sz w:val="28"/>
          <w:szCs w:val="28"/>
        </w:rPr>
      </w:pPr>
      <w:bookmarkStart w:id="15" w:name="_Ref126319144"/>
      <w:r w:rsidRPr="00BD47E1">
        <w:rPr>
          <w:rFonts w:ascii="Times New Roman" w:hAnsi="Times New Roman" w:cs="Times New Roman"/>
          <w:b w:val="0"/>
          <w:smallCaps/>
          <w:color w:val="auto"/>
          <w:sz w:val="28"/>
          <w:szCs w:val="28"/>
        </w:rPr>
        <w:t xml:space="preserve"> </w:t>
      </w:r>
      <w:bookmarkEnd w:id="15"/>
      <w:r w:rsidR="0006645C" w:rsidRPr="00BD47E1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ведения реестра сертифицированных образовательных программ</w:t>
      </w:r>
    </w:p>
    <w:p w14:paraId="4D347BE7" w14:textId="77777777" w:rsidR="00CB7733" w:rsidRPr="00BD47E1" w:rsidRDefault="00CB7733" w:rsidP="00BA709B">
      <w:pPr>
        <w:rPr>
          <w:rFonts w:ascii="Times New Roman" w:hAnsi="Times New Roman" w:cs="Times New Roman"/>
          <w:sz w:val="28"/>
          <w:szCs w:val="28"/>
        </w:rPr>
      </w:pPr>
    </w:p>
    <w:p w14:paraId="71823152" w14:textId="1D50E3A5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Социальные сертификаты, формируемые </w:t>
      </w:r>
      <w:r w:rsidR="00A8458A" w:rsidRPr="00BD47E1">
        <w:rPr>
          <w:rFonts w:ascii="Times New Roman" w:hAnsi="Times New Roman"/>
          <w:sz w:val="28"/>
          <w:szCs w:val="28"/>
        </w:rPr>
        <w:t>у</w:t>
      </w:r>
      <w:r w:rsidRPr="00BD47E1">
        <w:rPr>
          <w:rFonts w:ascii="Times New Roman" w:hAnsi="Times New Roman"/>
          <w:sz w:val="28"/>
          <w:szCs w:val="28"/>
        </w:rPr>
        <w:t xml:space="preserve">полномоченными органами, предоставляют право получения образовательных услуг на условиях, определяемых </w:t>
      </w:r>
      <w:r w:rsidR="00A8458A" w:rsidRPr="00BD47E1">
        <w:rPr>
          <w:rFonts w:ascii="Times New Roman" w:hAnsi="Times New Roman"/>
          <w:sz w:val="28"/>
          <w:szCs w:val="28"/>
        </w:rPr>
        <w:t>у</w:t>
      </w:r>
      <w:r w:rsidRPr="00BD47E1">
        <w:rPr>
          <w:rFonts w:ascii="Times New Roman" w:hAnsi="Times New Roman"/>
          <w:sz w:val="28"/>
          <w:szCs w:val="28"/>
        </w:rPr>
        <w:t xml:space="preserve">полномоченными органами,  которые включают требование о нахождении дополнительной общеразвивающей программы, </w:t>
      </w:r>
      <w:proofErr w:type="gramStart"/>
      <w:r w:rsidRPr="00BD47E1">
        <w:rPr>
          <w:rFonts w:ascii="Times New Roman" w:hAnsi="Times New Roman"/>
          <w:sz w:val="28"/>
          <w:szCs w:val="28"/>
        </w:rPr>
        <w:t>услуга</w:t>
      </w:r>
      <w:proofErr w:type="gramEnd"/>
      <w:r w:rsidRPr="00BD47E1">
        <w:rPr>
          <w:rFonts w:ascii="Times New Roman" w:hAnsi="Times New Roman"/>
          <w:sz w:val="28"/>
          <w:szCs w:val="28"/>
        </w:rPr>
        <w:t xml:space="preserve"> по реализации которой предоставляется в </w:t>
      </w:r>
      <w:r w:rsidR="00AC5186" w:rsidRPr="00BD47E1">
        <w:rPr>
          <w:rFonts w:ascii="Times New Roman" w:hAnsi="Times New Roman"/>
          <w:sz w:val="28"/>
          <w:szCs w:val="28"/>
        </w:rPr>
        <w:t xml:space="preserve">соответствии с </w:t>
      </w:r>
      <w:r w:rsidRPr="00BD47E1">
        <w:rPr>
          <w:rFonts w:ascii="Times New Roman" w:hAnsi="Times New Roman"/>
          <w:sz w:val="28"/>
          <w:szCs w:val="28"/>
        </w:rPr>
        <w:t>социальн</w:t>
      </w:r>
      <w:r w:rsidR="00AC5186" w:rsidRPr="00BD47E1">
        <w:rPr>
          <w:rFonts w:ascii="Times New Roman" w:hAnsi="Times New Roman"/>
          <w:sz w:val="28"/>
          <w:szCs w:val="28"/>
        </w:rPr>
        <w:t>ым</w:t>
      </w:r>
      <w:r w:rsidRPr="00BD47E1">
        <w:rPr>
          <w:rFonts w:ascii="Times New Roman" w:hAnsi="Times New Roman"/>
          <w:sz w:val="28"/>
          <w:szCs w:val="28"/>
        </w:rPr>
        <w:t xml:space="preserve"> сертификат</w:t>
      </w:r>
      <w:r w:rsidR="00AC5186" w:rsidRPr="00BD47E1">
        <w:rPr>
          <w:rFonts w:ascii="Times New Roman" w:hAnsi="Times New Roman"/>
          <w:sz w:val="28"/>
          <w:szCs w:val="28"/>
        </w:rPr>
        <w:t>ом</w:t>
      </w:r>
      <w:r w:rsidRPr="00BD47E1">
        <w:rPr>
          <w:rFonts w:ascii="Times New Roman" w:hAnsi="Times New Roman"/>
          <w:sz w:val="28"/>
          <w:szCs w:val="28"/>
        </w:rPr>
        <w:t xml:space="preserve">, в реестре дополнительных общеразвивающих программ, прошедших в установленном </w:t>
      </w:r>
      <w:r w:rsidR="00AC5186" w:rsidRPr="00BD47E1">
        <w:rPr>
          <w:rFonts w:ascii="Times New Roman" w:hAnsi="Times New Roman"/>
          <w:sz w:val="28"/>
          <w:szCs w:val="28"/>
        </w:rPr>
        <w:t xml:space="preserve">разделом </w:t>
      </w:r>
      <w:r w:rsidR="00AC5186" w:rsidRPr="00BD47E1">
        <w:rPr>
          <w:rFonts w:ascii="Times New Roman" w:hAnsi="Times New Roman"/>
          <w:sz w:val="28"/>
          <w:szCs w:val="28"/>
        </w:rPr>
        <w:fldChar w:fldCharType="begin"/>
      </w:r>
      <w:r w:rsidR="00AC5186" w:rsidRPr="00BD47E1">
        <w:rPr>
          <w:rFonts w:ascii="Times New Roman" w:hAnsi="Times New Roman"/>
          <w:sz w:val="28"/>
          <w:szCs w:val="28"/>
        </w:rPr>
        <w:instrText xml:space="preserve"> REF _Ref126319144 \r \h </w:instrText>
      </w:r>
      <w:r w:rsidR="00BD47E1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="00AC5186" w:rsidRPr="00BD47E1">
        <w:rPr>
          <w:rFonts w:ascii="Times New Roman" w:hAnsi="Times New Roman"/>
          <w:sz w:val="28"/>
          <w:szCs w:val="28"/>
        </w:rPr>
      </w:r>
      <w:r w:rsidR="00AC5186"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V</w:t>
      </w:r>
      <w:r w:rsidR="00AC5186" w:rsidRPr="00BD47E1">
        <w:rPr>
          <w:rFonts w:ascii="Times New Roman" w:hAnsi="Times New Roman"/>
          <w:sz w:val="28"/>
          <w:szCs w:val="28"/>
        </w:rPr>
        <w:fldChar w:fldCharType="end"/>
      </w:r>
      <w:r w:rsidR="00AC5186" w:rsidRPr="00BD47E1">
        <w:rPr>
          <w:rFonts w:ascii="Times New Roman" w:hAnsi="Times New Roman"/>
          <w:sz w:val="28"/>
          <w:szCs w:val="28"/>
        </w:rPr>
        <w:t xml:space="preserve"> настоящих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 xml:space="preserve"> процедуру добровольной сертификации (далее – Реестр сертифицированных </w:t>
      </w:r>
      <w:r w:rsidR="00AC5186" w:rsidRPr="00BD47E1">
        <w:rPr>
          <w:rFonts w:ascii="Times New Roman" w:hAnsi="Times New Roman"/>
          <w:sz w:val="28"/>
          <w:szCs w:val="28"/>
        </w:rPr>
        <w:t xml:space="preserve">образовательных </w:t>
      </w:r>
      <w:r w:rsidRPr="00BD47E1">
        <w:rPr>
          <w:rFonts w:ascii="Times New Roman" w:hAnsi="Times New Roman"/>
          <w:sz w:val="28"/>
          <w:szCs w:val="28"/>
        </w:rPr>
        <w:t xml:space="preserve">программ). Оператором реестра сертифицированных </w:t>
      </w:r>
      <w:r w:rsidR="00AC5186" w:rsidRPr="00BD47E1">
        <w:rPr>
          <w:rFonts w:ascii="Times New Roman" w:hAnsi="Times New Roman"/>
          <w:sz w:val="28"/>
          <w:szCs w:val="28"/>
        </w:rPr>
        <w:t xml:space="preserve">образовательных </w:t>
      </w:r>
      <w:r w:rsidRPr="00BD47E1">
        <w:rPr>
          <w:rFonts w:ascii="Times New Roman" w:hAnsi="Times New Roman"/>
          <w:sz w:val="28"/>
          <w:szCs w:val="28"/>
        </w:rPr>
        <w:t>программ является Региональный модельный центр</w:t>
      </w:r>
      <w:r w:rsidR="00667FA6" w:rsidRPr="00BD47E1">
        <w:rPr>
          <w:rFonts w:ascii="Times New Roman" w:hAnsi="Times New Roman"/>
          <w:sz w:val="28"/>
          <w:szCs w:val="28"/>
        </w:rPr>
        <w:t>.</w:t>
      </w:r>
    </w:p>
    <w:p w14:paraId="2AAAFFEA" w14:textId="62E0019C" w:rsidR="00CB7733" w:rsidRPr="005B46BC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6BC">
        <w:rPr>
          <w:rFonts w:ascii="Times New Roman" w:hAnsi="Times New Roman"/>
          <w:sz w:val="28"/>
          <w:szCs w:val="28"/>
        </w:rPr>
        <w:t xml:space="preserve">Для проведения процедуры добровольной сертификации </w:t>
      </w:r>
      <w:r w:rsidR="00236271" w:rsidRPr="005B46BC">
        <w:rPr>
          <w:rFonts w:ascii="Times New Roman" w:hAnsi="Times New Roman"/>
          <w:sz w:val="28"/>
          <w:szCs w:val="28"/>
        </w:rPr>
        <w:t>образовательных</w:t>
      </w:r>
      <w:r w:rsidRPr="005B46BC">
        <w:rPr>
          <w:rFonts w:ascii="Times New Roman" w:hAnsi="Times New Roman"/>
          <w:sz w:val="28"/>
          <w:szCs w:val="28"/>
        </w:rPr>
        <w:t xml:space="preserve"> программ</w:t>
      </w:r>
      <w:r w:rsidR="00185EB4" w:rsidRPr="005B46BC">
        <w:rPr>
          <w:rFonts w:ascii="Times New Roman" w:hAnsi="Times New Roman"/>
          <w:sz w:val="28"/>
          <w:szCs w:val="28"/>
        </w:rPr>
        <w:t xml:space="preserve"> </w:t>
      </w:r>
      <w:r w:rsidR="00DA3EC0" w:rsidRPr="005B46BC">
        <w:rPr>
          <w:rFonts w:ascii="Times New Roman" w:hAnsi="Times New Roman"/>
          <w:sz w:val="28"/>
          <w:szCs w:val="28"/>
        </w:rPr>
        <w:t xml:space="preserve">министерство образования и науки Алтайского края/ </w:t>
      </w:r>
      <w:r w:rsidR="00D9451E" w:rsidRPr="005B46BC">
        <w:rPr>
          <w:rFonts w:ascii="Times New Roman" w:hAnsi="Times New Roman"/>
          <w:sz w:val="28"/>
          <w:szCs w:val="28"/>
        </w:rPr>
        <w:t>Региональный модельный центр</w:t>
      </w:r>
      <w:r w:rsidR="00D93754" w:rsidRPr="005B46BC">
        <w:rPr>
          <w:rFonts w:ascii="Times New Roman" w:hAnsi="Times New Roman"/>
          <w:sz w:val="28"/>
          <w:szCs w:val="28"/>
        </w:rPr>
        <w:t xml:space="preserve"> </w:t>
      </w:r>
      <w:r w:rsidRPr="005B46BC">
        <w:rPr>
          <w:rFonts w:ascii="Times New Roman" w:hAnsi="Times New Roman"/>
          <w:sz w:val="28"/>
          <w:szCs w:val="28"/>
        </w:rPr>
        <w:t xml:space="preserve">формирует комиссию, осуществляющую на регулярной основе экспертизу </w:t>
      </w:r>
      <w:r w:rsidR="00236271" w:rsidRPr="005B46BC">
        <w:rPr>
          <w:rFonts w:ascii="Times New Roman" w:hAnsi="Times New Roman"/>
          <w:sz w:val="28"/>
          <w:szCs w:val="28"/>
        </w:rPr>
        <w:t xml:space="preserve">образовательных </w:t>
      </w:r>
      <w:r w:rsidRPr="005B46BC">
        <w:rPr>
          <w:rFonts w:ascii="Times New Roman" w:hAnsi="Times New Roman"/>
          <w:sz w:val="28"/>
          <w:szCs w:val="28"/>
        </w:rPr>
        <w:t>программ в целях установления их соответствия</w:t>
      </w:r>
      <w:r w:rsidR="00236271" w:rsidRPr="005B46BC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5B46BC">
        <w:rPr>
          <w:rFonts w:ascii="Times New Roman" w:hAnsi="Times New Roman"/>
          <w:sz w:val="28"/>
          <w:szCs w:val="28"/>
        </w:rPr>
        <w:t>не соответствия</w:t>
      </w:r>
      <w:proofErr w:type="gramEnd"/>
      <w:r w:rsidRPr="005B46BC">
        <w:rPr>
          <w:rFonts w:ascii="Times New Roman" w:hAnsi="Times New Roman"/>
          <w:sz w:val="28"/>
          <w:szCs w:val="28"/>
        </w:rPr>
        <w:t xml:space="preserve"> требованиям, установленным пунктом </w:t>
      </w:r>
      <w:r w:rsidR="00457F60" w:rsidRPr="005B46BC">
        <w:rPr>
          <w:rFonts w:ascii="Times New Roman" w:hAnsi="Times New Roman"/>
          <w:sz w:val="28"/>
          <w:szCs w:val="28"/>
        </w:rPr>
        <w:fldChar w:fldCharType="begin"/>
      </w:r>
      <w:r w:rsidR="00457F60" w:rsidRPr="005B46BC">
        <w:rPr>
          <w:rFonts w:ascii="Times New Roman" w:hAnsi="Times New Roman"/>
          <w:sz w:val="28"/>
          <w:szCs w:val="28"/>
        </w:rPr>
        <w:instrText xml:space="preserve"> REF _Ref126320884 \r \h </w:instrText>
      </w:r>
      <w:r w:rsidR="00BD47E1" w:rsidRPr="005B46BC">
        <w:rPr>
          <w:rFonts w:ascii="Times New Roman" w:hAnsi="Times New Roman"/>
          <w:sz w:val="28"/>
          <w:szCs w:val="28"/>
        </w:rPr>
        <w:instrText xml:space="preserve"> \* MERGEFORMAT </w:instrText>
      </w:r>
      <w:r w:rsidR="00457F60" w:rsidRPr="005B46BC">
        <w:rPr>
          <w:rFonts w:ascii="Times New Roman" w:hAnsi="Times New Roman"/>
          <w:sz w:val="28"/>
          <w:szCs w:val="28"/>
        </w:rPr>
      </w:r>
      <w:r w:rsidR="00457F60" w:rsidRPr="005B46BC">
        <w:rPr>
          <w:rFonts w:ascii="Times New Roman" w:hAnsi="Times New Roman"/>
          <w:sz w:val="28"/>
          <w:szCs w:val="28"/>
        </w:rPr>
        <w:fldChar w:fldCharType="separate"/>
      </w:r>
      <w:r w:rsidR="00BD47E1" w:rsidRPr="005B46BC">
        <w:rPr>
          <w:rFonts w:ascii="Times New Roman" w:hAnsi="Times New Roman"/>
          <w:sz w:val="28"/>
          <w:szCs w:val="28"/>
        </w:rPr>
        <w:t>27</w:t>
      </w:r>
      <w:r w:rsidR="00457F60" w:rsidRPr="005B46BC">
        <w:rPr>
          <w:rFonts w:ascii="Times New Roman" w:hAnsi="Times New Roman"/>
          <w:sz w:val="28"/>
          <w:szCs w:val="28"/>
        </w:rPr>
        <w:fldChar w:fldCharType="end"/>
      </w:r>
      <w:r w:rsidR="000D36B0" w:rsidRPr="005B46BC">
        <w:rPr>
          <w:rFonts w:ascii="Times New Roman" w:hAnsi="Times New Roman"/>
          <w:sz w:val="28"/>
          <w:szCs w:val="28"/>
        </w:rPr>
        <w:t xml:space="preserve"> </w:t>
      </w:r>
      <w:r w:rsidR="009035BA" w:rsidRPr="005B46BC">
        <w:rPr>
          <w:rFonts w:ascii="Times New Roman" w:hAnsi="Times New Roman"/>
          <w:sz w:val="28"/>
          <w:szCs w:val="28"/>
        </w:rPr>
        <w:t xml:space="preserve">настоящих </w:t>
      </w:r>
      <w:r w:rsidR="00F97B1E" w:rsidRPr="005B46BC">
        <w:rPr>
          <w:rFonts w:ascii="Times New Roman" w:hAnsi="Times New Roman"/>
          <w:sz w:val="28"/>
          <w:szCs w:val="28"/>
        </w:rPr>
        <w:t>Правил</w:t>
      </w:r>
      <w:r w:rsidRPr="005B46BC">
        <w:rPr>
          <w:rFonts w:ascii="Times New Roman" w:hAnsi="Times New Roman"/>
          <w:sz w:val="28"/>
          <w:szCs w:val="28"/>
        </w:rPr>
        <w:t xml:space="preserve"> (далее – Комиссия по сертификации). </w:t>
      </w:r>
    </w:p>
    <w:p w14:paraId="7D2887D9" w14:textId="0B80BB8F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6" w:name="_Ref126136153"/>
      <w:r w:rsidRPr="00BD47E1">
        <w:rPr>
          <w:rFonts w:ascii="Times New Roman" w:hAnsi="Times New Roman"/>
          <w:sz w:val="28"/>
          <w:szCs w:val="28"/>
        </w:rPr>
        <w:t xml:space="preserve">В целях включения </w:t>
      </w:r>
      <w:r w:rsidR="00A96C13" w:rsidRPr="00BD47E1">
        <w:rPr>
          <w:rFonts w:ascii="Times New Roman" w:hAnsi="Times New Roman"/>
          <w:sz w:val="28"/>
          <w:szCs w:val="28"/>
        </w:rPr>
        <w:t>образовательных программ</w:t>
      </w:r>
      <w:r w:rsidRPr="00BD47E1">
        <w:rPr>
          <w:rFonts w:ascii="Times New Roman" w:hAnsi="Times New Roman"/>
          <w:sz w:val="28"/>
          <w:szCs w:val="28"/>
        </w:rPr>
        <w:t xml:space="preserve"> в Реестр сертифицированных </w:t>
      </w:r>
      <w:r w:rsidR="00A96C13" w:rsidRPr="00BD47E1">
        <w:rPr>
          <w:rFonts w:ascii="Times New Roman" w:hAnsi="Times New Roman"/>
          <w:sz w:val="28"/>
          <w:szCs w:val="28"/>
        </w:rPr>
        <w:t xml:space="preserve">образовательных </w:t>
      </w:r>
      <w:r w:rsidRPr="00BD47E1">
        <w:rPr>
          <w:rFonts w:ascii="Times New Roman" w:hAnsi="Times New Roman"/>
          <w:sz w:val="28"/>
          <w:szCs w:val="28"/>
        </w:rPr>
        <w:t xml:space="preserve">программ юридические лица, индивидуальные предприниматели, включенные в Региональный реестр </w:t>
      </w:r>
      <w:r w:rsidR="00DC1C01" w:rsidRPr="00BD47E1">
        <w:rPr>
          <w:rFonts w:ascii="Times New Roman" w:hAnsi="Times New Roman"/>
          <w:sz w:val="28"/>
          <w:szCs w:val="28"/>
        </w:rPr>
        <w:t>исполнителей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услуг, направляют</w:t>
      </w:r>
      <w:r w:rsidR="00A96C13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Комисси</w:t>
      </w:r>
      <w:r w:rsidR="00A96C13" w:rsidRPr="00BD47E1">
        <w:rPr>
          <w:rFonts w:ascii="Times New Roman" w:hAnsi="Times New Roman"/>
          <w:sz w:val="28"/>
          <w:szCs w:val="28"/>
        </w:rPr>
        <w:t>и</w:t>
      </w:r>
      <w:r w:rsidRPr="00BD47E1">
        <w:rPr>
          <w:rFonts w:ascii="Times New Roman" w:hAnsi="Times New Roman"/>
          <w:sz w:val="28"/>
          <w:szCs w:val="28"/>
        </w:rPr>
        <w:t xml:space="preserve"> по сертификации уведомление </w:t>
      </w:r>
      <w:bookmarkStart w:id="17" w:name="_Ref450724201"/>
      <w:r w:rsidRPr="00BD47E1">
        <w:rPr>
          <w:rFonts w:ascii="Times New Roman" w:hAnsi="Times New Roman"/>
          <w:sz w:val="28"/>
          <w:szCs w:val="28"/>
        </w:rPr>
        <w:t>о прохождении добровольной сертификации, содержащее следующие сведения:</w:t>
      </w:r>
      <w:bookmarkEnd w:id="16"/>
      <w:bookmarkEnd w:id="17"/>
    </w:p>
    <w:p w14:paraId="16F099DA" w14:textId="23A54AD1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8" w:name="_Ref450661472"/>
      <w:r w:rsidRPr="00BD47E1">
        <w:rPr>
          <w:rFonts w:ascii="Times New Roman" w:hAnsi="Times New Roman"/>
          <w:sz w:val="28"/>
          <w:szCs w:val="28"/>
        </w:rPr>
        <w:t xml:space="preserve">наименование образовательной программы (и наименование каждой </w:t>
      </w:r>
      <w:r w:rsidR="00435828" w:rsidRPr="00BD47E1">
        <w:rPr>
          <w:rFonts w:ascii="Times New Roman" w:hAnsi="Times New Roman"/>
          <w:sz w:val="28"/>
          <w:szCs w:val="28"/>
        </w:rPr>
        <w:t xml:space="preserve">части </w:t>
      </w:r>
      <w:r w:rsidRPr="00BD47E1">
        <w:rPr>
          <w:rFonts w:ascii="Times New Roman" w:hAnsi="Times New Roman"/>
          <w:sz w:val="28"/>
          <w:szCs w:val="28"/>
        </w:rPr>
        <w:t xml:space="preserve">образовательной </w:t>
      </w:r>
      <w:r w:rsidR="00435828" w:rsidRPr="00BD47E1">
        <w:rPr>
          <w:rFonts w:ascii="Times New Roman" w:hAnsi="Times New Roman"/>
          <w:sz w:val="28"/>
          <w:szCs w:val="28"/>
        </w:rPr>
        <w:t>программы</w:t>
      </w:r>
      <w:r w:rsidRPr="00BD47E1">
        <w:rPr>
          <w:rFonts w:ascii="Times New Roman" w:hAnsi="Times New Roman"/>
          <w:sz w:val="28"/>
          <w:szCs w:val="28"/>
        </w:rPr>
        <w:t xml:space="preserve">, реализуемой в </w:t>
      </w:r>
      <w:r w:rsidR="00435828" w:rsidRPr="00BD47E1">
        <w:rPr>
          <w:rFonts w:ascii="Times New Roman" w:hAnsi="Times New Roman"/>
          <w:sz w:val="28"/>
          <w:szCs w:val="28"/>
        </w:rPr>
        <w:t xml:space="preserve">ее </w:t>
      </w:r>
      <w:r w:rsidRPr="00BD47E1">
        <w:rPr>
          <w:rFonts w:ascii="Times New Roman" w:hAnsi="Times New Roman"/>
          <w:sz w:val="28"/>
          <w:szCs w:val="28"/>
        </w:rPr>
        <w:t>рамках, в случае выделения отдельных частей образовательной программы);</w:t>
      </w:r>
      <w:bookmarkEnd w:id="18"/>
    </w:p>
    <w:p w14:paraId="274B0A27" w14:textId="77777777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9" w:name="_Ref126137913"/>
      <w:r w:rsidRPr="00BD47E1">
        <w:rPr>
          <w:rFonts w:ascii="Times New Roman" w:hAnsi="Times New Roman"/>
          <w:sz w:val="28"/>
          <w:szCs w:val="28"/>
        </w:rPr>
        <w:t>направленность образовательной программы;</w:t>
      </w:r>
      <w:bookmarkEnd w:id="19"/>
    </w:p>
    <w:p w14:paraId="04D1385D" w14:textId="77777777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вид деятельности образовательной программы;</w:t>
      </w:r>
    </w:p>
    <w:p w14:paraId="696BF21E" w14:textId="71A86FEA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lastRenderedPageBreak/>
        <w:t>место реализации образовательной программы (с указанием на муниципальный район (городской округ));</w:t>
      </w:r>
    </w:p>
    <w:p w14:paraId="6D345AC9" w14:textId="77777777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форма </w:t>
      </w:r>
      <w:proofErr w:type="gramStart"/>
      <w:r w:rsidRPr="00BD47E1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BD47E1">
        <w:rPr>
          <w:rFonts w:ascii="Times New Roman" w:hAnsi="Times New Roman"/>
          <w:sz w:val="28"/>
          <w:szCs w:val="28"/>
        </w:rPr>
        <w:t xml:space="preserve"> образовательной программе и используемые образовательные технологии;</w:t>
      </w:r>
    </w:p>
    <w:p w14:paraId="0C8BD4D2" w14:textId="77777777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возрастная категория </w:t>
      </w:r>
      <w:proofErr w:type="gramStart"/>
      <w:r w:rsidRPr="00BD47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47E1">
        <w:rPr>
          <w:rFonts w:ascii="Times New Roman" w:hAnsi="Times New Roman"/>
          <w:sz w:val="28"/>
          <w:szCs w:val="28"/>
        </w:rPr>
        <w:t>;</w:t>
      </w:r>
    </w:p>
    <w:p w14:paraId="6B70433E" w14:textId="77777777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категори</w:t>
      </w:r>
      <w:proofErr w:type="gramStart"/>
      <w:r w:rsidRPr="00BD47E1">
        <w:rPr>
          <w:rFonts w:ascii="Times New Roman" w:hAnsi="Times New Roman"/>
          <w:sz w:val="28"/>
          <w:szCs w:val="28"/>
        </w:rPr>
        <w:t>я(</w:t>
      </w:r>
      <w:proofErr w:type="gramEnd"/>
      <w:r w:rsidRPr="00BD47E1">
        <w:rPr>
          <w:rFonts w:ascii="Times New Roman" w:hAnsi="Times New Roman"/>
          <w:sz w:val="28"/>
          <w:szCs w:val="28"/>
        </w:rPr>
        <w:t>и) состояния здоровья обучающихся (включая указание на наличие ограниченных возможностей здоровья у обучающихся);</w:t>
      </w:r>
    </w:p>
    <w:p w14:paraId="4CD0A240" w14:textId="0603F640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период реализации образовательной программы (продолжительность реализации в месяцах всей </w:t>
      </w:r>
      <w:r w:rsidR="00BC4ED3" w:rsidRPr="00BD47E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BD47E1">
        <w:rPr>
          <w:rFonts w:ascii="Times New Roman" w:hAnsi="Times New Roman"/>
          <w:sz w:val="28"/>
          <w:szCs w:val="28"/>
        </w:rPr>
        <w:t>программы и каждой ее отдельной части);</w:t>
      </w:r>
    </w:p>
    <w:p w14:paraId="7AED4D7C" w14:textId="5D8E3435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7E1">
        <w:rPr>
          <w:rFonts w:ascii="Times New Roman" w:hAnsi="Times New Roman"/>
          <w:sz w:val="28"/>
          <w:szCs w:val="28"/>
        </w:rPr>
        <w:t xml:space="preserve">продолжительность реализации образовательной программы в часах (всей </w:t>
      </w:r>
      <w:r w:rsidR="00BC4ED3" w:rsidRPr="00BD47E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BD47E1">
        <w:rPr>
          <w:rFonts w:ascii="Times New Roman" w:hAnsi="Times New Roman"/>
          <w:sz w:val="28"/>
          <w:szCs w:val="28"/>
        </w:rPr>
        <w:t xml:space="preserve">программы и каждой отдельной </w:t>
      </w:r>
      <w:r w:rsidR="00BC4ED3" w:rsidRPr="00BD47E1">
        <w:rPr>
          <w:rFonts w:ascii="Times New Roman" w:hAnsi="Times New Roman"/>
          <w:sz w:val="28"/>
          <w:szCs w:val="28"/>
        </w:rPr>
        <w:t>части образовательной программы</w:t>
      </w:r>
      <w:r w:rsidRPr="00BD47E1">
        <w:rPr>
          <w:rFonts w:ascii="Times New Roman" w:hAnsi="Times New Roman"/>
          <w:sz w:val="28"/>
          <w:szCs w:val="28"/>
        </w:rPr>
        <w:t xml:space="preserve">), в том числе в рамках групповой работы с детьми, индивидуальной работы с детьми, работы со всем объединением по </w:t>
      </w:r>
      <w:r w:rsidR="00BC4ED3" w:rsidRPr="00BD47E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BD47E1">
        <w:rPr>
          <w:rFonts w:ascii="Times New Roman" w:hAnsi="Times New Roman"/>
          <w:sz w:val="28"/>
          <w:szCs w:val="28"/>
        </w:rPr>
        <w:t xml:space="preserve">программе (при наличии соответствующих часов в учебном плане </w:t>
      </w:r>
      <w:r w:rsidR="00BC4ED3" w:rsidRPr="00BD47E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BD47E1">
        <w:rPr>
          <w:rFonts w:ascii="Times New Roman" w:hAnsi="Times New Roman"/>
          <w:sz w:val="28"/>
          <w:szCs w:val="28"/>
        </w:rPr>
        <w:t xml:space="preserve">программы; всей </w:t>
      </w:r>
      <w:r w:rsidR="00BC4ED3" w:rsidRPr="00BD47E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BD47E1">
        <w:rPr>
          <w:rFonts w:ascii="Times New Roman" w:hAnsi="Times New Roman"/>
          <w:sz w:val="28"/>
          <w:szCs w:val="28"/>
        </w:rPr>
        <w:t>программы и каждой отдельной части образовательной программы);</w:t>
      </w:r>
      <w:proofErr w:type="gramEnd"/>
    </w:p>
    <w:p w14:paraId="3375BBE8" w14:textId="7CEA28A6" w:rsidR="001E1C8A" w:rsidRPr="00BD47E1" w:rsidRDefault="001E1C8A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нагрузка по образовательной программе в часах в неделю (для каждой отдельной части образовательной программы);</w:t>
      </w:r>
    </w:p>
    <w:p w14:paraId="7CC27EE3" w14:textId="77777777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сведения о квалификации педагогических работников, реализующих образовательную программу (для каждой отдельной части образовательной программы);</w:t>
      </w:r>
    </w:p>
    <w:p w14:paraId="4C8AB995" w14:textId="49AFCB85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число часов сопровождения детей дополнительным педагогическим работником одновременно с педагогическим работником, непосредственно осуществляющим реализацию образовательной программы, в том числе в рамках групповой работы с детьми, индивидуальной работы с детьми, работы со всем объединением по </w:t>
      </w:r>
      <w:r w:rsidR="00236870" w:rsidRPr="00BD47E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BD47E1">
        <w:rPr>
          <w:rFonts w:ascii="Times New Roman" w:hAnsi="Times New Roman"/>
          <w:sz w:val="28"/>
          <w:szCs w:val="28"/>
        </w:rPr>
        <w:t>программе (при наличии; для каждой отдельной части образовательной программы);</w:t>
      </w:r>
    </w:p>
    <w:p w14:paraId="00FE715C" w14:textId="77777777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ожидаемая средняя численность детей, одновременно обучающихся в рамках часов учебного плана, предусматриваемых реализацию программы одновременно для всего объединения;</w:t>
      </w:r>
    </w:p>
    <w:p w14:paraId="3C4F7CF0" w14:textId="77777777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ожидаемая минимальная и максимальная численность детей, обучающихся в одной группе (для каждой отдельной части образовательной программы);</w:t>
      </w:r>
    </w:p>
    <w:p w14:paraId="5078C49A" w14:textId="77777777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0" w:name="_Ref126137917"/>
      <w:r w:rsidRPr="00BD47E1">
        <w:rPr>
          <w:rFonts w:ascii="Times New Roman" w:hAnsi="Times New Roman"/>
          <w:sz w:val="28"/>
          <w:szCs w:val="28"/>
        </w:rPr>
        <w:t xml:space="preserve">нормы оснащения детей средствами обучения при проведении </w:t>
      </w:r>
      <w:proofErr w:type="gramStart"/>
      <w:r w:rsidRPr="00BD47E1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BD47E1">
        <w:rPr>
          <w:rFonts w:ascii="Times New Roman" w:hAnsi="Times New Roman"/>
          <w:sz w:val="28"/>
          <w:szCs w:val="28"/>
        </w:rPr>
        <w:t xml:space="preserve"> образовательной программе и планируемая интенсивность использования средств обучения при реализации образовательной программы;</w:t>
      </w:r>
      <w:bookmarkEnd w:id="20"/>
    </w:p>
    <w:p w14:paraId="441B1CD7" w14:textId="77777777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цели и задачи образовательной программы, а также ожидаемые результаты реализации образовательной программы (для каждой отдельной части образовательной программы);</w:t>
      </w:r>
    </w:p>
    <w:p w14:paraId="5F2E363A" w14:textId="2A877D45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сведения о необходимости предоставления медицинской справки при зачислении на </w:t>
      </w:r>
      <w:proofErr w:type="gramStart"/>
      <w:r w:rsidRPr="00BD47E1">
        <w:rPr>
          <w:rFonts w:ascii="Times New Roman" w:hAnsi="Times New Roman"/>
          <w:sz w:val="28"/>
          <w:szCs w:val="28"/>
        </w:rPr>
        <w:t>обучение</w:t>
      </w:r>
      <w:r w:rsidR="00417FD3" w:rsidRPr="00BD47E1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417FD3" w:rsidRPr="00BD47E1">
        <w:rPr>
          <w:rFonts w:ascii="Times New Roman" w:hAnsi="Times New Roman"/>
          <w:sz w:val="28"/>
          <w:szCs w:val="28"/>
        </w:rPr>
        <w:t xml:space="preserve"> образовательной программе</w:t>
      </w:r>
      <w:r w:rsidRPr="00BD47E1">
        <w:rPr>
          <w:rFonts w:ascii="Times New Roman" w:hAnsi="Times New Roman"/>
          <w:sz w:val="28"/>
          <w:szCs w:val="28"/>
        </w:rPr>
        <w:t>;</w:t>
      </w:r>
    </w:p>
    <w:p w14:paraId="0AE32BE9" w14:textId="77777777" w:rsidR="00CB7733" w:rsidRPr="00BD47E1" w:rsidRDefault="004D4C14" w:rsidP="00BA709B">
      <w:pPr>
        <w:pStyle w:val="affff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lastRenderedPageBreak/>
        <w:t>сведения о документе, предоставляемом по результатам освоения образовательной программы.</w:t>
      </w:r>
    </w:p>
    <w:p w14:paraId="48183F25" w14:textId="77777777" w:rsidR="00CB7733" w:rsidRPr="00BD47E1" w:rsidRDefault="004D4C14" w:rsidP="00BA70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>К уведомлению прикладывается соответствующая образовательная программа в формате, определяемом Комиссией по сертификации.</w:t>
      </w:r>
    </w:p>
    <w:p w14:paraId="653B3C71" w14:textId="77777777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Для каждой образовательной программы проходящей процедуру добровольной сертификации подается отдельное уведомление о прохождении данной процедуры.</w:t>
      </w:r>
    </w:p>
    <w:p w14:paraId="2C8A9843" w14:textId="0D16D5AA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1" w:name="_Ref126139819"/>
      <w:r w:rsidRPr="00BD47E1">
        <w:rPr>
          <w:rFonts w:ascii="Times New Roman" w:hAnsi="Times New Roman"/>
          <w:sz w:val="28"/>
          <w:szCs w:val="28"/>
        </w:rPr>
        <w:t xml:space="preserve">Комиссия по сертификации в течение </w:t>
      </w:r>
      <w:r w:rsidR="007D518F" w:rsidRPr="00BD47E1">
        <w:rPr>
          <w:rFonts w:ascii="Times New Roman" w:hAnsi="Times New Roman"/>
          <w:sz w:val="28"/>
          <w:szCs w:val="28"/>
        </w:rPr>
        <w:t>10</w:t>
      </w:r>
      <w:r w:rsidRPr="00BD47E1">
        <w:rPr>
          <w:rFonts w:ascii="Times New Roman" w:hAnsi="Times New Roman"/>
          <w:sz w:val="28"/>
          <w:szCs w:val="28"/>
        </w:rPr>
        <w:t xml:space="preserve"> рабочих дней с момента получения уведомления о прохождении добровольной сертификации осуществляет добровольную сертификацию образовательной программы.</w:t>
      </w:r>
      <w:bookmarkEnd w:id="21"/>
    </w:p>
    <w:p w14:paraId="5C001AAE" w14:textId="036C61E7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2" w:name="_Ref126320884"/>
      <w:r w:rsidRPr="00BD47E1">
        <w:rPr>
          <w:rFonts w:ascii="Times New Roman" w:hAnsi="Times New Roman"/>
          <w:sz w:val="28"/>
          <w:szCs w:val="28"/>
        </w:rPr>
        <w:t>Решение о включении образовательной программы в Реестр сертифицированных образовательных программ принимается Комиссией по сертификации по результатам проведения оценки образовательной программы на предмет выполнения следующих условий</w:t>
      </w:r>
      <w:r w:rsidR="00010B07" w:rsidRPr="00BD47E1">
        <w:rPr>
          <w:rFonts w:ascii="Times New Roman" w:hAnsi="Times New Roman"/>
          <w:sz w:val="28"/>
          <w:szCs w:val="28"/>
        </w:rPr>
        <w:t>:</w:t>
      </w:r>
      <w:bookmarkEnd w:id="22"/>
    </w:p>
    <w:p w14:paraId="758A5D2D" w14:textId="77777777" w:rsidR="00CB7733" w:rsidRPr="00BD47E1" w:rsidRDefault="004D4C14" w:rsidP="00BA709B">
      <w:pPr>
        <w:pStyle w:val="affff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3" w:name="_Ref450662939"/>
      <w:r w:rsidRPr="00BD47E1">
        <w:rPr>
          <w:rFonts w:ascii="Times New Roman" w:hAnsi="Times New Roman"/>
          <w:sz w:val="28"/>
          <w:szCs w:val="28"/>
        </w:rPr>
        <w:t>представленная образовательная программа является дополнительной общеразвивающей программой;</w:t>
      </w:r>
    </w:p>
    <w:p w14:paraId="6155B0C8" w14:textId="77777777" w:rsidR="00AF7E6F" w:rsidRPr="00BD47E1" w:rsidRDefault="00AF7E6F" w:rsidP="00BA709B">
      <w:pPr>
        <w:pStyle w:val="afffff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1A5E6278" w14:textId="7583EE30" w:rsidR="008E1480" w:rsidRPr="00BD47E1" w:rsidRDefault="008E1480" w:rsidP="00BA709B">
      <w:pPr>
        <w:pStyle w:val="afffff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представленная образовательная программа содержит все необходимые компоненты, предусмотренные федеральным законодательством, включая:</w:t>
      </w:r>
    </w:p>
    <w:p w14:paraId="07997600" w14:textId="77777777" w:rsidR="00AC7890" w:rsidRPr="00BD47E1" w:rsidRDefault="00AC7890" w:rsidP="00BA709B">
      <w:pPr>
        <w:pStyle w:val="affff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титульный лист, содержащий указание на наименование поставщика образовательных услуг и образовательной программы, возраст обучающих, срок реализации программы, ФИО и должност</w:t>
      </w:r>
      <w:proofErr w:type="gramStart"/>
      <w:r w:rsidRPr="00BD47E1">
        <w:rPr>
          <w:rFonts w:ascii="Times New Roman" w:hAnsi="Times New Roman"/>
          <w:sz w:val="28"/>
          <w:szCs w:val="28"/>
        </w:rPr>
        <w:t>ь(</w:t>
      </w:r>
      <w:proofErr w:type="gramEnd"/>
      <w:r w:rsidRPr="00BD47E1">
        <w:rPr>
          <w:rFonts w:ascii="Times New Roman" w:hAnsi="Times New Roman"/>
          <w:sz w:val="28"/>
          <w:szCs w:val="28"/>
        </w:rPr>
        <w:t>и) разработчика(</w:t>
      </w:r>
      <w:proofErr w:type="spellStart"/>
      <w:r w:rsidRPr="00BD47E1">
        <w:rPr>
          <w:rFonts w:ascii="Times New Roman" w:hAnsi="Times New Roman"/>
          <w:sz w:val="28"/>
          <w:szCs w:val="28"/>
        </w:rPr>
        <w:t>ов</w:t>
      </w:r>
      <w:proofErr w:type="spellEnd"/>
      <w:r w:rsidRPr="00BD47E1">
        <w:rPr>
          <w:rFonts w:ascii="Times New Roman" w:hAnsi="Times New Roman"/>
          <w:sz w:val="28"/>
          <w:szCs w:val="28"/>
        </w:rPr>
        <w:t>) программы, город и год ее разработки, а также гриф утверждения программы в соответствии с локальным нормативным актом поставщика образовательных услуг (при наличии);</w:t>
      </w:r>
    </w:p>
    <w:p w14:paraId="25509ED1" w14:textId="77777777" w:rsidR="00AC7890" w:rsidRPr="00BD47E1" w:rsidRDefault="00AC7890" w:rsidP="00BA709B">
      <w:pPr>
        <w:pStyle w:val="affff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7E1">
        <w:rPr>
          <w:rFonts w:ascii="Times New Roman" w:hAnsi="Times New Roman"/>
          <w:sz w:val="28"/>
          <w:szCs w:val="28"/>
        </w:rPr>
        <w:t>пояснительная записка, содержащая указание на соответствие программы действующим нормативным правовым актам и государственным программным документам, основные идеи, на которых базируется программа, указание возраста и категории, а также индивидуальных особенностей детей (при необходимости), на которых рассчитана программа, указание объемов (совокупной продолжительности реализации программы и продолжительности реализации каждой ее части), сроков освоения программы, режима занятий;</w:t>
      </w:r>
      <w:proofErr w:type="gramEnd"/>
    </w:p>
    <w:p w14:paraId="20E96FF9" w14:textId="77777777" w:rsidR="00AC7890" w:rsidRPr="00BD47E1" w:rsidRDefault="00AC7890" w:rsidP="00BA709B">
      <w:pPr>
        <w:pStyle w:val="affff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цель и задачи программы (указывается цель, на достижение которой направлена реализация программы и задачи, которые необходимо выполнить для достижения указанной цели; в том числе в программе должно быть представлено обоснование соответствия целей, содержания и образовательных результатов программы региональным социально-экономическим и социокультурным потребностям и проблемам);</w:t>
      </w:r>
    </w:p>
    <w:p w14:paraId="36797834" w14:textId="77777777" w:rsidR="00AC7890" w:rsidRPr="00BD47E1" w:rsidRDefault="00AC7890" w:rsidP="00BA709B">
      <w:pPr>
        <w:pStyle w:val="affff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учебный план, содержание программы. </w:t>
      </w:r>
      <w:proofErr w:type="gramStart"/>
      <w:r w:rsidRPr="00BD47E1">
        <w:rPr>
          <w:rFonts w:ascii="Times New Roman" w:hAnsi="Times New Roman"/>
          <w:sz w:val="28"/>
          <w:szCs w:val="28"/>
        </w:rPr>
        <w:t xml:space="preserve">При наличии тематических модулей, по каждому модулю должны быть указаны: образовательная задача модуля, которая будет поставлена перед учащимися; учебные задачи (подзадачи) модуля, которые будут поставлены перед учащимися; предполагаемые тематические рабочие группы учащихся и форматы их работы; </w:t>
      </w:r>
      <w:r w:rsidRPr="00BD47E1">
        <w:rPr>
          <w:rFonts w:ascii="Times New Roman" w:hAnsi="Times New Roman"/>
          <w:sz w:val="28"/>
          <w:szCs w:val="28"/>
        </w:rPr>
        <w:lastRenderedPageBreak/>
        <w:t xml:space="preserve">тематическая программа модуля, которая должна обеспечивать </w:t>
      </w:r>
      <w:proofErr w:type="spellStart"/>
      <w:r w:rsidRPr="00BD47E1"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 w:rsidRPr="00BD47E1">
        <w:rPr>
          <w:rFonts w:ascii="Times New Roman" w:hAnsi="Times New Roman"/>
          <w:sz w:val="28"/>
          <w:szCs w:val="28"/>
        </w:rPr>
        <w:t xml:space="preserve">, преемственность содержания программы, ее </w:t>
      </w:r>
      <w:proofErr w:type="spellStart"/>
      <w:r w:rsidRPr="00BD47E1">
        <w:rPr>
          <w:rFonts w:ascii="Times New Roman" w:hAnsi="Times New Roman"/>
          <w:sz w:val="28"/>
          <w:szCs w:val="28"/>
        </w:rPr>
        <w:t>уровневость</w:t>
      </w:r>
      <w:proofErr w:type="spellEnd"/>
      <w:r w:rsidRPr="00BD47E1">
        <w:rPr>
          <w:rFonts w:ascii="Times New Roman" w:hAnsi="Times New Roman"/>
          <w:sz w:val="28"/>
          <w:szCs w:val="28"/>
        </w:rPr>
        <w:t xml:space="preserve"> (ознакомительный, базовый, продвинутый);</w:t>
      </w:r>
      <w:proofErr w:type="gramEnd"/>
    </w:p>
    <w:p w14:paraId="6D052713" w14:textId="77777777" w:rsidR="00AC7890" w:rsidRPr="00BD47E1" w:rsidRDefault="00AC7890" w:rsidP="00BA709B">
      <w:pPr>
        <w:pStyle w:val="affff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планируемые результаты освоения программы;</w:t>
      </w:r>
    </w:p>
    <w:p w14:paraId="79B8E8FA" w14:textId="77777777" w:rsidR="00AC7890" w:rsidRPr="00BD47E1" w:rsidRDefault="00AC7890" w:rsidP="00BA709B">
      <w:pPr>
        <w:pStyle w:val="affff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оценочные материалы, формирующие систему оценивания;</w:t>
      </w:r>
    </w:p>
    <w:p w14:paraId="45CEC05F" w14:textId="77777777" w:rsidR="00AC7890" w:rsidRPr="00BD47E1" w:rsidRDefault="00AC7890" w:rsidP="00BA709B">
      <w:pPr>
        <w:pStyle w:val="affff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образовательные и учебные форматы (используемые в программе формы, методы, приемы и педагогические технологии);</w:t>
      </w:r>
    </w:p>
    <w:p w14:paraId="27B6D89A" w14:textId="77777777" w:rsidR="00AC7890" w:rsidRPr="00BD47E1" w:rsidRDefault="00AC7890" w:rsidP="00BA709B">
      <w:pPr>
        <w:pStyle w:val="affff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материально-техническое обеспечение программы (техническая и материальная платформа программы);</w:t>
      </w:r>
    </w:p>
    <w:p w14:paraId="05C78BFC" w14:textId="64CA7745" w:rsidR="008E1480" w:rsidRPr="00BD47E1" w:rsidRDefault="00AC7890" w:rsidP="00BA709B">
      <w:pPr>
        <w:pStyle w:val="affff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перечень информационно-методических материалов, литературы, необходимых педагогу и учащимся для успешной реализации программы, оформленный в соответствии с требованиями к библиографическим ссылкам ГОСТ </w:t>
      </w:r>
      <w:proofErr w:type="gramStart"/>
      <w:r w:rsidRPr="00BD47E1">
        <w:rPr>
          <w:rFonts w:ascii="Times New Roman" w:hAnsi="Times New Roman"/>
          <w:sz w:val="28"/>
          <w:szCs w:val="28"/>
        </w:rPr>
        <w:t>Р</w:t>
      </w:r>
      <w:proofErr w:type="gramEnd"/>
      <w:r w:rsidRPr="00BD47E1">
        <w:rPr>
          <w:rFonts w:ascii="Times New Roman" w:hAnsi="Times New Roman"/>
          <w:sz w:val="28"/>
          <w:szCs w:val="28"/>
        </w:rPr>
        <w:t xml:space="preserve"> </w:t>
      </w:r>
      <w:r w:rsidR="00421CBB" w:rsidRPr="00BD47E1">
        <w:rPr>
          <w:rFonts w:ascii="Times New Roman" w:hAnsi="Times New Roman"/>
          <w:sz w:val="28"/>
          <w:szCs w:val="28"/>
        </w:rPr>
        <w:t>7.0.5–2008</w:t>
      </w:r>
      <w:r w:rsidRPr="00BD47E1">
        <w:rPr>
          <w:rFonts w:ascii="Times New Roman" w:hAnsi="Times New Roman"/>
          <w:sz w:val="28"/>
          <w:szCs w:val="28"/>
        </w:rPr>
        <w:t xml:space="preserve"> (список литературы)</w:t>
      </w:r>
      <w:r w:rsidR="008E1480" w:rsidRPr="00BD47E1">
        <w:rPr>
          <w:rFonts w:ascii="Times New Roman" w:hAnsi="Times New Roman"/>
          <w:sz w:val="28"/>
          <w:szCs w:val="28"/>
        </w:rPr>
        <w:t>;</w:t>
      </w:r>
    </w:p>
    <w:p w14:paraId="5351EADC" w14:textId="77777777" w:rsidR="008E1480" w:rsidRPr="00BD47E1" w:rsidRDefault="008E1480" w:rsidP="00BA709B">
      <w:pPr>
        <w:pStyle w:val="affff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14:paraId="4C8B7BFE" w14:textId="77777777" w:rsidR="00CB7733" w:rsidRPr="00BD47E1" w:rsidRDefault="004D4C14" w:rsidP="00BA709B">
      <w:pPr>
        <w:pStyle w:val="affff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продолжительность образовательной программы по учебному плану в часах составляет от 16 часов до 864 часов;</w:t>
      </w:r>
    </w:p>
    <w:p w14:paraId="1E20A208" w14:textId="77777777" w:rsidR="00CB7733" w:rsidRPr="00BD47E1" w:rsidRDefault="004D4C14" w:rsidP="00BA709B">
      <w:pPr>
        <w:pStyle w:val="affff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продолжительность</w:t>
      </w:r>
      <w:r w:rsidRPr="00BD47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части образовательной программы (года обучения, модуля) по учебному плану в часах составляет от 16 до 216 часов;</w:t>
      </w:r>
    </w:p>
    <w:p w14:paraId="64F4CFD1" w14:textId="18989EDC" w:rsidR="00CB7733" w:rsidRPr="00BD47E1" w:rsidRDefault="004D4C14" w:rsidP="00BA709B">
      <w:pPr>
        <w:pStyle w:val="affff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число детей, одновременно находящихся в группе, составляет от 7 до </w:t>
      </w:r>
      <w:r w:rsidR="00C20928" w:rsidRPr="00BD47E1">
        <w:rPr>
          <w:rFonts w:ascii="Times New Roman" w:hAnsi="Times New Roman"/>
          <w:sz w:val="28"/>
          <w:szCs w:val="28"/>
        </w:rPr>
        <w:t>30</w:t>
      </w:r>
      <w:r w:rsidRPr="00BD47E1">
        <w:rPr>
          <w:rFonts w:ascii="Times New Roman" w:hAnsi="Times New Roman"/>
          <w:sz w:val="28"/>
          <w:szCs w:val="28"/>
        </w:rPr>
        <w:t xml:space="preserve"> человек;</w:t>
      </w:r>
    </w:p>
    <w:p w14:paraId="1ED566A2" w14:textId="77777777" w:rsidR="00CB7733" w:rsidRPr="00BD47E1" w:rsidRDefault="004D4C14" w:rsidP="00BA709B">
      <w:pPr>
        <w:pStyle w:val="affff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ожидаемые результаты освоения образовательной программы (каждой части образовательной программы) соответствуют обозначенным образовательной программой целям и задачам ее реализации;</w:t>
      </w:r>
    </w:p>
    <w:p w14:paraId="7BCF294B" w14:textId="77777777" w:rsidR="00CB7733" w:rsidRPr="00BD47E1" w:rsidRDefault="004D4C14" w:rsidP="00BA709B">
      <w:pPr>
        <w:pStyle w:val="affff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содержание и условия реализации образовательной программы соответствуют возрастным и индивидуальным особенностям </w:t>
      </w:r>
      <w:proofErr w:type="gramStart"/>
      <w:r w:rsidRPr="00BD47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47E1">
        <w:rPr>
          <w:rFonts w:ascii="Times New Roman" w:hAnsi="Times New Roman"/>
          <w:sz w:val="28"/>
          <w:szCs w:val="28"/>
        </w:rPr>
        <w:t xml:space="preserve"> по образовательной программе;</w:t>
      </w:r>
    </w:p>
    <w:p w14:paraId="55701748" w14:textId="6488D48C" w:rsidR="00CB7733" w:rsidRPr="00BD47E1" w:rsidRDefault="004D4C14" w:rsidP="00BA709B">
      <w:pPr>
        <w:pStyle w:val="affff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в рамках реализации образовательной программы предусматривается материально-техническое обеспечение, достаточное для соблюдения условий реализации </w:t>
      </w:r>
      <w:r w:rsidR="00681416" w:rsidRPr="00BD47E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BD47E1">
        <w:rPr>
          <w:rFonts w:ascii="Times New Roman" w:hAnsi="Times New Roman"/>
          <w:sz w:val="28"/>
          <w:szCs w:val="28"/>
        </w:rPr>
        <w:t>программы и достижения заявленных результатов освоения образовательной программы;</w:t>
      </w:r>
    </w:p>
    <w:p w14:paraId="483A1ADE" w14:textId="7D3EB19A" w:rsidR="00CB7733" w:rsidRPr="00BD47E1" w:rsidRDefault="004D4C14" w:rsidP="00BA709B">
      <w:pPr>
        <w:pStyle w:val="affff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реализация </w:t>
      </w:r>
      <w:r w:rsidR="00681416" w:rsidRPr="00BD47E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BD47E1">
        <w:rPr>
          <w:rFonts w:ascii="Times New Roman" w:hAnsi="Times New Roman"/>
          <w:sz w:val="28"/>
          <w:szCs w:val="28"/>
        </w:rPr>
        <w:t xml:space="preserve">программы направлена на формирование и развитие творческих способностей детей </w:t>
      </w:r>
      <w:proofErr w:type="gramStart"/>
      <w:r w:rsidRPr="00BD47E1">
        <w:rPr>
          <w:rFonts w:ascii="Times New Roman" w:hAnsi="Times New Roman"/>
          <w:sz w:val="28"/>
          <w:szCs w:val="28"/>
        </w:rPr>
        <w:t>и</w:t>
      </w:r>
      <w:r w:rsidR="00681416" w:rsidRPr="00BD47E1">
        <w:rPr>
          <w:rFonts w:ascii="Times New Roman" w:hAnsi="Times New Roman"/>
          <w:sz w:val="28"/>
          <w:szCs w:val="28"/>
        </w:rPr>
        <w:t>(</w:t>
      </w:r>
      <w:proofErr w:type="gramEnd"/>
      <w:r w:rsidRPr="00BD47E1">
        <w:rPr>
          <w:rFonts w:ascii="Times New Roman" w:hAnsi="Times New Roman"/>
          <w:sz w:val="28"/>
          <w:szCs w:val="28"/>
        </w:rPr>
        <w:t>или</w:t>
      </w:r>
      <w:r w:rsidR="00681416" w:rsidRPr="00BD47E1">
        <w:rPr>
          <w:rFonts w:ascii="Times New Roman" w:hAnsi="Times New Roman"/>
          <w:sz w:val="28"/>
          <w:szCs w:val="28"/>
        </w:rPr>
        <w:t>)</w:t>
      </w:r>
      <w:r w:rsidRPr="00BD47E1">
        <w:rPr>
          <w:rFonts w:ascii="Times New Roman" w:hAnsi="Times New Roman"/>
          <w:sz w:val="28"/>
          <w:szCs w:val="28"/>
        </w:rPr>
        <w:t xml:space="preserve">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 за рамками основного образования.</w:t>
      </w:r>
    </w:p>
    <w:p w14:paraId="78259E32" w14:textId="77777777" w:rsidR="00CB7733" w:rsidRPr="00BD47E1" w:rsidRDefault="004D4C14" w:rsidP="00BA709B">
      <w:pPr>
        <w:pStyle w:val="affff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реализация образовательной программы не нацелена на достижение предметных результатов освоения основной образовательной программы начального </w:t>
      </w:r>
      <w:proofErr w:type="gramStart"/>
      <w:r w:rsidRPr="00BD47E1">
        <w:rPr>
          <w:rFonts w:ascii="Times New Roman" w:hAnsi="Times New Roman"/>
          <w:sz w:val="28"/>
          <w:szCs w:val="28"/>
        </w:rPr>
        <w:t>и(</w:t>
      </w:r>
      <w:proofErr w:type="gramEnd"/>
      <w:r w:rsidRPr="00BD47E1">
        <w:rPr>
          <w:rFonts w:ascii="Times New Roman" w:hAnsi="Times New Roman"/>
          <w:sz w:val="28"/>
          <w:szCs w:val="28"/>
        </w:rPr>
        <w:t>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образования;</w:t>
      </w:r>
    </w:p>
    <w:p w14:paraId="7997FA15" w14:textId="0B4477DE" w:rsidR="00CB7733" w:rsidRPr="00BD47E1" w:rsidRDefault="004D4C14" w:rsidP="00BA709B">
      <w:pPr>
        <w:pStyle w:val="affff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сведения, указанные в уведомлении, подаваемом в соответствии с пунктом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_Ref450724201 \r \h 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24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настоящих Правил, не противоречат приложенной к уведомлению образовательной программе;</w:t>
      </w:r>
    </w:p>
    <w:p w14:paraId="5661EB04" w14:textId="6B548ED7" w:rsidR="00CB7733" w:rsidRPr="00BD47E1" w:rsidRDefault="00DC1C01" w:rsidP="00BA709B">
      <w:pPr>
        <w:pStyle w:val="affff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lastRenderedPageBreak/>
        <w:t>исполнитель</w:t>
      </w:r>
      <w:r w:rsidR="004D4C14" w:rsidRPr="00BD47E1">
        <w:rPr>
          <w:rFonts w:ascii="Times New Roman" w:hAnsi="Times New Roman"/>
          <w:sz w:val="28"/>
          <w:szCs w:val="28"/>
        </w:rPr>
        <w:t xml:space="preserve"> образовательных услуг имеет право на реализацию образовательной программы в заявленном муниципальном районе (</w:t>
      </w:r>
      <w:r w:rsidR="003C7E23" w:rsidRPr="00BD47E1">
        <w:rPr>
          <w:rFonts w:ascii="Times New Roman" w:hAnsi="Times New Roman"/>
          <w:sz w:val="28"/>
          <w:szCs w:val="28"/>
        </w:rPr>
        <w:t xml:space="preserve">муниципальном округе, </w:t>
      </w:r>
      <w:r w:rsidR="004D4C14" w:rsidRPr="00BD47E1">
        <w:rPr>
          <w:rFonts w:ascii="Times New Roman" w:hAnsi="Times New Roman"/>
          <w:sz w:val="28"/>
          <w:szCs w:val="28"/>
        </w:rPr>
        <w:t>городском округе). Условие не применяется к образовательным программам, реализуемым исключительно с применением электронного обучения и (или) дистанционных образовательных технологий.</w:t>
      </w:r>
    </w:p>
    <w:p w14:paraId="0581EE2B" w14:textId="736C2B26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4" w:name="_Ref510182316"/>
      <w:bookmarkStart w:id="25" w:name="_Ref510180297"/>
      <w:r w:rsidRPr="00BD47E1">
        <w:rPr>
          <w:rFonts w:ascii="Times New Roman" w:hAnsi="Times New Roman"/>
          <w:sz w:val="28"/>
          <w:szCs w:val="28"/>
        </w:rPr>
        <w:t xml:space="preserve">Положительное решение о включении образовательной программы в Реестр сертифицированных образовательных программ принимается при установлении одновременного выполнения для образовательной программы условий, установленных пунктом </w:t>
      </w:r>
      <w:r w:rsidR="00621FD9" w:rsidRPr="00BD47E1">
        <w:rPr>
          <w:rFonts w:ascii="Times New Roman" w:hAnsi="Times New Roman"/>
          <w:sz w:val="28"/>
          <w:szCs w:val="28"/>
        </w:rPr>
        <w:fldChar w:fldCharType="begin"/>
      </w:r>
      <w:r w:rsidR="00621FD9" w:rsidRPr="00BD47E1">
        <w:rPr>
          <w:rFonts w:ascii="Times New Roman" w:hAnsi="Times New Roman"/>
          <w:sz w:val="28"/>
          <w:szCs w:val="28"/>
        </w:rPr>
        <w:instrText xml:space="preserve"> REF _Ref126320884 \r \h </w:instrText>
      </w:r>
      <w:r w:rsidR="00BD47E1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="00621FD9" w:rsidRPr="00BD47E1">
        <w:rPr>
          <w:rFonts w:ascii="Times New Roman" w:hAnsi="Times New Roman"/>
          <w:sz w:val="28"/>
          <w:szCs w:val="28"/>
        </w:rPr>
      </w:r>
      <w:r w:rsidR="00621FD9"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27</w:t>
      </w:r>
      <w:r w:rsidR="00621FD9"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</w:t>
      </w:r>
      <w:r w:rsidR="00621FD9" w:rsidRPr="00BD47E1">
        <w:rPr>
          <w:rFonts w:ascii="Times New Roman" w:hAnsi="Times New Roman"/>
          <w:sz w:val="28"/>
          <w:szCs w:val="28"/>
        </w:rPr>
        <w:t xml:space="preserve">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 xml:space="preserve">. В случае установления невыполнения одного или более условий, определенных пунктом </w:t>
      </w:r>
      <w:r w:rsidR="00621FD9" w:rsidRPr="00BD47E1">
        <w:rPr>
          <w:rFonts w:ascii="Times New Roman" w:hAnsi="Times New Roman"/>
          <w:sz w:val="28"/>
          <w:szCs w:val="28"/>
        </w:rPr>
        <w:fldChar w:fldCharType="begin"/>
      </w:r>
      <w:r w:rsidR="00621FD9" w:rsidRPr="00BD47E1">
        <w:rPr>
          <w:rFonts w:ascii="Times New Roman" w:hAnsi="Times New Roman"/>
          <w:sz w:val="28"/>
          <w:szCs w:val="28"/>
        </w:rPr>
        <w:instrText xml:space="preserve"> REF _Ref126320884 \r \h </w:instrText>
      </w:r>
      <w:r w:rsidR="00BD47E1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="00621FD9" w:rsidRPr="00BD47E1">
        <w:rPr>
          <w:rFonts w:ascii="Times New Roman" w:hAnsi="Times New Roman"/>
          <w:sz w:val="28"/>
          <w:szCs w:val="28"/>
        </w:rPr>
      </w:r>
      <w:r w:rsidR="00621FD9"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27</w:t>
      </w:r>
      <w:r w:rsidR="00621FD9"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</w:t>
      </w:r>
      <w:r w:rsidR="00621FD9" w:rsidRPr="00BD47E1">
        <w:rPr>
          <w:rFonts w:ascii="Times New Roman" w:hAnsi="Times New Roman"/>
          <w:sz w:val="28"/>
          <w:szCs w:val="28"/>
        </w:rPr>
        <w:t xml:space="preserve">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 xml:space="preserve">, </w:t>
      </w:r>
      <w:r w:rsidR="00DC1C01" w:rsidRPr="00BD47E1">
        <w:rPr>
          <w:rFonts w:ascii="Times New Roman" w:hAnsi="Times New Roman"/>
          <w:sz w:val="28"/>
          <w:szCs w:val="28"/>
        </w:rPr>
        <w:t>исполнителю</w:t>
      </w:r>
      <w:r w:rsidR="00E209E9" w:rsidRPr="00BD47E1">
        <w:rPr>
          <w:rFonts w:ascii="Times New Roman" w:hAnsi="Times New Roman"/>
          <w:sz w:val="28"/>
          <w:szCs w:val="28"/>
        </w:rPr>
        <w:t xml:space="preserve"> образовательных услуг</w:t>
      </w:r>
      <w:r w:rsidRPr="00BD47E1">
        <w:rPr>
          <w:rFonts w:ascii="Times New Roman" w:hAnsi="Times New Roman"/>
          <w:sz w:val="28"/>
          <w:szCs w:val="28"/>
        </w:rPr>
        <w:t>, направившему уведомление о прохождении добровольной сертификации, направляется уведомление об отказе во в</w:t>
      </w:r>
      <w:r w:rsidR="00E209E9" w:rsidRPr="00BD47E1">
        <w:rPr>
          <w:rFonts w:ascii="Times New Roman" w:hAnsi="Times New Roman"/>
          <w:sz w:val="28"/>
          <w:szCs w:val="28"/>
        </w:rPr>
        <w:t xml:space="preserve">ключении </w:t>
      </w:r>
      <w:r w:rsidRPr="00BD47E1">
        <w:rPr>
          <w:rFonts w:ascii="Times New Roman" w:hAnsi="Times New Roman"/>
          <w:sz w:val="28"/>
          <w:szCs w:val="28"/>
        </w:rPr>
        <w:t>образовательной программы в Реестр сертифицированных образовательных программ.</w:t>
      </w:r>
      <w:bookmarkEnd w:id="24"/>
      <w:bookmarkEnd w:id="25"/>
      <w:r w:rsidRPr="00BD47E1">
        <w:rPr>
          <w:rFonts w:ascii="Times New Roman" w:hAnsi="Times New Roman"/>
          <w:sz w:val="28"/>
          <w:szCs w:val="28"/>
        </w:rPr>
        <w:t xml:space="preserve"> </w:t>
      </w:r>
    </w:p>
    <w:p w14:paraId="649AA8CF" w14:textId="3CB3CAAE" w:rsidR="00CB7733" w:rsidRPr="00BD47E1" w:rsidRDefault="00602336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Ref126139825"/>
      <w:r w:rsidRPr="00BD47E1">
        <w:rPr>
          <w:rFonts w:ascii="Times New Roman" w:hAnsi="Times New Roman"/>
          <w:sz w:val="28"/>
          <w:szCs w:val="28"/>
        </w:rPr>
        <w:t>Исполнитель</w:t>
      </w:r>
      <w:r w:rsidR="004D4C14" w:rsidRPr="00BD47E1">
        <w:rPr>
          <w:rFonts w:ascii="Times New Roman" w:hAnsi="Times New Roman"/>
          <w:sz w:val="28"/>
          <w:szCs w:val="28"/>
        </w:rPr>
        <w:t xml:space="preserve"> образовательных услуг имеет право подавать образовательные программы на процедуру добровольной сертификации неограниченное число раз.</w:t>
      </w:r>
      <w:bookmarkEnd w:id="26"/>
    </w:p>
    <w:p w14:paraId="08D953F0" w14:textId="5D963F70" w:rsidR="00687AC9" w:rsidRPr="00BD47E1" w:rsidRDefault="00093E02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Образовательные программы</w:t>
      </w:r>
      <w:r w:rsidR="00501AAB" w:rsidRPr="00BD47E1">
        <w:rPr>
          <w:rFonts w:ascii="Times New Roman" w:hAnsi="Times New Roman"/>
          <w:sz w:val="28"/>
          <w:szCs w:val="28"/>
        </w:rPr>
        <w:t xml:space="preserve">, прошедшие </w:t>
      </w:r>
      <w:r w:rsidR="007979D7" w:rsidRPr="00BD47E1">
        <w:rPr>
          <w:rFonts w:ascii="Times New Roman" w:hAnsi="Times New Roman"/>
          <w:sz w:val="28"/>
          <w:szCs w:val="28"/>
        </w:rPr>
        <w:t>процедуру</w:t>
      </w:r>
      <w:r w:rsidR="005B55A1" w:rsidRPr="00BD47E1">
        <w:rPr>
          <w:rFonts w:ascii="Times New Roman" w:hAnsi="Times New Roman"/>
          <w:sz w:val="28"/>
          <w:szCs w:val="28"/>
        </w:rPr>
        <w:t xml:space="preserve"> </w:t>
      </w:r>
      <w:r w:rsidR="00DE3C97" w:rsidRPr="00BD47E1">
        <w:rPr>
          <w:rFonts w:ascii="Times New Roman" w:hAnsi="Times New Roman"/>
          <w:sz w:val="28"/>
          <w:szCs w:val="28"/>
        </w:rPr>
        <w:t xml:space="preserve">добровольной </w:t>
      </w:r>
      <w:r w:rsidR="00501AAB" w:rsidRPr="00BD47E1">
        <w:rPr>
          <w:rFonts w:ascii="Times New Roman" w:hAnsi="Times New Roman"/>
          <w:sz w:val="28"/>
          <w:szCs w:val="28"/>
        </w:rPr>
        <w:t>сертификаци</w:t>
      </w:r>
      <w:r w:rsidR="005B55A1" w:rsidRPr="00BD47E1">
        <w:rPr>
          <w:rFonts w:ascii="Times New Roman" w:hAnsi="Times New Roman"/>
          <w:sz w:val="28"/>
          <w:szCs w:val="28"/>
        </w:rPr>
        <w:t>и</w:t>
      </w:r>
      <w:r w:rsidR="009C76C2" w:rsidRPr="00BD47E1">
        <w:rPr>
          <w:rFonts w:ascii="Times New Roman" w:hAnsi="Times New Roman"/>
          <w:sz w:val="28"/>
          <w:szCs w:val="28"/>
        </w:rPr>
        <w:t xml:space="preserve"> до вступления в силу настоящих Правил, подлежат автоматическому включению </w:t>
      </w:r>
      <w:r w:rsidR="00231D7A" w:rsidRPr="00BD47E1">
        <w:rPr>
          <w:rFonts w:ascii="Times New Roman" w:hAnsi="Times New Roman"/>
          <w:sz w:val="28"/>
          <w:szCs w:val="28"/>
        </w:rPr>
        <w:t>в Реестр сертифицированных образовательных программ.</w:t>
      </w:r>
    </w:p>
    <w:p w14:paraId="1C4AE817" w14:textId="48CDE171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_Ref126137480"/>
      <w:r w:rsidRPr="00BD47E1">
        <w:rPr>
          <w:rFonts w:ascii="Times New Roman" w:hAnsi="Times New Roman"/>
          <w:sz w:val="28"/>
          <w:szCs w:val="28"/>
        </w:rPr>
        <w:t xml:space="preserve">На основании принятого решения о включении образовательной программы в Реестр сертифицированных образовательных программ Региональным модельным центром создается запись в Реестре сертифицированных образовательных программ, в которую вносятся сведения об образовательной программе, указанные в пункте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_Ref126136153 \r \h 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24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</w:t>
      </w:r>
      <w:r w:rsidR="003779D7" w:rsidRPr="00BD47E1">
        <w:rPr>
          <w:rFonts w:ascii="Times New Roman" w:hAnsi="Times New Roman"/>
          <w:sz w:val="28"/>
          <w:szCs w:val="28"/>
        </w:rPr>
        <w:t>их Правил</w:t>
      </w:r>
      <w:r w:rsidRPr="00BD47E1">
        <w:rPr>
          <w:rFonts w:ascii="Times New Roman" w:hAnsi="Times New Roman"/>
          <w:sz w:val="28"/>
          <w:szCs w:val="28"/>
        </w:rPr>
        <w:t>, а также следующие сведения:</w:t>
      </w:r>
      <w:bookmarkEnd w:id="27"/>
    </w:p>
    <w:p w14:paraId="00B67A80" w14:textId="108B3B3D" w:rsidR="00CB7733" w:rsidRPr="00BD47E1" w:rsidRDefault="004D4C14" w:rsidP="00BA709B">
      <w:pPr>
        <w:pStyle w:val="afffff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идентификатор юридического лица, индивидуального предпринимателя в Региональном реестре </w:t>
      </w:r>
      <w:r w:rsidR="00602336" w:rsidRPr="00BD47E1">
        <w:rPr>
          <w:rFonts w:ascii="Times New Roman" w:hAnsi="Times New Roman"/>
          <w:sz w:val="28"/>
          <w:szCs w:val="28"/>
        </w:rPr>
        <w:t>исполнителей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услуг;</w:t>
      </w:r>
    </w:p>
    <w:p w14:paraId="73862031" w14:textId="71087EFF" w:rsidR="00CB7733" w:rsidRPr="00BD47E1" w:rsidRDefault="004D4C14" w:rsidP="00BA709B">
      <w:pPr>
        <w:pStyle w:val="afffff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объем финансового обеспечения (возмещения) затрат, связанных с оказанием </w:t>
      </w:r>
      <w:r w:rsidR="005B0DAB" w:rsidRPr="00BD47E1">
        <w:rPr>
          <w:rFonts w:ascii="Times New Roman" w:hAnsi="Times New Roman"/>
          <w:sz w:val="28"/>
          <w:szCs w:val="28"/>
        </w:rPr>
        <w:t>образовательной услуги</w:t>
      </w:r>
      <w:r w:rsidR="007C001F" w:rsidRPr="00BD47E1">
        <w:rPr>
          <w:rFonts w:ascii="Times New Roman" w:hAnsi="Times New Roman"/>
          <w:sz w:val="28"/>
          <w:szCs w:val="28"/>
        </w:rPr>
        <w:t>, в том числе</w:t>
      </w:r>
      <w:r w:rsidR="006940F7" w:rsidRPr="00BD47E1">
        <w:rPr>
          <w:rFonts w:ascii="Times New Roman" w:hAnsi="Times New Roman"/>
          <w:sz w:val="28"/>
          <w:szCs w:val="28"/>
        </w:rPr>
        <w:t xml:space="preserve"> </w:t>
      </w:r>
      <w:r w:rsidR="007C001F" w:rsidRPr="00BD47E1">
        <w:rPr>
          <w:rFonts w:ascii="Times New Roman" w:hAnsi="Times New Roman"/>
          <w:sz w:val="28"/>
          <w:szCs w:val="28"/>
        </w:rPr>
        <w:t xml:space="preserve">каждой ее </w:t>
      </w:r>
      <w:r w:rsidR="006940F7" w:rsidRPr="00BD47E1">
        <w:rPr>
          <w:rFonts w:ascii="Times New Roman" w:hAnsi="Times New Roman"/>
          <w:sz w:val="28"/>
          <w:szCs w:val="28"/>
        </w:rPr>
        <w:t>части</w:t>
      </w:r>
      <w:r w:rsidR="007C001F" w:rsidRPr="00BD47E1">
        <w:rPr>
          <w:rFonts w:ascii="Times New Roman" w:hAnsi="Times New Roman"/>
          <w:sz w:val="28"/>
          <w:szCs w:val="28"/>
        </w:rPr>
        <w:t>, в случае выделения отдельных частей образовательной программы</w:t>
      </w:r>
      <w:r w:rsidRPr="00BD47E1">
        <w:rPr>
          <w:rFonts w:ascii="Times New Roman" w:hAnsi="Times New Roman"/>
          <w:sz w:val="28"/>
          <w:szCs w:val="28"/>
        </w:rPr>
        <w:t>, определяем</w:t>
      </w:r>
      <w:r w:rsidR="00CB5D30" w:rsidRPr="00BD47E1">
        <w:rPr>
          <w:rFonts w:ascii="Times New Roman" w:hAnsi="Times New Roman"/>
          <w:sz w:val="28"/>
          <w:szCs w:val="28"/>
        </w:rPr>
        <w:t>ый</w:t>
      </w:r>
      <w:r w:rsidRPr="00BD47E1">
        <w:rPr>
          <w:rFonts w:ascii="Times New Roman" w:hAnsi="Times New Roman"/>
          <w:sz w:val="28"/>
          <w:szCs w:val="28"/>
        </w:rPr>
        <w:t xml:space="preserve"> </w:t>
      </w:r>
      <w:r w:rsidR="005B0DAB" w:rsidRPr="00BD47E1">
        <w:rPr>
          <w:rFonts w:ascii="Times New Roman" w:hAnsi="Times New Roman"/>
          <w:sz w:val="28"/>
          <w:szCs w:val="28"/>
        </w:rPr>
        <w:t xml:space="preserve">в отношении каждого уполномоченного органа </w:t>
      </w:r>
      <w:r w:rsidRPr="00BD47E1">
        <w:rPr>
          <w:rFonts w:ascii="Times New Roman" w:hAnsi="Times New Roman"/>
          <w:sz w:val="28"/>
          <w:szCs w:val="28"/>
        </w:rPr>
        <w:t xml:space="preserve">в соответствии с </w:t>
      </w:r>
      <w:r w:rsidR="005B0DAB" w:rsidRPr="00BD47E1">
        <w:rPr>
          <w:rFonts w:ascii="Times New Roman" w:hAnsi="Times New Roman"/>
          <w:sz w:val="28"/>
          <w:szCs w:val="28"/>
        </w:rPr>
        <w:t xml:space="preserve">утверждаемыми ими порядками определения </w:t>
      </w:r>
      <w:r w:rsidRPr="00BD47E1">
        <w:rPr>
          <w:rFonts w:ascii="Times New Roman" w:hAnsi="Times New Roman"/>
          <w:sz w:val="28"/>
          <w:szCs w:val="28"/>
        </w:rPr>
        <w:t>нормативны</w:t>
      </w:r>
      <w:r w:rsidR="005B0DAB" w:rsidRPr="00BD47E1">
        <w:rPr>
          <w:rFonts w:ascii="Times New Roman" w:hAnsi="Times New Roman"/>
          <w:sz w:val="28"/>
          <w:szCs w:val="28"/>
        </w:rPr>
        <w:t>х</w:t>
      </w:r>
      <w:r w:rsidRPr="00BD47E1">
        <w:rPr>
          <w:rFonts w:ascii="Times New Roman" w:hAnsi="Times New Roman"/>
          <w:sz w:val="28"/>
          <w:szCs w:val="28"/>
        </w:rPr>
        <w:t xml:space="preserve"> затрат на оказание образовательн</w:t>
      </w:r>
      <w:r w:rsidR="005B0DAB" w:rsidRPr="00BD47E1">
        <w:rPr>
          <w:rFonts w:ascii="Times New Roman" w:hAnsi="Times New Roman"/>
          <w:sz w:val="28"/>
          <w:szCs w:val="28"/>
        </w:rPr>
        <w:t>ых</w:t>
      </w:r>
      <w:r w:rsidRPr="00BD47E1">
        <w:rPr>
          <w:rFonts w:ascii="Times New Roman" w:hAnsi="Times New Roman"/>
          <w:sz w:val="28"/>
          <w:szCs w:val="28"/>
        </w:rPr>
        <w:t xml:space="preserve"> услуг</w:t>
      </w:r>
      <w:r w:rsidR="005B0DAB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(далее – нормативн</w:t>
      </w:r>
      <w:r w:rsidR="007C001F" w:rsidRPr="00BD47E1">
        <w:rPr>
          <w:rFonts w:ascii="Times New Roman" w:hAnsi="Times New Roman"/>
          <w:sz w:val="28"/>
          <w:szCs w:val="28"/>
        </w:rPr>
        <w:t>ая</w:t>
      </w:r>
      <w:r w:rsidRPr="00BD47E1">
        <w:rPr>
          <w:rFonts w:ascii="Times New Roman" w:hAnsi="Times New Roman"/>
          <w:sz w:val="28"/>
          <w:szCs w:val="28"/>
        </w:rPr>
        <w:t xml:space="preserve"> стоимост</w:t>
      </w:r>
      <w:r w:rsidR="007C001F" w:rsidRPr="00BD47E1">
        <w:rPr>
          <w:rFonts w:ascii="Times New Roman" w:hAnsi="Times New Roman"/>
          <w:sz w:val="28"/>
          <w:szCs w:val="28"/>
        </w:rPr>
        <w:t>ь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образовательной услуги);</w:t>
      </w:r>
    </w:p>
    <w:p w14:paraId="7B8DF1A2" w14:textId="49DD40CB" w:rsidR="00CB7733" w:rsidRPr="00BD47E1" w:rsidRDefault="004D4C14" w:rsidP="00BA709B">
      <w:pPr>
        <w:pStyle w:val="afffff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8" w:name="_Ref126137451"/>
      <w:r w:rsidRPr="00BD47E1">
        <w:rPr>
          <w:rFonts w:ascii="Times New Roman" w:hAnsi="Times New Roman"/>
          <w:sz w:val="28"/>
          <w:szCs w:val="28"/>
        </w:rPr>
        <w:t>стоимост</w:t>
      </w:r>
      <w:r w:rsidR="00386BCB" w:rsidRPr="00BD47E1">
        <w:rPr>
          <w:rFonts w:ascii="Times New Roman" w:hAnsi="Times New Roman"/>
          <w:sz w:val="28"/>
          <w:szCs w:val="28"/>
        </w:rPr>
        <w:t xml:space="preserve">ь оказания образовательной услуги, в том числе каждой ее части, в случае выделения отдельных частей образовательной программы, для получателей социального сертификата </w:t>
      </w:r>
      <w:r w:rsidRPr="00BD47E1">
        <w:rPr>
          <w:rFonts w:ascii="Times New Roman" w:hAnsi="Times New Roman"/>
          <w:sz w:val="28"/>
          <w:szCs w:val="28"/>
        </w:rPr>
        <w:t>(далее - цена образовательной услуги);</w:t>
      </w:r>
      <w:bookmarkEnd w:id="28"/>
    </w:p>
    <w:p w14:paraId="0F7BC692" w14:textId="77777777" w:rsidR="00CB7733" w:rsidRPr="00BD47E1" w:rsidRDefault="004D4C14" w:rsidP="00BA709B">
      <w:pPr>
        <w:pStyle w:val="afffff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9" w:name="_Ref126137452"/>
      <w:r w:rsidRPr="00BD47E1">
        <w:rPr>
          <w:rFonts w:ascii="Times New Roman" w:hAnsi="Times New Roman"/>
          <w:sz w:val="28"/>
          <w:szCs w:val="28"/>
        </w:rPr>
        <w:t xml:space="preserve">наличие возможности зачисления на </w:t>
      </w:r>
      <w:proofErr w:type="gramStart"/>
      <w:r w:rsidRPr="00BD47E1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BD47E1">
        <w:rPr>
          <w:rFonts w:ascii="Times New Roman" w:hAnsi="Times New Roman"/>
          <w:sz w:val="28"/>
          <w:szCs w:val="28"/>
        </w:rPr>
        <w:t xml:space="preserve"> образовательной программе</w:t>
      </w:r>
      <w:bookmarkEnd w:id="29"/>
    </w:p>
    <w:p w14:paraId="5C8ECD6A" w14:textId="74F0427B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Нормативн</w:t>
      </w:r>
      <w:r w:rsidR="00254A5C" w:rsidRPr="00BD47E1">
        <w:rPr>
          <w:rFonts w:ascii="Times New Roman" w:hAnsi="Times New Roman"/>
          <w:sz w:val="28"/>
          <w:szCs w:val="28"/>
        </w:rPr>
        <w:t>ая</w:t>
      </w:r>
      <w:r w:rsidRPr="00BD47E1">
        <w:rPr>
          <w:rFonts w:ascii="Times New Roman" w:hAnsi="Times New Roman"/>
          <w:sz w:val="28"/>
          <w:szCs w:val="28"/>
        </w:rPr>
        <w:t xml:space="preserve"> стоимост</w:t>
      </w:r>
      <w:r w:rsidR="00254A5C" w:rsidRPr="00BD47E1">
        <w:rPr>
          <w:rFonts w:ascii="Times New Roman" w:hAnsi="Times New Roman"/>
          <w:sz w:val="28"/>
          <w:szCs w:val="28"/>
        </w:rPr>
        <w:t>ь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образовательной услуги</w:t>
      </w:r>
      <w:r w:rsidR="008E040F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изменяется Региональным модельным центром в случа</w:t>
      </w:r>
      <w:r w:rsidR="00EA78D0" w:rsidRPr="00BD47E1">
        <w:rPr>
          <w:rFonts w:ascii="Times New Roman" w:hAnsi="Times New Roman"/>
          <w:sz w:val="28"/>
          <w:szCs w:val="28"/>
        </w:rPr>
        <w:t>ях:</w:t>
      </w:r>
    </w:p>
    <w:p w14:paraId="012B4B31" w14:textId="0C6D73CD" w:rsidR="00EA78D0" w:rsidRPr="00BD47E1" w:rsidRDefault="00EA78D0" w:rsidP="00BA709B">
      <w:pPr>
        <w:pStyle w:val="afffff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lastRenderedPageBreak/>
        <w:t xml:space="preserve">прохождения повторной процедуры добровольной сертификации образовательной программы, осуществляемой на основании внесения </w:t>
      </w:r>
      <w:r w:rsidR="00602336" w:rsidRPr="00BD47E1">
        <w:rPr>
          <w:rFonts w:ascii="Times New Roman" w:hAnsi="Times New Roman"/>
          <w:sz w:val="28"/>
          <w:szCs w:val="28"/>
        </w:rPr>
        <w:t>исполнителем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 изменений в образовательную программу и (или) </w:t>
      </w:r>
      <w:r w:rsidR="0095740F" w:rsidRPr="00BD47E1">
        <w:rPr>
          <w:rFonts w:ascii="Times New Roman" w:hAnsi="Times New Roman"/>
          <w:sz w:val="28"/>
          <w:szCs w:val="28"/>
        </w:rPr>
        <w:t xml:space="preserve">в </w:t>
      </w:r>
      <w:r w:rsidRPr="00BD47E1">
        <w:rPr>
          <w:rFonts w:ascii="Times New Roman" w:hAnsi="Times New Roman"/>
          <w:sz w:val="28"/>
          <w:szCs w:val="28"/>
        </w:rPr>
        <w:t>информаци</w:t>
      </w:r>
      <w:r w:rsidR="0095740F" w:rsidRPr="00BD47E1">
        <w:rPr>
          <w:rFonts w:ascii="Times New Roman" w:hAnsi="Times New Roman"/>
          <w:sz w:val="28"/>
          <w:szCs w:val="28"/>
        </w:rPr>
        <w:t>ю</w:t>
      </w:r>
      <w:r w:rsidRPr="00BD47E1">
        <w:rPr>
          <w:rFonts w:ascii="Times New Roman" w:hAnsi="Times New Roman"/>
          <w:sz w:val="28"/>
          <w:szCs w:val="28"/>
        </w:rPr>
        <w:t xml:space="preserve"> об образовательной программе, указанн</w:t>
      </w:r>
      <w:r w:rsidR="00997946" w:rsidRPr="00BD47E1">
        <w:rPr>
          <w:rFonts w:ascii="Times New Roman" w:hAnsi="Times New Roman"/>
          <w:sz w:val="28"/>
          <w:szCs w:val="28"/>
        </w:rPr>
        <w:t>ую</w:t>
      </w:r>
      <w:r w:rsidRPr="00BD47E1">
        <w:rPr>
          <w:rFonts w:ascii="Times New Roman" w:hAnsi="Times New Roman"/>
          <w:sz w:val="28"/>
          <w:szCs w:val="28"/>
        </w:rPr>
        <w:t xml:space="preserve"> в подпунктах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_Ref126137913 \r \h 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2)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-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_Ref126137917 \r \h 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15)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пункта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_Ref126136153 \r \h 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24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>;</w:t>
      </w:r>
    </w:p>
    <w:p w14:paraId="6D6B5544" w14:textId="2D0703D8" w:rsidR="00CB7733" w:rsidRPr="00BD47E1" w:rsidRDefault="004D4C14" w:rsidP="00BA709B">
      <w:pPr>
        <w:pStyle w:val="afffff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изменения нормативных затрат на оказание образовательных услуг.</w:t>
      </w:r>
    </w:p>
    <w:p w14:paraId="49B2F1E9" w14:textId="3CFE4D84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При первичном включении образовательной программы в Реестр сертифицированных образовательных программ для соответствующей реестровой записи значения для сведений, указанных в подпунктах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_Ref126137451 \r \h </w:instrText>
      </w:r>
      <w:r w:rsidR="00324F4D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3)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и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_Ref126137452 \r \h </w:instrText>
      </w:r>
      <w:r w:rsidR="00324F4D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4)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пункта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_Ref126137480 \r \h </w:instrText>
      </w:r>
      <w:r w:rsidR="00324F4D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31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настоящего порядка не устанавливаются.</w:t>
      </w:r>
    </w:p>
    <w:p w14:paraId="70F75A2C" w14:textId="36564DC4" w:rsidR="00CB7733" w:rsidRPr="00BD47E1" w:rsidRDefault="00602336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Исполнитель</w:t>
      </w:r>
      <w:r w:rsidR="006C781B" w:rsidRPr="00BD47E1">
        <w:rPr>
          <w:rFonts w:ascii="Times New Roman" w:hAnsi="Times New Roman"/>
          <w:sz w:val="28"/>
          <w:szCs w:val="28"/>
        </w:rPr>
        <w:t xml:space="preserve"> образовательных услуг извещается о создании записи в Реестре сертифицированных образовательных программ не позднее 2-х рабочих дней после создания указанной записи.</w:t>
      </w:r>
    </w:p>
    <w:p w14:paraId="4E980EB3" w14:textId="5238466E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В день получения уведомления об установлении цены образовательной услуги Региональный модельный центр вносит сведения, предусмотренные подпунктом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_Ref126137451 \r \h </w:instrText>
      </w:r>
      <w:r w:rsidR="006F1B48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3)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пункта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_Ref126137480 \r \h </w:instrText>
      </w:r>
      <w:r w:rsidR="006F1B48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31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</w:t>
      </w:r>
      <w:r w:rsidR="00776FD5" w:rsidRPr="00BD47E1">
        <w:rPr>
          <w:rFonts w:ascii="Times New Roman" w:hAnsi="Times New Roman"/>
          <w:sz w:val="28"/>
          <w:szCs w:val="28"/>
        </w:rPr>
        <w:t xml:space="preserve">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 xml:space="preserve"> в соответствующую реестровую запись Реестра сертифицированных образовательных программ.</w:t>
      </w:r>
    </w:p>
    <w:p w14:paraId="3A78CA49" w14:textId="09C40530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7E1">
        <w:rPr>
          <w:rFonts w:ascii="Times New Roman" w:hAnsi="Times New Roman"/>
          <w:sz w:val="28"/>
          <w:szCs w:val="28"/>
        </w:rPr>
        <w:t>Сведения о наличии возможности зачисления на обучение по образовательной программе, указанн</w:t>
      </w:r>
      <w:r w:rsidR="00B47BFD" w:rsidRPr="00BD47E1">
        <w:rPr>
          <w:rFonts w:ascii="Times New Roman" w:hAnsi="Times New Roman"/>
          <w:sz w:val="28"/>
          <w:szCs w:val="28"/>
        </w:rPr>
        <w:t>ые</w:t>
      </w:r>
      <w:r w:rsidRPr="00BD47E1">
        <w:rPr>
          <w:rFonts w:ascii="Times New Roman" w:hAnsi="Times New Roman"/>
          <w:sz w:val="28"/>
          <w:szCs w:val="28"/>
        </w:rPr>
        <w:t xml:space="preserve"> в подпункте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_Ref126137452 \r \h 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4)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пункта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_Ref126137480 \r \h 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31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</w:t>
      </w:r>
      <w:r w:rsidR="00B47BFD" w:rsidRPr="00BD47E1">
        <w:rPr>
          <w:rFonts w:ascii="Times New Roman" w:hAnsi="Times New Roman"/>
          <w:sz w:val="28"/>
          <w:szCs w:val="28"/>
        </w:rPr>
        <w:t xml:space="preserve">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 xml:space="preserve">, </w:t>
      </w:r>
      <w:r w:rsidR="00B47BFD" w:rsidRPr="00BD47E1">
        <w:rPr>
          <w:rFonts w:ascii="Times New Roman" w:hAnsi="Times New Roman"/>
          <w:sz w:val="28"/>
          <w:szCs w:val="28"/>
        </w:rPr>
        <w:t xml:space="preserve">вносятся </w:t>
      </w:r>
      <w:r w:rsidRPr="00BD47E1">
        <w:rPr>
          <w:rFonts w:ascii="Times New Roman" w:hAnsi="Times New Roman"/>
          <w:sz w:val="28"/>
          <w:szCs w:val="28"/>
        </w:rPr>
        <w:t xml:space="preserve">Региональным модельным центром в </w:t>
      </w:r>
      <w:r w:rsidR="00B47BFD" w:rsidRPr="00BD47E1">
        <w:rPr>
          <w:rFonts w:ascii="Times New Roman" w:hAnsi="Times New Roman"/>
          <w:sz w:val="28"/>
          <w:szCs w:val="28"/>
        </w:rPr>
        <w:t xml:space="preserve">соответствующую реестровую запись Реестра сертифицированных образовательных программ в </w:t>
      </w:r>
      <w:r w:rsidRPr="00BD47E1">
        <w:rPr>
          <w:rFonts w:ascii="Times New Roman" w:hAnsi="Times New Roman"/>
          <w:sz w:val="28"/>
          <w:szCs w:val="28"/>
        </w:rPr>
        <w:t xml:space="preserve">день получения уведомления </w:t>
      </w:r>
      <w:r w:rsidR="00B47BFD" w:rsidRPr="00BD47E1">
        <w:rPr>
          <w:rFonts w:ascii="Times New Roman" w:hAnsi="Times New Roman"/>
          <w:sz w:val="28"/>
          <w:szCs w:val="28"/>
        </w:rPr>
        <w:t xml:space="preserve">от </w:t>
      </w:r>
      <w:r w:rsidR="00602336" w:rsidRPr="00BD47E1">
        <w:rPr>
          <w:rFonts w:ascii="Times New Roman" w:hAnsi="Times New Roman"/>
          <w:sz w:val="28"/>
          <w:szCs w:val="28"/>
        </w:rPr>
        <w:t>исполнителя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 об открытии</w:t>
      </w:r>
      <w:r w:rsidR="00B47BFD" w:rsidRPr="00BD47E1">
        <w:rPr>
          <w:rFonts w:ascii="Times New Roman" w:hAnsi="Times New Roman"/>
          <w:sz w:val="28"/>
          <w:szCs w:val="28"/>
        </w:rPr>
        <w:t xml:space="preserve"> или </w:t>
      </w:r>
      <w:r w:rsidRPr="00BD47E1">
        <w:rPr>
          <w:rFonts w:ascii="Times New Roman" w:hAnsi="Times New Roman"/>
          <w:sz w:val="28"/>
          <w:szCs w:val="28"/>
        </w:rPr>
        <w:t>завершении набора на обучение по образовательной программе (по каждой части образовательной программы).</w:t>
      </w:r>
      <w:proofErr w:type="gramEnd"/>
      <w:r w:rsidRPr="00BD47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2336" w:rsidRPr="00BD47E1">
        <w:rPr>
          <w:rFonts w:ascii="Times New Roman" w:hAnsi="Times New Roman"/>
          <w:sz w:val="28"/>
          <w:szCs w:val="28"/>
        </w:rPr>
        <w:t>Исполнитель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 по своему решению имеет право в любой момент открыть</w:t>
      </w:r>
      <w:r w:rsidR="00AA1158" w:rsidRPr="00BD47E1">
        <w:rPr>
          <w:rFonts w:ascii="Times New Roman" w:hAnsi="Times New Roman"/>
          <w:sz w:val="28"/>
          <w:szCs w:val="28"/>
        </w:rPr>
        <w:t xml:space="preserve"> или </w:t>
      </w:r>
      <w:r w:rsidRPr="00BD47E1">
        <w:rPr>
          <w:rFonts w:ascii="Times New Roman" w:hAnsi="Times New Roman"/>
          <w:sz w:val="28"/>
          <w:szCs w:val="28"/>
        </w:rPr>
        <w:t>прекратить набор на обучение по</w:t>
      </w:r>
      <w:r w:rsidR="00AA1158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реализуемой им образовательной программе, направив в Региональный модельный центр уведомление об открытии</w:t>
      </w:r>
      <w:r w:rsidR="00AA1158" w:rsidRPr="00BD47E1">
        <w:rPr>
          <w:rFonts w:ascii="Times New Roman" w:hAnsi="Times New Roman"/>
          <w:sz w:val="28"/>
          <w:szCs w:val="28"/>
        </w:rPr>
        <w:t xml:space="preserve"> или </w:t>
      </w:r>
      <w:r w:rsidRPr="00BD47E1">
        <w:rPr>
          <w:rFonts w:ascii="Times New Roman" w:hAnsi="Times New Roman"/>
          <w:sz w:val="28"/>
          <w:szCs w:val="28"/>
        </w:rPr>
        <w:t>о прекращении набора на обучение, содержащее информацию об образовательной программе и отдельных ее частях, по которым предполагается открытие</w:t>
      </w:r>
      <w:r w:rsidR="00AA1158" w:rsidRPr="00BD47E1">
        <w:rPr>
          <w:rFonts w:ascii="Times New Roman" w:hAnsi="Times New Roman"/>
          <w:sz w:val="28"/>
          <w:szCs w:val="28"/>
        </w:rPr>
        <w:t xml:space="preserve"> или </w:t>
      </w:r>
      <w:r w:rsidRPr="00BD47E1">
        <w:rPr>
          <w:rFonts w:ascii="Times New Roman" w:hAnsi="Times New Roman"/>
          <w:sz w:val="28"/>
          <w:szCs w:val="28"/>
        </w:rPr>
        <w:t xml:space="preserve">прекращение набора на обучение. </w:t>
      </w:r>
      <w:proofErr w:type="gramEnd"/>
    </w:p>
    <w:p w14:paraId="46F52384" w14:textId="208596D7" w:rsidR="00CB7733" w:rsidRPr="00BD47E1" w:rsidRDefault="00602336" w:rsidP="00BA709B">
      <w:pPr>
        <w:pStyle w:val="afffff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7E1">
        <w:rPr>
          <w:rFonts w:ascii="Times New Roman" w:hAnsi="Times New Roman"/>
          <w:sz w:val="28"/>
          <w:szCs w:val="28"/>
        </w:rPr>
        <w:t>Исполнитель</w:t>
      </w:r>
      <w:r w:rsidR="004D4C14" w:rsidRPr="00BD47E1">
        <w:rPr>
          <w:rFonts w:ascii="Times New Roman" w:hAnsi="Times New Roman"/>
          <w:sz w:val="28"/>
          <w:szCs w:val="28"/>
        </w:rPr>
        <w:t xml:space="preserve"> образовательных услуг имеет право изменить сведения об образовательной программе, указанные в подпунктах </w:t>
      </w:r>
      <w:r w:rsidR="004D4C14" w:rsidRPr="00BD47E1">
        <w:rPr>
          <w:rFonts w:ascii="Times New Roman" w:hAnsi="Times New Roman"/>
          <w:sz w:val="28"/>
          <w:szCs w:val="28"/>
        </w:rPr>
        <w:fldChar w:fldCharType="begin"/>
      </w:r>
      <w:r w:rsidR="004D4C14" w:rsidRPr="00BD47E1">
        <w:rPr>
          <w:rFonts w:ascii="Times New Roman" w:hAnsi="Times New Roman"/>
          <w:sz w:val="28"/>
          <w:szCs w:val="28"/>
        </w:rPr>
        <w:instrText xml:space="preserve"> REF _Ref126137913 \r \h </w:instrText>
      </w:r>
      <w:r w:rsidR="008E2EE8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="004D4C14" w:rsidRPr="00BD47E1">
        <w:rPr>
          <w:rFonts w:ascii="Times New Roman" w:hAnsi="Times New Roman"/>
          <w:sz w:val="28"/>
          <w:szCs w:val="28"/>
        </w:rPr>
      </w:r>
      <w:r w:rsidR="004D4C14"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2)</w:t>
      </w:r>
      <w:r w:rsidR="004D4C14" w:rsidRPr="00BD47E1">
        <w:rPr>
          <w:rFonts w:ascii="Times New Roman" w:hAnsi="Times New Roman"/>
          <w:sz w:val="28"/>
          <w:szCs w:val="28"/>
        </w:rPr>
        <w:fldChar w:fldCharType="end"/>
      </w:r>
      <w:r w:rsidR="004D4C14" w:rsidRPr="00BD47E1">
        <w:rPr>
          <w:rFonts w:ascii="Times New Roman" w:hAnsi="Times New Roman"/>
          <w:sz w:val="28"/>
          <w:szCs w:val="28"/>
        </w:rPr>
        <w:t xml:space="preserve"> - </w:t>
      </w:r>
      <w:r w:rsidR="004D4C14" w:rsidRPr="00BD47E1">
        <w:rPr>
          <w:rFonts w:ascii="Times New Roman" w:hAnsi="Times New Roman"/>
          <w:sz w:val="28"/>
          <w:szCs w:val="28"/>
        </w:rPr>
        <w:fldChar w:fldCharType="begin"/>
      </w:r>
      <w:r w:rsidR="004D4C14" w:rsidRPr="00BD47E1">
        <w:rPr>
          <w:rFonts w:ascii="Times New Roman" w:hAnsi="Times New Roman"/>
          <w:sz w:val="28"/>
          <w:szCs w:val="28"/>
        </w:rPr>
        <w:instrText xml:space="preserve"> REF _Ref126137917 \r \h </w:instrText>
      </w:r>
      <w:r w:rsidR="008E2EE8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="004D4C14" w:rsidRPr="00BD47E1">
        <w:rPr>
          <w:rFonts w:ascii="Times New Roman" w:hAnsi="Times New Roman"/>
          <w:sz w:val="28"/>
          <w:szCs w:val="28"/>
        </w:rPr>
      </w:r>
      <w:r w:rsidR="004D4C14"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15)</w:t>
      </w:r>
      <w:r w:rsidR="004D4C14" w:rsidRPr="00BD47E1">
        <w:rPr>
          <w:rFonts w:ascii="Times New Roman" w:hAnsi="Times New Roman"/>
          <w:sz w:val="28"/>
          <w:szCs w:val="28"/>
        </w:rPr>
        <w:fldChar w:fldCharType="end"/>
      </w:r>
      <w:r w:rsidR="004D4C14" w:rsidRPr="00BD47E1">
        <w:rPr>
          <w:rFonts w:ascii="Times New Roman" w:hAnsi="Times New Roman"/>
          <w:sz w:val="28"/>
          <w:szCs w:val="28"/>
        </w:rPr>
        <w:t xml:space="preserve"> пункта </w:t>
      </w:r>
      <w:r w:rsidR="004D4C14" w:rsidRPr="00BD47E1">
        <w:rPr>
          <w:rFonts w:ascii="Times New Roman" w:hAnsi="Times New Roman"/>
          <w:sz w:val="28"/>
          <w:szCs w:val="28"/>
        </w:rPr>
        <w:fldChar w:fldCharType="begin"/>
      </w:r>
      <w:r w:rsidR="004D4C14" w:rsidRPr="00BD47E1">
        <w:rPr>
          <w:rFonts w:ascii="Times New Roman" w:hAnsi="Times New Roman"/>
          <w:sz w:val="28"/>
          <w:szCs w:val="28"/>
        </w:rPr>
        <w:instrText xml:space="preserve"> REF _Ref126136153 \r \h </w:instrText>
      </w:r>
      <w:r w:rsidR="008E2EE8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="004D4C14" w:rsidRPr="00BD47E1">
        <w:rPr>
          <w:rFonts w:ascii="Times New Roman" w:hAnsi="Times New Roman"/>
          <w:sz w:val="28"/>
          <w:szCs w:val="28"/>
        </w:rPr>
      </w:r>
      <w:r w:rsidR="004D4C14"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24</w:t>
      </w:r>
      <w:r w:rsidR="004D4C14" w:rsidRPr="00BD47E1">
        <w:rPr>
          <w:rFonts w:ascii="Times New Roman" w:hAnsi="Times New Roman"/>
          <w:sz w:val="28"/>
          <w:szCs w:val="28"/>
        </w:rPr>
        <w:fldChar w:fldCharType="end"/>
      </w:r>
      <w:r w:rsidR="004D4C14" w:rsidRPr="00BD47E1">
        <w:rPr>
          <w:rFonts w:ascii="Times New Roman" w:hAnsi="Times New Roman"/>
          <w:sz w:val="28"/>
          <w:szCs w:val="28"/>
        </w:rPr>
        <w:t xml:space="preserve"> настоящ</w:t>
      </w:r>
      <w:r w:rsidR="008E2EE8" w:rsidRPr="00BD47E1">
        <w:rPr>
          <w:rFonts w:ascii="Times New Roman" w:hAnsi="Times New Roman"/>
          <w:sz w:val="28"/>
          <w:szCs w:val="28"/>
        </w:rPr>
        <w:t xml:space="preserve">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="004D4C14" w:rsidRPr="00BD47E1">
        <w:rPr>
          <w:rFonts w:ascii="Times New Roman" w:hAnsi="Times New Roman"/>
          <w:sz w:val="28"/>
          <w:szCs w:val="28"/>
        </w:rPr>
        <w:t>, в случае если на момент изменения указанных сведений нет действующих договоров об образовании по соответствующей образовательной программе и</w:t>
      </w:r>
      <w:r w:rsidR="00C053C8" w:rsidRPr="00BD47E1">
        <w:rPr>
          <w:rFonts w:ascii="Times New Roman" w:hAnsi="Times New Roman"/>
          <w:sz w:val="28"/>
          <w:szCs w:val="28"/>
        </w:rPr>
        <w:t xml:space="preserve"> (</w:t>
      </w:r>
      <w:r w:rsidR="004D4C14" w:rsidRPr="00BD47E1">
        <w:rPr>
          <w:rFonts w:ascii="Times New Roman" w:hAnsi="Times New Roman"/>
          <w:sz w:val="28"/>
          <w:szCs w:val="28"/>
        </w:rPr>
        <w:t>или</w:t>
      </w:r>
      <w:r w:rsidR="00C053C8" w:rsidRPr="00BD47E1">
        <w:rPr>
          <w:rFonts w:ascii="Times New Roman" w:hAnsi="Times New Roman"/>
          <w:sz w:val="28"/>
          <w:szCs w:val="28"/>
        </w:rPr>
        <w:t>)</w:t>
      </w:r>
      <w:r w:rsidR="004D4C14" w:rsidRPr="00BD47E1">
        <w:rPr>
          <w:rFonts w:ascii="Times New Roman" w:hAnsi="Times New Roman"/>
          <w:sz w:val="28"/>
          <w:szCs w:val="28"/>
        </w:rPr>
        <w:t xml:space="preserve"> не подано ни одной заявки на обучение по соответствующей образовательной программе.</w:t>
      </w:r>
      <w:proofErr w:type="gramEnd"/>
      <w:r w:rsidR="004D4C14" w:rsidRPr="00BD47E1">
        <w:rPr>
          <w:rFonts w:ascii="Times New Roman" w:hAnsi="Times New Roman"/>
          <w:sz w:val="28"/>
          <w:szCs w:val="28"/>
        </w:rPr>
        <w:t xml:space="preserve"> Для этого </w:t>
      </w:r>
      <w:r w:rsidRPr="00BD47E1">
        <w:rPr>
          <w:rFonts w:ascii="Times New Roman" w:hAnsi="Times New Roman"/>
          <w:sz w:val="28"/>
          <w:szCs w:val="28"/>
        </w:rPr>
        <w:t>исполнитель</w:t>
      </w:r>
      <w:r w:rsidR="004D4C14" w:rsidRPr="00BD47E1">
        <w:rPr>
          <w:rFonts w:ascii="Times New Roman" w:hAnsi="Times New Roman"/>
          <w:sz w:val="28"/>
          <w:szCs w:val="28"/>
        </w:rPr>
        <w:t xml:space="preserve"> образовательных услуг направляет</w:t>
      </w:r>
      <w:r w:rsidR="00C053C8" w:rsidRPr="00BD47E1">
        <w:rPr>
          <w:rFonts w:ascii="Times New Roman" w:hAnsi="Times New Roman"/>
          <w:sz w:val="28"/>
          <w:szCs w:val="28"/>
        </w:rPr>
        <w:t xml:space="preserve"> </w:t>
      </w:r>
      <w:r w:rsidR="004D4C14" w:rsidRPr="00BD47E1">
        <w:rPr>
          <w:rFonts w:ascii="Times New Roman" w:hAnsi="Times New Roman"/>
          <w:sz w:val="28"/>
          <w:szCs w:val="28"/>
        </w:rPr>
        <w:t>Комисси</w:t>
      </w:r>
      <w:r w:rsidR="00C053C8" w:rsidRPr="00BD47E1">
        <w:rPr>
          <w:rFonts w:ascii="Times New Roman" w:hAnsi="Times New Roman"/>
          <w:sz w:val="28"/>
          <w:szCs w:val="28"/>
        </w:rPr>
        <w:t>и</w:t>
      </w:r>
      <w:r w:rsidR="004D4C14" w:rsidRPr="00BD47E1">
        <w:rPr>
          <w:rFonts w:ascii="Times New Roman" w:hAnsi="Times New Roman"/>
          <w:sz w:val="28"/>
          <w:szCs w:val="28"/>
        </w:rPr>
        <w:t xml:space="preserve"> по сертификации уведомление о прохождении повторной добровольной сертификации в связи с изменением образовательной программы, содержащее новые сведения. Направление уведомления о прохождении повторной добровольной сертификации является основанием для </w:t>
      </w:r>
      <w:r w:rsidR="009677D1" w:rsidRPr="00BD47E1">
        <w:rPr>
          <w:rFonts w:ascii="Times New Roman" w:hAnsi="Times New Roman"/>
          <w:sz w:val="28"/>
          <w:szCs w:val="28"/>
        </w:rPr>
        <w:t>обновления сведений в</w:t>
      </w:r>
      <w:r w:rsidR="004D4C14" w:rsidRPr="00BD47E1">
        <w:rPr>
          <w:rFonts w:ascii="Times New Roman" w:hAnsi="Times New Roman"/>
          <w:sz w:val="28"/>
          <w:szCs w:val="28"/>
        </w:rPr>
        <w:t xml:space="preserve"> </w:t>
      </w:r>
      <w:r w:rsidR="009677D1" w:rsidRPr="00BD47E1">
        <w:rPr>
          <w:rFonts w:ascii="Times New Roman" w:hAnsi="Times New Roman"/>
          <w:sz w:val="28"/>
          <w:szCs w:val="28"/>
        </w:rPr>
        <w:t xml:space="preserve">соответствующей </w:t>
      </w:r>
      <w:r w:rsidR="004D4C14" w:rsidRPr="00BD47E1">
        <w:rPr>
          <w:rFonts w:ascii="Times New Roman" w:hAnsi="Times New Roman"/>
          <w:sz w:val="28"/>
          <w:szCs w:val="28"/>
        </w:rPr>
        <w:t>реестровой записи</w:t>
      </w:r>
      <w:r w:rsidR="009677D1" w:rsidRPr="00BD47E1">
        <w:rPr>
          <w:rFonts w:ascii="Times New Roman" w:hAnsi="Times New Roman"/>
          <w:sz w:val="28"/>
          <w:szCs w:val="28"/>
        </w:rPr>
        <w:t xml:space="preserve"> </w:t>
      </w:r>
      <w:r w:rsidR="004D4C14" w:rsidRPr="00BD47E1">
        <w:rPr>
          <w:rFonts w:ascii="Times New Roman" w:hAnsi="Times New Roman"/>
          <w:sz w:val="28"/>
          <w:szCs w:val="28"/>
        </w:rPr>
        <w:t xml:space="preserve">Реестра сертифицированных </w:t>
      </w:r>
      <w:r w:rsidR="00A842F0" w:rsidRPr="00BD47E1">
        <w:rPr>
          <w:rFonts w:ascii="Times New Roman" w:hAnsi="Times New Roman"/>
          <w:sz w:val="28"/>
          <w:szCs w:val="28"/>
        </w:rPr>
        <w:t xml:space="preserve">образовательных </w:t>
      </w:r>
      <w:r w:rsidR="004D4C14" w:rsidRPr="00BD47E1">
        <w:rPr>
          <w:rFonts w:ascii="Times New Roman" w:hAnsi="Times New Roman"/>
          <w:sz w:val="28"/>
          <w:szCs w:val="28"/>
        </w:rPr>
        <w:t xml:space="preserve">программ. Прохождение </w:t>
      </w:r>
      <w:r w:rsidR="004D4C14" w:rsidRPr="00BD47E1">
        <w:rPr>
          <w:rFonts w:ascii="Times New Roman" w:hAnsi="Times New Roman"/>
          <w:sz w:val="28"/>
          <w:szCs w:val="28"/>
        </w:rPr>
        <w:lastRenderedPageBreak/>
        <w:t xml:space="preserve">повторной добровольной сертификации образовательной программы осуществляется в порядке, предусмотренном пунктами </w:t>
      </w:r>
      <w:r w:rsidR="004D4C14" w:rsidRPr="00BD47E1">
        <w:rPr>
          <w:rFonts w:ascii="Times New Roman" w:hAnsi="Times New Roman"/>
          <w:sz w:val="28"/>
          <w:szCs w:val="28"/>
        </w:rPr>
        <w:fldChar w:fldCharType="begin"/>
      </w:r>
      <w:r w:rsidR="004D4C14" w:rsidRPr="00BD47E1">
        <w:rPr>
          <w:rFonts w:ascii="Times New Roman" w:hAnsi="Times New Roman"/>
          <w:sz w:val="28"/>
          <w:szCs w:val="28"/>
        </w:rPr>
        <w:instrText xml:space="preserve"> REF _Ref126139819 \r \h </w:instrText>
      </w:r>
      <w:r w:rsidR="00291C5A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="004D4C14" w:rsidRPr="00BD47E1">
        <w:rPr>
          <w:rFonts w:ascii="Times New Roman" w:hAnsi="Times New Roman"/>
          <w:sz w:val="28"/>
          <w:szCs w:val="28"/>
        </w:rPr>
      </w:r>
      <w:r w:rsidR="004D4C14"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26</w:t>
      </w:r>
      <w:r w:rsidR="004D4C14" w:rsidRPr="00BD47E1">
        <w:rPr>
          <w:rFonts w:ascii="Times New Roman" w:hAnsi="Times New Roman"/>
          <w:sz w:val="28"/>
          <w:szCs w:val="28"/>
        </w:rPr>
        <w:fldChar w:fldCharType="end"/>
      </w:r>
      <w:r w:rsidR="004D4C14" w:rsidRPr="00BD47E1">
        <w:rPr>
          <w:rFonts w:ascii="Times New Roman" w:hAnsi="Times New Roman"/>
          <w:sz w:val="28"/>
          <w:szCs w:val="28"/>
        </w:rPr>
        <w:t xml:space="preserve"> - </w:t>
      </w:r>
      <w:r w:rsidR="004D4C14" w:rsidRPr="00BD47E1">
        <w:rPr>
          <w:rFonts w:ascii="Times New Roman" w:hAnsi="Times New Roman"/>
          <w:sz w:val="28"/>
          <w:szCs w:val="28"/>
        </w:rPr>
        <w:fldChar w:fldCharType="begin"/>
      </w:r>
      <w:r w:rsidR="004D4C14" w:rsidRPr="00BD47E1">
        <w:rPr>
          <w:rFonts w:ascii="Times New Roman" w:hAnsi="Times New Roman"/>
          <w:sz w:val="28"/>
          <w:szCs w:val="28"/>
        </w:rPr>
        <w:instrText xml:space="preserve"> REF _Ref126139825 \r \h </w:instrText>
      </w:r>
      <w:r w:rsidR="00291C5A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="004D4C14" w:rsidRPr="00BD47E1">
        <w:rPr>
          <w:rFonts w:ascii="Times New Roman" w:hAnsi="Times New Roman"/>
          <w:sz w:val="28"/>
          <w:szCs w:val="28"/>
        </w:rPr>
      </w:r>
      <w:r w:rsidR="004D4C14"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29</w:t>
      </w:r>
      <w:r w:rsidR="004D4C14" w:rsidRPr="00BD47E1">
        <w:rPr>
          <w:rFonts w:ascii="Times New Roman" w:hAnsi="Times New Roman"/>
          <w:sz w:val="28"/>
          <w:szCs w:val="28"/>
        </w:rPr>
        <w:fldChar w:fldCharType="end"/>
      </w:r>
      <w:r w:rsidR="004D4C14" w:rsidRPr="00BD47E1">
        <w:rPr>
          <w:rFonts w:ascii="Times New Roman" w:hAnsi="Times New Roman"/>
          <w:sz w:val="28"/>
          <w:szCs w:val="28"/>
        </w:rPr>
        <w:t xml:space="preserve"> настоящ</w:t>
      </w:r>
      <w:r w:rsidR="00291C5A" w:rsidRPr="00BD47E1">
        <w:rPr>
          <w:rFonts w:ascii="Times New Roman" w:hAnsi="Times New Roman"/>
          <w:sz w:val="28"/>
          <w:szCs w:val="28"/>
        </w:rPr>
        <w:t xml:space="preserve">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="004D4C14" w:rsidRPr="00BD47E1">
        <w:rPr>
          <w:rFonts w:ascii="Times New Roman" w:hAnsi="Times New Roman"/>
          <w:sz w:val="28"/>
          <w:szCs w:val="28"/>
        </w:rPr>
        <w:t>.</w:t>
      </w:r>
    </w:p>
    <w:p w14:paraId="4560665B" w14:textId="39C3361C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30" w:name="_Ref126140043"/>
      <w:r w:rsidRPr="00BD47E1">
        <w:rPr>
          <w:rFonts w:ascii="Times New Roman" w:hAnsi="Times New Roman"/>
          <w:sz w:val="28"/>
          <w:szCs w:val="28"/>
        </w:rPr>
        <w:t xml:space="preserve">Комиссия по сертификации в целях обеспечения соответствия образовательных программ, включенных в Реестр сертифицированных образовательных программ, условиям, установленным пунктом </w:t>
      </w:r>
      <w:r w:rsidR="00E94302" w:rsidRPr="00BD47E1">
        <w:rPr>
          <w:rFonts w:ascii="Times New Roman" w:hAnsi="Times New Roman"/>
          <w:sz w:val="28"/>
          <w:szCs w:val="28"/>
        </w:rPr>
        <w:fldChar w:fldCharType="begin"/>
      </w:r>
      <w:r w:rsidR="00E94302" w:rsidRPr="00BD47E1">
        <w:rPr>
          <w:rFonts w:ascii="Times New Roman" w:hAnsi="Times New Roman"/>
          <w:sz w:val="28"/>
          <w:szCs w:val="28"/>
        </w:rPr>
        <w:instrText xml:space="preserve"> REF _Ref126320884 \r \h </w:instrText>
      </w:r>
      <w:r w:rsidR="00BD47E1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="00E94302" w:rsidRPr="00BD47E1">
        <w:rPr>
          <w:rFonts w:ascii="Times New Roman" w:hAnsi="Times New Roman"/>
          <w:sz w:val="28"/>
          <w:szCs w:val="28"/>
        </w:rPr>
      </w:r>
      <w:r w:rsidR="00E94302"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27</w:t>
      </w:r>
      <w:r w:rsidR="00E94302"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</w:t>
      </w:r>
      <w:r w:rsidR="00E94302" w:rsidRPr="00BD47E1">
        <w:rPr>
          <w:rFonts w:ascii="Times New Roman" w:hAnsi="Times New Roman"/>
          <w:sz w:val="28"/>
          <w:szCs w:val="28"/>
        </w:rPr>
        <w:t xml:space="preserve">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>, проводит повторную проверку выполнения указанных условий для образовательной программы в случаях:</w:t>
      </w:r>
      <w:bookmarkEnd w:id="30"/>
    </w:p>
    <w:p w14:paraId="1E437E03" w14:textId="0BA819F1" w:rsidR="00CB7733" w:rsidRPr="00BD47E1" w:rsidRDefault="00A31283" w:rsidP="00BA709B">
      <w:pPr>
        <w:pStyle w:val="afffff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изменения настоящих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 xml:space="preserve"> в части, определяющей условия включения образовательных программ в Реестр сертифицированных образовательных программ;</w:t>
      </w:r>
    </w:p>
    <w:p w14:paraId="1E460179" w14:textId="70DF96CB" w:rsidR="00CB7733" w:rsidRPr="00BD47E1" w:rsidRDefault="004D4C14" w:rsidP="00BA709B">
      <w:pPr>
        <w:pStyle w:val="afffff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получения запроса от </w:t>
      </w:r>
      <w:r w:rsidR="00617298" w:rsidRPr="00BD47E1">
        <w:rPr>
          <w:rFonts w:ascii="Times New Roman" w:hAnsi="Times New Roman"/>
          <w:sz w:val="28"/>
          <w:szCs w:val="28"/>
        </w:rPr>
        <w:t>у</w:t>
      </w:r>
      <w:r w:rsidRPr="00BD47E1">
        <w:rPr>
          <w:rFonts w:ascii="Times New Roman" w:hAnsi="Times New Roman"/>
          <w:sz w:val="28"/>
          <w:szCs w:val="28"/>
        </w:rPr>
        <w:t>полномоченного органа, формировавшего социальные сертификаты на получение образовательных услуг по реализации соответствующей образовательной программы, либо органа, осуществляющ</w:t>
      </w:r>
      <w:r w:rsidR="00C77703" w:rsidRPr="00BD47E1">
        <w:rPr>
          <w:rFonts w:ascii="Times New Roman" w:hAnsi="Times New Roman"/>
          <w:sz w:val="28"/>
          <w:szCs w:val="28"/>
        </w:rPr>
        <w:t>его</w:t>
      </w:r>
      <w:r w:rsidRPr="00BD47E1">
        <w:rPr>
          <w:rFonts w:ascii="Times New Roman" w:hAnsi="Times New Roman"/>
          <w:sz w:val="28"/>
          <w:szCs w:val="28"/>
        </w:rPr>
        <w:t xml:space="preserve"> государственный контроль (надзор) в сфере образования </w:t>
      </w:r>
      <w:r w:rsidR="00DA3EC0">
        <w:rPr>
          <w:rFonts w:ascii="Times New Roman" w:hAnsi="Times New Roman"/>
          <w:sz w:val="28"/>
          <w:szCs w:val="28"/>
        </w:rPr>
        <w:t>Алтайского края</w:t>
      </w:r>
      <w:r w:rsidRPr="00BD47E1">
        <w:rPr>
          <w:rFonts w:ascii="Times New Roman" w:hAnsi="Times New Roman"/>
          <w:sz w:val="28"/>
          <w:szCs w:val="28"/>
        </w:rPr>
        <w:t>.</w:t>
      </w:r>
    </w:p>
    <w:p w14:paraId="7EB34443" w14:textId="5C0EF0FA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31" w:name="_Ref126218361"/>
      <w:proofErr w:type="gramStart"/>
      <w:r w:rsidRPr="00BD47E1">
        <w:rPr>
          <w:rFonts w:ascii="Times New Roman" w:hAnsi="Times New Roman"/>
          <w:sz w:val="28"/>
          <w:szCs w:val="28"/>
        </w:rPr>
        <w:t xml:space="preserve">В случае установления Комиссией по сертификации по результатам повторной проверки, проводимой в соответствии с пунктом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_Ref126140043 \r \h </w:instrText>
      </w:r>
      <w:r w:rsidR="000F5BA3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38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 xml:space="preserve">, невыполнения одного и более условий, предусмотренных пунктом </w:t>
      </w:r>
      <w:r w:rsidR="000F5BA3" w:rsidRPr="00BD47E1">
        <w:rPr>
          <w:rFonts w:ascii="Times New Roman" w:hAnsi="Times New Roman"/>
          <w:sz w:val="28"/>
          <w:szCs w:val="28"/>
        </w:rPr>
        <w:fldChar w:fldCharType="begin"/>
      </w:r>
      <w:r w:rsidR="000F5BA3" w:rsidRPr="00BD47E1">
        <w:rPr>
          <w:rFonts w:ascii="Times New Roman" w:hAnsi="Times New Roman"/>
          <w:sz w:val="28"/>
          <w:szCs w:val="28"/>
        </w:rPr>
        <w:instrText xml:space="preserve"> REF _Ref126320884 \r \h  \* MERGEFORMAT </w:instrText>
      </w:r>
      <w:r w:rsidR="000F5BA3" w:rsidRPr="00BD47E1">
        <w:rPr>
          <w:rFonts w:ascii="Times New Roman" w:hAnsi="Times New Roman"/>
          <w:sz w:val="28"/>
          <w:szCs w:val="28"/>
        </w:rPr>
      </w:r>
      <w:r w:rsidR="000F5BA3"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27</w:t>
      </w:r>
      <w:r w:rsidR="000F5BA3"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</w:t>
      </w:r>
      <w:r w:rsidR="00C4372D" w:rsidRPr="00BD47E1">
        <w:rPr>
          <w:rFonts w:ascii="Times New Roman" w:hAnsi="Times New Roman"/>
          <w:sz w:val="28"/>
          <w:szCs w:val="28"/>
        </w:rPr>
        <w:t xml:space="preserve">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 xml:space="preserve">, </w:t>
      </w:r>
      <w:r w:rsidR="00C4372D" w:rsidRPr="00BD47E1">
        <w:rPr>
          <w:rFonts w:ascii="Times New Roman" w:hAnsi="Times New Roman"/>
          <w:sz w:val="28"/>
          <w:szCs w:val="28"/>
        </w:rPr>
        <w:t>Р</w:t>
      </w:r>
      <w:r w:rsidRPr="00BD47E1">
        <w:rPr>
          <w:rFonts w:ascii="Times New Roman" w:hAnsi="Times New Roman"/>
          <w:sz w:val="28"/>
          <w:szCs w:val="28"/>
        </w:rPr>
        <w:t xml:space="preserve">егиональный модельный центр в течение 1 рабочего дня исключает образовательную программу из Реестра сертифицированных образовательных программ и уведомляет об этом </w:t>
      </w:r>
      <w:r w:rsidR="00602336" w:rsidRPr="00BD47E1">
        <w:rPr>
          <w:rFonts w:ascii="Times New Roman" w:hAnsi="Times New Roman"/>
          <w:sz w:val="28"/>
          <w:szCs w:val="28"/>
        </w:rPr>
        <w:t>исполнителя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услуг, осуществляющего реализацию образовательной программы.</w:t>
      </w:r>
      <w:bookmarkEnd w:id="31"/>
      <w:proofErr w:type="gramEnd"/>
    </w:p>
    <w:p w14:paraId="3E4EBF38" w14:textId="5F354008" w:rsidR="00CB7733" w:rsidRPr="00BD47E1" w:rsidRDefault="00602336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Исполнитель</w:t>
      </w:r>
      <w:r w:rsidR="007E3794" w:rsidRPr="00BD47E1">
        <w:rPr>
          <w:rFonts w:ascii="Times New Roman" w:hAnsi="Times New Roman"/>
          <w:sz w:val="28"/>
          <w:szCs w:val="28"/>
        </w:rPr>
        <w:t xml:space="preserve"> образовательных услуг вправе самостоятельно инициировать исключение образовательной программы из Реестра сертифицированных образовательных программ при условии отсутствия действующих договоров об образовании по соответствующей образовательной программе и</w:t>
      </w:r>
      <w:r w:rsidR="00DC013C" w:rsidRPr="00BD47E1">
        <w:rPr>
          <w:rFonts w:ascii="Times New Roman" w:hAnsi="Times New Roman"/>
          <w:sz w:val="28"/>
          <w:szCs w:val="28"/>
        </w:rPr>
        <w:t xml:space="preserve"> (</w:t>
      </w:r>
      <w:r w:rsidR="007E3794" w:rsidRPr="00BD47E1">
        <w:rPr>
          <w:rFonts w:ascii="Times New Roman" w:hAnsi="Times New Roman"/>
          <w:sz w:val="28"/>
          <w:szCs w:val="28"/>
        </w:rPr>
        <w:t>или</w:t>
      </w:r>
      <w:r w:rsidR="00DC013C" w:rsidRPr="00BD47E1">
        <w:rPr>
          <w:rFonts w:ascii="Times New Roman" w:hAnsi="Times New Roman"/>
          <w:sz w:val="28"/>
          <w:szCs w:val="28"/>
        </w:rPr>
        <w:t>)</w:t>
      </w:r>
      <w:r w:rsidR="007E3794" w:rsidRPr="00BD47E1">
        <w:rPr>
          <w:rFonts w:ascii="Times New Roman" w:hAnsi="Times New Roman"/>
          <w:sz w:val="28"/>
          <w:szCs w:val="28"/>
        </w:rPr>
        <w:t xml:space="preserve"> поданных заявок на </w:t>
      </w:r>
      <w:proofErr w:type="gramStart"/>
      <w:r w:rsidR="007E3794" w:rsidRPr="00BD47E1">
        <w:rPr>
          <w:rFonts w:ascii="Times New Roman" w:hAnsi="Times New Roman"/>
          <w:sz w:val="28"/>
          <w:szCs w:val="28"/>
        </w:rPr>
        <w:t>обучение</w:t>
      </w:r>
      <w:proofErr w:type="gramEnd"/>
      <w:r w:rsidR="007E3794" w:rsidRPr="00BD47E1">
        <w:rPr>
          <w:rFonts w:ascii="Times New Roman" w:hAnsi="Times New Roman"/>
          <w:sz w:val="28"/>
          <w:szCs w:val="28"/>
        </w:rPr>
        <w:t xml:space="preserve"> по соответствующей образовательной программе. Для этого </w:t>
      </w:r>
      <w:r w:rsidRPr="00BD47E1">
        <w:rPr>
          <w:rFonts w:ascii="Times New Roman" w:hAnsi="Times New Roman"/>
          <w:sz w:val="28"/>
          <w:szCs w:val="28"/>
        </w:rPr>
        <w:t>исполнитель</w:t>
      </w:r>
      <w:r w:rsidR="007E3794" w:rsidRPr="00BD47E1">
        <w:rPr>
          <w:rFonts w:ascii="Times New Roman" w:hAnsi="Times New Roman"/>
          <w:sz w:val="28"/>
          <w:szCs w:val="28"/>
        </w:rPr>
        <w:t xml:space="preserve"> образовательных услуг направляет соответствующее уведомление в Региональный модельный центр.</w:t>
      </w:r>
    </w:p>
    <w:bookmarkEnd w:id="23"/>
    <w:p w14:paraId="25838007" w14:textId="77777777" w:rsidR="00CB7733" w:rsidRPr="00BD47E1" w:rsidRDefault="00CB7733" w:rsidP="00BA709B">
      <w:pPr>
        <w:pStyle w:val="afffff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0D35E4A" w14:textId="3464B794" w:rsidR="00CB7733" w:rsidRPr="00BD47E1" w:rsidRDefault="0006645C" w:rsidP="00BA709B">
      <w:pPr>
        <w:pStyle w:val="1"/>
        <w:numPr>
          <w:ilvl w:val="0"/>
          <w:numId w:val="3"/>
        </w:numPr>
        <w:spacing w:before="0" w:after="0"/>
        <w:ind w:left="0" w:firstLine="709"/>
        <w:rPr>
          <w:rFonts w:ascii="Times New Roman" w:hAnsi="Times New Roman" w:cs="Times New Roman"/>
          <w:b w:val="0"/>
          <w:smallCaps/>
          <w:color w:val="auto"/>
          <w:sz w:val="28"/>
          <w:szCs w:val="28"/>
        </w:rPr>
      </w:pPr>
      <w:r w:rsidRPr="00BD47E1">
        <w:rPr>
          <w:rFonts w:ascii="Times New Roman" w:hAnsi="Times New Roman" w:cs="Times New Roman"/>
          <w:b w:val="0"/>
          <w:color w:val="auto"/>
          <w:sz w:val="28"/>
          <w:szCs w:val="28"/>
        </w:rPr>
        <w:t>Особенности оказания образовательных услуг</w:t>
      </w:r>
    </w:p>
    <w:p w14:paraId="07D51D3F" w14:textId="77777777" w:rsidR="00CB7733" w:rsidRPr="00BD47E1" w:rsidRDefault="00CB7733" w:rsidP="00BA709B">
      <w:pPr>
        <w:rPr>
          <w:rFonts w:ascii="Times New Roman" w:hAnsi="Times New Roman" w:cs="Times New Roman"/>
          <w:sz w:val="28"/>
          <w:szCs w:val="28"/>
        </w:rPr>
      </w:pPr>
    </w:p>
    <w:p w14:paraId="15CF9DA1" w14:textId="36606423" w:rsidR="00CB7733" w:rsidRPr="00BD47E1" w:rsidRDefault="00202F63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2" w:name="_Ref450821903"/>
      <w:r w:rsidRPr="00BD47E1">
        <w:rPr>
          <w:rFonts w:ascii="Times New Roman" w:hAnsi="Times New Roman"/>
          <w:sz w:val="28"/>
          <w:szCs w:val="28"/>
        </w:rPr>
        <w:t xml:space="preserve">Родитель (законный представитель) ребенка, имеющего сертификат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 xml:space="preserve">, или непосредственно указанный ребенок (в случае достижения возраста </w:t>
      </w:r>
      <w:r w:rsidR="00B359A1" w:rsidRPr="00BD47E1">
        <w:rPr>
          <w:rFonts w:ascii="Times New Roman" w:hAnsi="Times New Roman"/>
          <w:sz w:val="28"/>
          <w:szCs w:val="28"/>
        </w:rPr>
        <w:t>14</w:t>
      </w:r>
      <w:r w:rsidRPr="00BD47E1">
        <w:rPr>
          <w:rFonts w:ascii="Times New Roman" w:hAnsi="Times New Roman"/>
          <w:sz w:val="28"/>
          <w:szCs w:val="28"/>
        </w:rPr>
        <w:t xml:space="preserve"> лет) (далее, соответственно – Заявитель, Ребенок) </w:t>
      </w:r>
      <w:r w:rsidR="00906DBD" w:rsidRPr="00BD47E1">
        <w:rPr>
          <w:rFonts w:ascii="Times New Roman" w:hAnsi="Times New Roman"/>
          <w:sz w:val="28"/>
          <w:szCs w:val="28"/>
        </w:rPr>
        <w:t>может подать</w:t>
      </w:r>
      <w:r w:rsidRPr="00BD47E1">
        <w:rPr>
          <w:rFonts w:ascii="Times New Roman" w:hAnsi="Times New Roman"/>
          <w:sz w:val="28"/>
          <w:szCs w:val="28"/>
        </w:rPr>
        <w:t xml:space="preserve"> заявк</w:t>
      </w:r>
      <w:r w:rsidR="00906DBD" w:rsidRPr="00BD47E1">
        <w:rPr>
          <w:rFonts w:ascii="Times New Roman" w:hAnsi="Times New Roman"/>
          <w:sz w:val="28"/>
          <w:szCs w:val="28"/>
        </w:rPr>
        <w:t>у</w:t>
      </w:r>
      <w:r w:rsidRPr="00BD47E1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BD47E1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BD47E1">
        <w:rPr>
          <w:rFonts w:ascii="Times New Roman" w:hAnsi="Times New Roman"/>
          <w:sz w:val="28"/>
          <w:szCs w:val="28"/>
        </w:rPr>
        <w:t xml:space="preserve"> любой части образовательной программы при одновременном выполнении следующих условий:</w:t>
      </w:r>
      <w:bookmarkEnd w:id="32"/>
    </w:p>
    <w:p w14:paraId="7C8176DA" w14:textId="77777777" w:rsidR="00CB7733" w:rsidRPr="00BD47E1" w:rsidRDefault="004D4C14" w:rsidP="00BA709B">
      <w:pPr>
        <w:pStyle w:val="affff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выбранная образовательная программа включена в Реестр сертифицированных образовательных программ;</w:t>
      </w:r>
    </w:p>
    <w:p w14:paraId="0DB97BD7" w14:textId="10624CE2" w:rsidR="00CB7733" w:rsidRPr="00BD47E1" w:rsidRDefault="004D4C14" w:rsidP="00BA709B">
      <w:pPr>
        <w:pStyle w:val="affff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для выбранной</w:t>
      </w:r>
      <w:r w:rsidR="00962C3A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 w:rsidR="00962C3A" w:rsidRPr="00BD47E1">
        <w:rPr>
          <w:rFonts w:ascii="Times New Roman" w:hAnsi="Times New Roman"/>
          <w:sz w:val="28"/>
          <w:szCs w:val="28"/>
        </w:rPr>
        <w:t xml:space="preserve">(либо ее части) </w:t>
      </w:r>
      <w:r w:rsidRPr="00BD47E1">
        <w:rPr>
          <w:rFonts w:ascii="Times New Roman" w:hAnsi="Times New Roman"/>
          <w:sz w:val="28"/>
          <w:szCs w:val="28"/>
        </w:rPr>
        <w:t>открыта возможность зачисления на обучение;</w:t>
      </w:r>
    </w:p>
    <w:p w14:paraId="1FD09749" w14:textId="36F77D7A" w:rsidR="00CB7733" w:rsidRPr="00BD47E1" w:rsidRDefault="00602336" w:rsidP="00BA709B">
      <w:pPr>
        <w:pStyle w:val="affff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исполнитель</w:t>
      </w:r>
      <w:r w:rsidR="00B5186C" w:rsidRPr="00BD47E1">
        <w:rPr>
          <w:rFonts w:ascii="Times New Roman" w:hAnsi="Times New Roman"/>
          <w:sz w:val="28"/>
          <w:szCs w:val="28"/>
        </w:rPr>
        <w:t xml:space="preserve"> образовательных услуг включен в Региональный реестр </w:t>
      </w:r>
      <w:r w:rsidRPr="00BD47E1">
        <w:rPr>
          <w:rFonts w:ascii="Times New Roman" w:hAnsi="Times New Roman"/>
          <w:sz w:val="28"/>
          <w:szCs w:val="28"/>
        </w:rPr>
        <w:t>исполнителей</w:t>
      </w:r>
      <w:r w:rsidR="00B5186C" w:rsidRPr="00BD47E1">
        <w:rPr>
          <w:rFonts w:ascii="Times New Roman" w:hAnsi="Times New Roman"/>
          <w:sz w:val="28"/>
          <w:szCs w:val="28"/>
        </w:rPr>
        <w:t xml:space="preserve"> образовательных услуг;</w:t>
      </w:r>
    </w:p>
    <w:p w14:paraId="20489D7E" w14:textId="0713EAB5" w:rsidR="00CB7733" w:rsidRPr="00BD47E1" w:rsidRDefault="004D4C14" w:rsidP="00BA709B">
      <w:pPr>
        <w:pStyle w:val="affff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3" w:name="_Ref450823035"/>
      <w:r w:rsidRPr="00BD47E1">
        <w:rPr>
          <w:rFonts w:ascii="Times New Roman" w:hAnsi="Times New Roman"/>
          <w:sz w:val="28"/>
          <w:szCs w:val="28"/>
        </w:rPr>
        <w:lastRenderedPageBreak/>
        <w:t xml:space="preserve">баланс сертификата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2C3A" w:rsidRPr="00BD47E1">
        <w:rPr>
          <w:rFonts w:ascii="Times New Roman" w:hAnsi="Times New Roman"/>
          <w:sz w:val="28"/>
          <w:szCs w:val="28"/>
        </w:rPr>
        <w:t>Ребенка</w:t>
      </w:r>
      <w:proofErr w:type="gramEnd"/>
      <w:r w:rsidR="00962C3A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в соответствующем периоде реализации программы персонифицированного финансирования </w:t>
      </w:r>
      <w:r w:rsidR="0084380B" w:rsidRPr="00BD47E1">
        <w:rPr>
          <w:rFonts w:ascii="Times New Roman" w:hAnsi="Times New Roman"/>
          <w:sz w:val="28"/>
          <w:szCs w:val="28"/>
        </w:rPr>
        <w:t xml:space="preserve">позволяет осуществить выбор образовательной программы в соответствии с условиями, определенными для сертификата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="0084380B" w:rsidRPr="00BD47E1">
        <w:rPr>
          <w:rFonts w:ascii="Times New Roman" w:hAnsi="Times New Roman"/>
          <w:sz w:val="28"/>
          <w:szCs w:val="28"/>
        </w:rPr>
        <w:t xml:space="preserve"> муниципальным правовым актом местной администрации</w:t>
      </w:r>
      <w:r w:rsidRPr="00BD47E1">
        <w:rPr>
          <w:rFonts w:ascii="Times New Roman" w:hAnsi="Times New Roman"/>
          <w:sz w:val="28"/>
          <w:szCs w:val="28"/>
        </w:rPr>
        <w:t>;</w:t>
      </w:r>
      <w:bookmarkEnd w:id="33"/>
    </w:p>
    <w:p w14:paraId="1CCEB9AD" w14:textId="4373F684" w:rsidR="00CB7733" w:rsidRPr="00BD47E1" w:rsidRDefault="00882E30" w:rsidP="00BA709B">
      <w:pPr>
        <w:pStyle w:val="affff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47E1">
        <w:rPr>
          <w:rFonts w:ascii="Times New Roman" w:hAnsi="Times New Roman"/>
          <w:sz w:val="28"/>
          <w:szCs w:val="28"/>
        </w:rPr>
        <w:t>обязательства по договорам об образовании</w:t>
      </w:r>
      <w:r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случае предоставления социального сертификата на получение образовательной услуги не </w:t>
      </w:r>
      <w:r w:rsidR="00AE1DFA"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превысят </w:t>
      </w:r>
      <w:r w:rsidRPr="00BD47E1">
        <w:rPr>
          <w:rFonts w:ascii="Times New Roman" w:hAnsi="Times New Roman"/>
          <w:sz w:val="28"/>
          <w:szCs w:val="28"/>
        </w:rPr>
        <w:t>предельного объема финансового обеспечения социальных сертификатов</w:t>
      </w:r>
      <w:r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установленного программой персонифицированного финансирования</w:t>
      </w:r>
      <w:r w:rsidR="005946EA"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соответствующий период</w:t>
      </w:r>
      <w:r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794F711A" w14:textId="323E8509" w:rsidR="00CB7733" w:rsidRPr="00BD47E1" w:rsidRDefault="004D4C14" w:rsidP="00BA709B">
      <w:pPr>
        <w:pStyle w:val="affff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CE76EF"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уммарный </w:t>
      </w:r>
      <w:r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объем оказания образовательных услуг по всем социальным сертификатам, сформированным </w:t>
      </w:r>
      <w:r w:rsidR="00A959CC"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полномоченным органом, </w:t>
      </w:r>
      <w:r w:rsidR="001E7F7C"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 предоставления нового социального сертификата Ребенку </w:t>
      </w:r>
      <w:r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превы</w:t>
      </w:r>
      <w:r w:rsidR="00A959CC"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сит </w:t>
      </w:r>
      <w:r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объем оказания </w:t>
      </w:r>
      <w:r w:rsidR="00A959CC"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образовательных услуг</w:t>
      </w:r>
      <w:r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включенный в муниципальный социальный зака</w:t>
      </w:r>
      <w:r w:rsidR="00A959CC"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 соответствующего уполномоченного органа</w:t>
      </w:r>
      <w:r w:rsidR="00D71D7C" w:rsidRPr="00BD4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8A32A27" w14:textId="194EA8EF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7E1">
        <w:rPr>
          <w:rFonts w:ascii="Times New Roman" w:hAnsi="Times New Roman"/>
          <w:sz w:val="28"/>
          <w:szCs w:val="28"/>
        </w:rPr>
        <w:t xml:space="preserve">В целях оценки выполнения условий, указанных в пункте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_Ref450821903 \r \h </w:instrText>
      </w:r>
      <w:r w:rsidR="008943B5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41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 xml:space="preserve">, </w:t>
      </w:r>
      <w:r w:rsidR="008943B5" w:rsidRPr="00BD47E1">
        <w:rPr>
          <w:rFonts w:ascii="Times New Roman" w:hAnsi="Times New Roman"/>
          <w:sz w:val="28"/>
          <w:szCs w:val="28"/>
        </w:rPr>
        <w:t>у</w:t>
      </w:r>
      <w:r w:rsidRPr="00BD47E1">
        <w:rPr>
          <w:rFonts w:ascii="Times New Roman" w:hAnsi="Times New Roman"/>
          <w:sz w:val="28"/>
          <w:szCs w:val="28"/>
        </w:rPr>
        <w:t xml:space="preserve">полномоченный орган осуществляет ведение </w:t>
      </w:r>
      <w:r w:rsidR="008D1677" w:rsidRPr="00BD47E1">
        <w:rPr>
          <w:rFonts w:ascii="Times New Roman" w:hAnsi="Times New Roman"/>
          <w:sz w:val="28"/>
          <w:szCs w:val="28"/>
        </w:rPr>
        <w:t>р</w:t>
      </w:r>
      <w:r w:rsidRPr="00BD47E1">
        <w:rPr>
          <w:rFonts w:ascii="Times New Roman" w:hAnsi="Times New Roman"/>
          <w:sz w:val="28"/>
          <w:szCs w:val="28"/>
        </w:rPr>
        <w:t>еестра договоров об образовании, в который включаются сведения обо всех заключаемых в рамках системы персонифицированного финансирования договор</w:t>
      </w:r>
      <w:r w:rsidR="008943B5" w:rsidRPr="00BD47E1">
        <w:rPr>
          <w:rFonts w:ascii="Times New Roman" w:hAnsi="Times New Roman"/>
          <w:sz w:val="28"/>
          <w:szCs w:val="28"/>
        </w:rPr>
        <w:t>ах</w:t>
      </w:r>
      <w:r w:rsidRPr="00BD47E1">
        <w:rPr>
          <w:rFonts w:ascii="Times New Roman" w:hAnsi="Times New Roman"/>
          <w:sz w:val="28"/>
          <w:szCs w:val="28"/>
        </w:rPr>
        <w:t xml:space="preserve"> об образовании, а также заяв</w:t>
      </w:r>
      <w:r w:rsidR="008943B5" w:rsidRPr="00BD47E1">
        <w:rPr>
          <w:rFonts w:ascii="Times New Roman" w:hAnsi="Times New Roman"/>
          <w:sz w:val="28"/>
          <w:szCs w:val="28"/>
        </w:rPr>
        <w:t>ках</w:t>
      </w:r>
      <w:r w:rsidRPr="00BD47E1">
        <w:rPr>
          <w:rFonts w:ascii="Times New Roman" w:hAnsi="Times New Roman"/>
          <w:sz w:val="28"/>
          <w:szCs w:val="28"/>
        </w:rPr>
        <w:t xml:space="preserve"> на обучение, создаваемых по сертификатам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 xml:space="preserve">, включенным в реестр сертификатов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 xml:space="preserve">, ведение которого осуществляет </w:t>
      </w:r>
      <w:r w:rsidR="00B91D1A" w:rsidRPr="00BD47E1">
        <w:rPr>
          <w:rFonts w:ascii="Times New Roman" w:hAnsi="Times New Roman"/>
          <w:sz w:val="28"/>
          <w:szCs w:val="28"/>
        </w:rPr>
        <w:t>у</w:t>
      </w:r>
      <w:r w:rsidRPr="00BD47E1">
        <w:rPr>
          <w:rFonts w:ascii="Times New Roman" w:hAnsi="Times New Roman"/>
          <w:sz w:val="28"/>
          <w:szCs w:val="28"/>
        </w:rPr>
        <w:t>полномоченный орган</w:t>
      </w:r>
      <w:r w:rsidR="008D1677" w:rsidRPr="00BD47E1">
        <w:rPr>
          <w:rFonts w:ascii="Times New Roman" w:hAnsi="Times New Roman"/>
          <w:sz w:val="28"/>
          <w:szCs w:val="28"/>
        </w:rPr>
        <w:t xml:space="preserve"> (далее – Реестр договоров об образовании)</w:t>
      </w:r>
      <w:r w:rsidRPr="00BD47E1">
        <w:rPr>
          <w:rFonts w:ascii="Times New Roman" w:hAnsi="Times New Roman"/>
          <w:sz w:val="28"/>
          <w:szCs w:val="28"/>
        </w:rPr>
        <w:t>.</w:t>
      </w:r>
      <w:proofErr w:type="gramEnd"/>
    </w:p>
    <w:p w14:paraId="1694DDD5" w14:textId="17981050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4" w:name="_Ref450828761"/>
      <w:r w:rsidRPr="00BD47E1">
        <w:rPr>
          <w:rFonts w:ascii="Times New Roman" w:hAnsi="Times New Roman"/>
          <w:sz w:val="28"/>
          <w:szCs w:val="28"/>
        </w:rPr>
        <w:t>При выборе образовательной программы</w:t>
      </w:r>
      <w:r w:rsidR="005D1B9D" w:rsidRPr="00BD47E1">
        <w:rPr>
          <w:rFonts w:ascii="Times New Roman" w:hAnsi="Times New Roman"/>
          <w:sz w:val="28"/>
          <w:szCs w:val="28"/>
        </w:rPr>
        <w:t xml:space="preserve"> (либо ее части) </w:t>
      </w:r>
      <w:r w:rsidRPr="00BD47E1">
        <w:rPr>
          <w:rFonts w:ascii="Times New Roman" w:hAnsi="Times New Roman"/>
          <w:sz w:val="28"/>
          <w:szCs w:val="28"/>
        </w:rPr>
        <w:t xml:space="preserve">Заявитель самостоятельно формирует </w:t>
      </w:r>
      <w:r w:rsidR="005D1B9D" w:rsidRPr="00BD47E1">
        <w:rPr>
          <w:rFonts w:ascii="Times New Roman" w:hAnsi="Times New Roman"/>
          <w:sz w:val="28"/>
          <w:szCs w:val="28"/>
        </w:rPr>
        <w:t>з</w:t>
      </w:r>
      <w:r w:rsidRPr="00BD47E1">
        <w:rPr>
          <w:rFonts w:ascii="Times New Roman" w:hAnsi="Times New Roman"/>
          <w:sz w:val="28"/>
          <w:szCs w:val="28"/>
        </w:rPr>
        <w:t xml:space="preserve">аявку на обучение в Навигаторе, либо напрямую обращается к соответствующему </w:t>
      </w:r>
      <w:r w:rsidR="00602336" w:rsidRPr="00BD47E1">
        <w:rPr>
          <w:rFonts w:ascii="Times New Roman" w:hAnsi="Times New Roman"/>
          <w:sz w:val="28"/>
          <w:szCs w:val="28"/>
        </w:rPr>
        <w:t>исполнителю</w:t>
      </w:r>
      <w:r w:rsidR="005D1B9D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образовательных услуг с предложением заключения договора об образовании по выбранной</w:t>
      </w:r>
      <w:r w:rsidR="00C74EB6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образовательной программ</w:t>
      </w:r>
      <w:bookmarkEnd w:id="34"/>
      <w:r w:rsidR="00C74EB6" w:rsidRPr="00BD47E1">
        <w:rPr>
          <w:rFonts w:ascii="Times New Roman" w:hAnsi="Times New Roman"/>
          <w:sz w:val="28"/>
          <w:szCs w:val="28"/>
        </w:rPr>
        <w:t>е (либо ее части)</w:t>
      </w:r>
      <w:r w:rsidRPr="00BD47E1">
        <w:rPr>
          <w:rFonts w:ascii="Times New Roman" w:hAnsi="Times New Roman"/>
          <w:sz w:val="28"/>
          <w:szCs w:val="28"/>
        </w:rPr>
        <w:t xml:space="preserve">. </w:t>
      </w:r>
      <w:r w:rsidR="00602336" w:rsidRPr="00BD47E1">
        <w:rPr>
          <w:rFonts w:ascii="Times New Roman" w:hAnsi="Times New Roman"/>
          <w:sz w:val="28"/>
          <w:szCs w:val="28"/>
        </w:rPr>
        <w:t>Исполнитель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 в случае обращения к нему Заявителя самостоятельно создает </w:t>
      </w:r>
      <w:r w:rsidR="0079333C" w:rsidRPr="00BD47E1">
        <w:rPr>
          <w:rFonts w:ascii="Times New Roman" w:hAnsi="Times New Roman"/>
          <w:sz w:val="28"/>
          <w:szCs w:val="28"/>
        </w:rPr>
        <w:t>з</w:t>
      </w:r>
      <w:r w:rsidRPr="00BD47E1">
        <w:rPr>
          <w:rFonts w:ascii="Times New Roman" w:hAnsi="Times New Roman"/>
          <w:sz w:val="28"/>
          <w:szCs w:val="28"/>
        </w:rPr>
        <w:t>аявку на обучение в Навигаторе.</w:t>
      </w:r>
    </w:p>
    <w:p w14:paraId="680EE8AD" w14:textId="7C336870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При создании </w:t>
      </w:r>
      <w:r w:rsidR="0079333C" w:rsidRPr="00BD47E1">
        <w:rPr>
          <w:rFonts w:ascii="Times New Roman" w:hAnsi="Times New Roman"/>
          <w:sz w:val="28"/>
          <w:szCs w:val="28"/>
        </w:rPr>
        <w:t>з</w:t>
      </w:r>
      <w:r w:rsidRPr="00BD47E1">
        <w:rPr>
          <w:rFonts w:ascii="Times New Roman" w:hAnsi="Times New Roman"/>
          <w:sz w:val="28"/>
          <w:szCs w:val="28"/>
        </w:rPr>
        <w:t>аявки</w:t>
      </w:r>
      <w:r w:rsidR="0079333C" w:rsidRPr="00BD47E1">
        <w:rPr>
          <w:rFonts w:ascii="Times New Roman" w:hAnsi="Times New Roman"/>
          <w:sz w:val="28"/>
          <w:szCs w:val="28"/>
        </w:rPr>
        <w:t xml:space="preserve"> на обучение</w:t>
      </w:r>
      <w:r w:rsidRPr="00BD47E1">
        <w:rPr>
          <w:rFonts w:ascii="Times New Roman" w:hAnsi="Times New Roman"/>
          <w:sz w:val="28"/>
          <w:szCs w:val="28"/>
        </w:rPr>
        <w:t xml:space="preserve"> в Навигаторе осуществляется проверка соответстви</w:t>
      </w:r>
      <w:r w:rsidR="001D5E00" w:rsidRPr="00BD47E1">
        <w:rPr>
          <w:rFonts w:ascii="Times New Roman" w:hAnsi="Times New Roman"/>
          <w:sz w:val="28"/>
          <w:szCs w:val="28"/>
        </w:rPr>
        <w:t>я</w:t>
      </w:r>
      <w:r w:rsidRPr="00BD47E1">
        <w:rPr>
          <w:rFonts w:ascii="Times New Roman" w:hAnsi="Times New Roman"/>
          <w:sz w:val="28"/>
          <w:szCs w:val="28"/>
        </w:rPr>
        <w:t xml:space="preserve"> номера сертификата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 xml:space="preserve"> и фамилии, имени и отчества ребенка, а также соблюдение для сертификата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 xml:space="preserve"> и образовательной программы условий, указанных в пункте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_Ref450821903 \r \h </w:instrText>
      </w:r>
      <w:r w:rsidR="0079333C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41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 xml:space="preserve">.  </w:t>
      </w:r>
    </w:p>
    <w:p w14:paraId="1F012CCF" w14:textId="7BC2017C" w:rsidR="00CB7733" w:rsidRPr="00BD47E1" w:rsidRDefault="004D4C14" w:rsidP="00BA70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сертификата </w:t>
      </w:r>
      <w:r w:rsidR="00626109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 w:cs="Times New Roman"/>
          <w:sz w:val="28"/>
          <w:szCs w:val="28"/>
        </w:rPr>
        <w:t xml:space="preserve">, фамилии, имени и отчества ребенка с записью в Реестре сертификатов </w:t>
      </w:r>
      <w:r w:rsidR="00626109" w:rsidRPr="00BD47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1D5E00" w:rsidRPr="00BD47E1">
        <w:rPr>
          <w:rFonts w:ascii="Times New Roman" w:hAnsi="Times New Roman" w:cs="Times New Roman"/>
          <w:sz w:val="28"/>
          <w:szCs w:val="28"/>
        </w:rPr>
        <w:t xml:space="preserve"> </w:t>
      </w:r>
      <w:r w:rsidRPr="00BD47E1">
        <w:rPr>
          <w:rFonts w:ascii="Times New Roman" w:hAnsi="Times New Roman" w:cs="Times New Roman"/>
          <w:sz w:val="28"/>
          <w:szCs w:val="28"/>
        </w:rPr>
        <w:t xml:space="preserve">лицо, формирующее </w:t>
      </w:r>
      <w:r w:rsidR="001D5E00" w:rsidRPr="00BD47E1">
        <w:rPr>
          <w:rFonts w:ascii="Times New Roman" w:hAnsi="Times New Roman" w:cs="Times New Roman"/>
          <w:sz w:val="28"/>
          <w:szCs w:val="28"/>
        </w:rPr>
        <w:t>з</w:t>
      </w:r>
      <w:r w:rsidRPr="00BD47E1">
        <w:rPr>
          <w:rFonts w:ascii="Times New Roman" w:hAnsi="Times New Roman" w:cs="Times New Roman"/>
          <w:sz w:val="28"/>
          <w:szCs w:val="28"/>
        </w:rPr>
        <w:t>аявку на обучение, информирует</w:t>
      </w:r>
      <w:r w:rsidR="001D5E00" w:rsidRPr="00BD47E1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D47E1">
        <w:rPr>
          <w:rFonts w:ascii="Times New Roman" w:hAnsi="Times New Roman" w:cs="Times New Roman"/>
          <w:sz w:val="28"/>
          <w:szCs w:val="28"/>
        </w:rPr>
        <w:t xml:space="preserve"> о необходимости уточнения предоставленных сведений.</w:t>
      </w:r>
    </w:p>
    <w:p w14:paraId="0B20D3A0" w14:textId="6F935B0F" w:rsidR="00CB7733" w:rsidRPr="00BD47E1" w:rsidRDefault="004D4C14" w:rsidP="00BA70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47E1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Pr="00BD47E1">
        <w:rPr>
          <w:rFonts w:ascii="Times New Roman" w:hAnsi="Times New Roman" w:cs="Times New Roman"/>
          <w:sz w:val="28"/>
          <w:szCs w:val="28"/>
        </w:rPr>
        <w:fldChar w:fldCharType="begin"/>
      </w:r>
      <w:r w:rsidRPr="00BD47E1">
        <w:rPr>
          <w:rFonts w:ascii="Times New Roman" w:hAnsi="Times New Roman" w:cs="Times New Roman"/>
          <w:sz w:val="28"/>
          <w:szCs w:val="28"/>
        </w:rPr>
        <w:instrText xml:space="preserve"> REF _Ref450821903 \r \h </w:instrText>
      </w:r>
      <w:r w:rsidR="001D5E00" w:rsidRPr="00BD47E1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BD47E1">
        <w:rPr>
          <w:rFonts w:ascii="Times New Roman" w:hAnsi="Times New Roman" w:cs="Times New Roman"/>
          <w:sz w:val="28"/>
          <w:szCs w:val="28"/>
        </w:rPr>
      </w:r>
      <w:r w:rsidRPr="00BD47E1">
        <w:rPr>
          <w:rFonts w:ascii="Times New Roman" w:hAnsi="Times New Roman" w:cs="Times New Roman"/>
          <w:sz w:val="28"/>
          <w:szCs w:val="28"/>
        </w:rPr>
        <w:fldChar w:fldCharType="separate"/>
      </w:r>
      <w:r w:rsidR="00BD47E1">
        <w:rPr>
          <w:rFonts w:ascii="Times New Roman" w:hAnsi="Times New Roman" w:cs="Times New Roman"/>
          <w:sz w:val="28"/>
          <w:szCs w:val="28"/>
        </w:rPr>
        <w:t>41</w:t>
      </w:r>
      <w:r w:rsidRPr="00BD47E1">
        <w:rPr>
          <w:rFonts w:ascii="Times New Roman" w:hAnsi="Times New Roman" w:cs="Times New Roman"/>
          <w:sz w:val="28"/>
          <w:szCs w:val="28"/>
        </w:rPr>
        <w:fldChar w:fldCharType="end"/>
      </w:r>
      <w:r w:rsidRPr="00BD47E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F97B1E" w:rsidRPr="00BD47E1">
        <w:rPr>
          <w:rFonts w:ascii="Times New Roman" w:hAnsi="Times New Roman" w:cs="Times New Roman"/>
          <w:sz w:val="28"/>
          <w:szCs w:val="28"/>
        </w:rPr>
        <w:t>Правил</w:t>
      </w:r>
      <w:r w:rsidRPr="00BD47E1">
        <w:rPr>
          <w:rFonts w:ascii="Times New Roman" w:hAnsi="Times New Roman" w:cs="Times New Roman"/>
          <w:sz w:val="28"/>
          <w:szCs w:val="28"/>
        </w:rPr>
        <w:t xml:space="preserve">, </w:t>
      </w:r>
      <w:r w:rsidR="005B4C1A" w:rsidRPr="00BD47E1">
        <w:rPr>
          <w:rFonts w:ascii="Times New Roman" w:hAnsi="Times New Roman" w:cs="Times New Roman"/>
          <w:sz w:val="28"/>
          <w:szCs w:val="28"/>
        </w:rPr>
        <w:t>у</w:t>
      </w:r>
      <w:r w:rsidRPr="00BD47E1">
        <w:rPr>
          <w:rFonts w:ascii="Times New Roman" w:hAnsi="Times New Roman" w:cs="Times New Roman"/>
          <w:sz w:val="28"/>
          <w:szCs w:val="28"/>
        </w:rPr>
        <w:t xml:space="preserve">полномоченный орган регистрирует </w:t>
      </w:r>
      <w:r w:rsidR="005B4C1A" w:rsidRPr="00BD47E1">
        <w:rPr>
          <w:rFonts w:ascii="Times New Roman" w:hAnsi="Times New Roman" w:cs="Times New Roman"/>
          <w:sz w:val="28"/>
          <w:szCs w:val="28"/>
        </w:rPr>
        <w:t>з</w:t>
      </w:r>
      <w:r w:rsidRPr="00BD47E1">
        <w:rPr>
          <w:rFonts w:ascii="Times New Roman" w:hAnsi="Times New Roman" w:cs="Times New Roman"/>
          <w:sz w:val="28"/>
          <w:szCs w:val="28"/>
        </w:rPr>
        <w:t xml:space="preserve">аявку на обучение в Реестре договоров об образовании в статусе ожидающей заявки, а также формирует для </w:t>
      </w:r>
      <w:r w:rsidRPr="00BD47E1">
        <w:rPr>
          <w:rFonts w:ascii="Times New Roman" w:hAnsi="Times New Roman" w:cs="Times New Roman"/>
          <w:sz w:val="28"/>
          <w:szCs w:val="28"/>
        </w:rPr>
        <w:lastRenderedPageBreak/>
        <w:t>Ребенка социальный сертификат на получение образовательн</w:t>
      </w:r>
      <w:r w:rsidR="005B4C1A" w:rsidRPr="00BD47E1">
        <w:rPr>
          <w:rFonts w:ascii="Times New Roman" w:hAnsi="Times New Roman" w:cs="Times New Roman"/>
          <w:sz w:val="28"/>
          <w:szCs w:val="28"/>
        </w:rPr>
        <w:t>ой</w:t>
      </w:r>
      <w:r w:rsidRPr="00BD47E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4C1A" w:rsidRPr="00BD47E1">
        <w:rPr>
          <w:rFonts w:ascii="Times New Roman" w:hAnsi="Times New Roman" w:cs="Times New Roman"/>
          <w:sz w:val="28"/>
          <w:szCs w:val="28"/>
        </w:rPr>
        <w:t>и</w:t>
      </w:r>
      <w:r w:rsidRPr="00BD47E1">
        <w:rPr>
          <w:rFonts w:ascii="Times New Roman" w:hAnsi="Times New Roman" w:cs="Times New Roman"/>
          <w:sz w:val="28"/>
          <w:szCs w:val="28"/>
        </w:rPr>
        <w:t xml:space="preserve"> по выбранной </w:t>
      </w:r>
      <w:r w:rsidR="005B4C1A" w:rsidRPr="00BD47E1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D47E1">
        <w:rPr>
          <w:rFonts w:ascii="Times New Roman" w:hAnsi="Times New Roman" w:cs="Times New Roman"/>
          <w:sz w:val="28"/>
          <w:szCs w:val="28"/>
        </w:rPr>
        <w:t>программе</w:t>
      </w:r>
      <w:r w:rsidR="005B4C1A" w:rsidRPr="00BD47E1">
        <w:rPr>
          <w:rFonts w:ascii="Times New Roman" w:hAnsi="Times New Roman" w:cs="Times New Roman"/>
          <w:sz w:val="28"/>
          <w:szCs w:val="28"/>
        </w:rPr>
        <w:t xml:space="preserve"> (либо ее части)</w:t>
      </w:r>
      <w:r w:rsidRPr="00BD47E1">
        <w:rPr>
          <w:rFonts w:ascii="Times New Roman" w:hAnsi="Times New Roman" w:cs="Times New Roman"/>
          <w:sz w:val="28"/>
          <w:szCs w:val="28"/>
        </w:rPr>
        <w:t>. Сформированный социальный сертификат предоставляется Заявителю в электронном виде в личном кабинете Ребенка в Навигаторе.</w:t>
      </w:r>
    </w:p>
    <w:p w14:paraId="2D91F5C9" w14:textId="4A0DFAF6" w:rsidR="00882E02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7E1">
        <w:rPr>
          <w:rFonts w:ascii="Times New Roman" w:hAnsi="Times New Roman"/>
          <w:sz w:val="28"/>
          <w:szCs w:val="28"/>
        </w:rPr>
        <w:t xml:space="preserve">При регистрации </w:t>
      </w:r>
      <w:r w:rsidR="002300A2" w:rsidRPr="00BD47E1">
        <w:rPr>
          <w:rFonts w:ascii="Times New Roman" w:hAnsi="Times New Roman"/>
          <w:sz w:val="28"/>
          <w:szCs w:val="28"/>
        </w:rPr>
        <w:t>з</w:t>
      </w:r>
      <w:r w:rsidRPr="00BD47E1">
        <w:rPr>
          <w:rFonts w:ascii="Times New Roman" w:hAnsi="Times New Roman"/>
          <w:sz w:val="28"/>
          <w:szCs w:val="28"/>
        </w:rPr>
        <w:t xml:space="preserve">аявки на обучение </w:t>
      </w:r>
      <w:r w:rsidR="00766416" w:rsidRPr="00BD47E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D47E1">
        <w:rPr>
          <w:rFonts w:ascii="Times New Roman" w:hAnsi="Times New Roman"/>
          <w:sz w:val="28"/>
          <w:szCs w:val="28"/>
        </w:rPr>
        <w:t>указанны</w:t>
      </w:r>
      <w:r w:rsidR="00766416" w:rsidRPr="00BD47E1">
        <w:rPr>
          <w:rFonts w:ascii="Times New Roman" w:hAnsi="Times New Roman"/>
          <w:sz w:val="28"/>
          <w:szCs w:val="28"/>
        </w:rPr>
        <w:t>ми</w:t>
      </w:r>
      <w:r w:rsidRPr="00BD47E1">
        <w:rPr>
          <w:rFonts w:ascii="Times New Roman" w:hAnsi="Times New Roman"/>
          <w:sz w:val="28"/>
          <w:szCs w:val="28"/>
        </w:rPr>
        <w:t xml:space="preserve"> при создании </w:t>
      </w:r>
      <w:r w:rsidR="002300A2" w:rsidRPr="00BD47E1">
        <w:rPr>
          <w:rFonts w:ascii="Times New Roman" w:hAnsi="Times New Roman"/>
          <w:sz w:val="28"/>
          <w:szCs w:val="28"/>
        </w:rPr>
        <w:t>з</w:t>
      </w:r>
      <w:r w:rsidRPr="00BD47E1">
        <w:rPr>
          <w:rFonts w:ascii="Times New Roman" w:hAnsi="Times New Roman"/>
          <w:sz w:val="28"/>
          <w:szCs w:val="28"/>
        </w:rPr>
        <w:t>аявки на обучение срока</w:t>
      </w:r>
      <w:r w:rsidR="00766416" w:rsidRPr="00BD47E1">
        <w:rPr>
          <w:rFonts w:ascii="Times New Roman" w:hAnsi="Times New Roman"/>
          <w:sz w:val="28"/>
          <w:szCs w:val="28"/>
        </w:rPr>
        <w:t>ми</w:t>
      </w:r>
      <w:r w:rsidRPr="00BD47E1">
        <w:rPr>
          <w:rFonts w:ascii="Times New Roman" w:hAnsi="Times New Roman"/>
          <w:sz w:val="28"/>
          <w:szCs w:val="28"/>
        </w:rPr>
        <w:t xml:space="preserve"> обучения по образовательной программе</w:t>
      </w:r>
      <w:r w:rsidR="00882E02" w:rsidRPr="00BD47E1">
        <w:rPr>
          <w:rFonts w:ascii="Times New Roman" w:hAnsi="Times New Roman"/>
          <w:sz w:val="28"/>
          <w:szCs w:val="28"/>
        </w:rPr>
        <w:t xml:space="preserve"> (либо ее части)</w:t>
      </w:r>
      <w:r w:rsidR="00766416" w:rsidRPr="00BD47E1">
        <w:rPr>
          <w:rFonts w:ascii="Times New Roman" w:hAnsi="Times New Roman"/>
          <w:sz w:val="28"/>
          <w:szCs w:val="28"/>
        </w:rPr>
        <w:t xml:space="preserve">, а также имеющимися </w:t>
      </w:r>
      <w:r w:rsidRPr="00BD47E1">
        <w:rPr>
          <w:rFonts w:ascii="Times New Roman" w:hAnsi="Times New Roman"/>
          <w:sz w:val="28"/>
          <w:szCs w:val="28"/>
        </w:rPr>
        <w:t>сведени</w:t>
      </w:r>
      <w:r w:rsidR="00766416" w:rsidRPr="00BD47E1">
        <w:rPr>
          <w:rFonts w:ascii="Times New Roman" w:hAnsi="Times New Roman"/>
          <w:sz w:val="28"/>
          <w:szCs w:val="28"/>
        </w:rPr>
        <w:t>ями</w:t>
      </w:r>
      <w:r w:rsidRPr="00BD47E1">
        <w:rPr>
          <w:rFonts w:ascii="Times New Roman" w:hAnsi="Times New Roman"/>
          <w:sz w:val="28"/>
          <w:szCs w:val="28"/>
        </w:rPr>
        <w:t xml:space="preserve"> о нормативной стоимости</w:t>
      </w:r>
      <w:r w:rsidR="002300A2" w:rsidRPr="00BD47E1">
        <w:rPr>
          <w:rFonts w:ascii="Times New Roman" w:hAnsi="Times New Roman"/>
          <w:sz w:val="28"/>
          <w:szCs w:val="28"/>
        </w:rPr>
        <w:t xml:space="preserve"> образовательной услуги</w:t>
      </w:r>
      <w:r w:rsidR="00766416" w:rsidRPr="00BD47E1">
        <w:rPr>
          <w:rFonts w:ascii="Times New Roman" w:hAnsi="Times New Roman"/>
          <w:sz w:val="28"/>
          <w:szCs w:val="28"/>
        </w:rPr>
        <w:t xml:space="preserve">, </w:t>
      </w:r>
      <w:r w:rsidRPr="00BD47E1">
        <w:rPr>
          <w:rFonts w:ascii="Times New Roman" w:hAnsi="Times New Roman"/>
          <w:sz w:val="28"/>
          <w:szCs w:val="28"/>
        </w:rPr>
        <w:t xml:space="preserve">цене образовательной услуги, балансе сертификата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="00766416" w:rsidRPr="00BD47E1">
        <w:rPr>
          <w:rFonts w:ascii="Times New Roman" w:hAnsi="Times New Roman"/>
          <w:sz w:val="28"/>
          <w:szCs w:val="28"/>
        </w:rPr>
        <w:t xml:space="preserve"> </w:t>
      </w:r>
      <w:r w:rsidR="00882E02" w:rsidRPr="00BD47E1">
        <w:rPr>
          <w:rFonts w:ascii="Times New Roman" w:hAnsi="Times New Roman"/>
          <w:sz w:val="28"/>
          <w:szCs w:val="28"/>
        </w:rPr>
        <w:t xml:space="preserve">для получателя социального сертификата </w:t>
      </w:r>
      <w:r w:rsidRPr="00BD47E1">
        <w:rPr>
          <w:rFonts w:ascii="Times New Roman" w:hAnsi="Times New Roman"/>
          <w:sz w:val="28"/>
          <w:szCs w:val="28"/>
        </w:rPr>
        <w:t>определяются</w:t>
      </w:r>
      <w:r w:rsidR="00882E02" w:rsidRPr="00BD47E1">
        <w:rPr>
          <w:rFonts w:ascii="Times New Roman" w:hAnsi="Times New Roman"/>
          <w:sz w:val="28"/>
          <w:szCs w:val="28"/>
        </w:rPr>
        <w:t>:</w:t>
      </w:r>
      <w:proofErr w:type="gramEnd"/>
    </w:p>
    <w:p w14:paraId="13E470F7" w14:textId="594CAE43" w:rsidR="00882E02" w:rsidRPr="00BD47E1" w:rsidRDefault="004D4C14" w:rsidP="00BA709B">
      <w:pPr>
        <w:pStyle w:val="afffff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объем </w:t>
      </w:r>
      <w:r w:rsidR="00882E02" w:rsidRPr="00BD47E1">
        <w:rPr>
          <w:rFonts w:ascii="Times New Roman" w:hAnsi="Times New Roman"/>
          <w:sz w:val="28"/>
          <w:szCs w:val="28"/>
        </w:rPr>
        <w:t>финансового обеспечения (возмещения) затрат, связанных с оказанием образовательной услуги (либо ее части) по формируемому социальному сертификату</w:t>
      </w:r>
      <w:r w:rsidR="00310C9E" w:rsidRPr="00BD47E1">
        <w:rPr>
          <w:rFonts w:ascii="Times New Roman" w:hAnsi="Times New Roman"/>
          <w:sz w:val="28"/>
          <w:szCs w:val="28"/>
        </w:rPr>
        <w:t>, определенный уполномоченным органом</w:t>
      </w:r>
      <w:r w:rsidR="006776CA" w:rsidRPr="00BD47E1">
        <w:rPr>
          <w:rFonts w:ascii="Times New Roman" w:hAnsi="Times New Roman"/>
          <w:sz w:val="28"/>
          <w:szCs w:val="28"/>
        </w:rPr>
        <w:t xml:space="preserve">, предоставившим сертификат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="006776CA" w:rsidRPr="00BD47E1">
        <w:rPr>
          <w:rFonts w:ascii="Times New Roman" w:hAnsi="Times New Roman"/>
          <w:sz w:val="28"/>
          <w:szCs w:val="28"/>
        </w:rPr>
        <w:t xml:space="preserve"> Ребенку</w:t>
      </w:r>
      <w:r w:rsidR="00C20CB1" w:rsidRPr="00BD47E1">
        <w:rPr>
          <w:rFonts w:ascii="Times New Roman" w:hAnsi="Times New Roman"/>
          <w:sz w:val="28"/>
          <w:szCs w:val="28"/>
        </w:rPr>
        <w:t xml:space="preserve"> </w:t>
      </w:r>
      <w:r w:rsidR="00310C9E" w:rsidRPr="00BD47E1">
        <w:rPr>
          <w:rFonts w:ascii="Times New Roman" w:hAnsi="Times New Roman"/>
          <w:sz w:val="28"/>
          <w:szCs w:val="28"/>
        </w:rPr>
        <w:t>(далее - объем финансового обеспечения оказания услуги по социальному сертификату)</w:t>
      </w:r>
      <w:r w:rsidR="00882E02" w:rsidRPr="00BD47E1">
        <w:rPr>
          <w:rFonts w:ascii="Times New Roman" w:hAnsi="Times New Roman"/>
          <w:sz w:val="28"/>
          <w:szCs w:val="28"/>
        </w:rPr>
        <w:t>;</w:t>
      </w:r>
    </w:p>
    <w:p w14:paraId="05634D1D" w14:textId="249FB234" w:rsidR="00CB7733" w:rsidRPr="00BD47E1" w:rsidRDefault="00882E02" w:rsidP="00BA709B">
      <w:pPr>
        <w:pStyle w:val="afffff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стоимость</w:t>
      </w:r>
      <w:r w:rsidR="007A5CA7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оказания </w:t>
      </w:r>
      <w:r w:rsidR="007A5CA7" w:rsidRPr="00BD47E1">
        <w:rPr>
          <w:rFonts w:ascii="Times New Roman" w:hAnsi="Times New Roman"/>
          <w:sz w:val="28"/>
          <w:szCs w:val="28"/>
        </w:rPr>
        <w:t>образовательной услуги</w:t>
      </w:r>
      <w:r w:rsidRPr="00BD47E1">
        <w:rPr>
          <w:rFonts w:ascii="Times New Roman" w:hAnsi="Times New Roman"/>
          <w:sz w:val="28"/>
          <w:szCs w:val="28"/>
        </w:rPr>
        <w:t xml:space="preserve"> в объеме, превышающем определенный социальным сертификатом объем финансового обеспечения ее оказания, </w:t>
      </w:r>
      <w:r w:rsidR="007D3E8A" w:rsidRPr="00BD47E1">
        <w:rPr>
          <w:rFonts w:ascii="Times New Roman" w:hAnsi="Times New Roman"/>
          <w:sz w:val="28"/>
          <w:szCs w:val="28"/>
        </w:rPr>
        <w:t xml:space="preserve">возмещаемая получателем социального сертификата либо его законным представителем за счет собственных средств (в случае возникновения указанного превышения) </w:t>
      </w:r>
      <w:r w:rsidRPr="00BD47E1">
        <w:rPr>
          <w:rFonts w:ascii="Times New Roman" w:hAnsi="Times New Roman"/>
          <w:sz w:val="28"/>
          <w:szCs w:val="28"/>
        </w:rPr>
        <w:t xml:space="preserve">(далее – размер </w:t>
      </w:r>
      <w:proofErr w:type="spellStart"/>
      <w:r w:rsidRPr="00BD47E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D47E1">
        <w:rPr>
          <w:rFonts w:ascii="Times New Roman" w:hAnsi="Times New Roman"/>
          <w:sz w:val="28"/>
          <w:szCs w:val="28"/>
        </w:rPr>
        <w:t>).</w:t>
      </w:r>
    </w:p>
    <w:p w14:paraId="4D91F68D" w14:textId="6C49C8AD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5" w:name="_Ref481492803"/>
      <w:bookmarkStart w:id="36" w:name="_Ref450830560"/>
      <w:r w:rsidRPr="00BD47E1">
        <w:rPr>
          <w:rFonts w:ascii="Times New Roman" w:hAnsi="Times New Roman"/>
          <w:sz w:val="28"/>
          <w:szCs w:val="28"/>
        </w:rPr>
        <w:t xml:space="preserve">Объем </w:t>
      </w:r>
      <w:r w:rsidR="007D3E8A" w:rsidRPr="00BD47E1">
        <w:rPr>
          <w:rFonts w:ascii="Times New Roman" w:hAnsi="Times New Roman"/>
          <w:sz w:val="28"/>
          <w:szCs w:val="28"/>
        </w:rPr>
        <w:t xml:space="preserve">финансового обеспечения оказания услуги по социальному сертификату </w:t>
      </w:r>
      <w:r w:rsidRPr="00BD47E1">
        <w:rPr>
          <w:rFonts w:ascii="Times New Roman" w:hAnsi="Times New Roman"/>
          <w:sz w:val="28"/>
          <w:szCs w:val="28"/>
        </w:rPr>
        <w:t xml:space="preserve">определяется </w:t>
      </w:r>
      <w:r w:rsidR="00D32701" w:rsidRPr="00BD47E1">
        <w:rPr>
          <w:rFonts w:ascii="Times New Roman" w:hAnsi="Times New Roman"/>
          <w:sz w:val="28"/>
          <w:szCs w:val="28"/>
        </w:rPr>
        <w:t>по</w:t>
      </w:r>
      <w:r w:rsidR="009A660A" w:rsidRPr="00BD47E1">
        <w:rPr>
          <w:rFonts w:ascii="Times New Roman" w:hAnsi="Times New Roman"/>
          <w:sz w:val="28"/>
          <w:szCs w:val="28"/>
        </w:rPr>
        <w:t xml:space="preserve"> формуле</w:t>
      </w:r>
      <w:r w:rsidRPr="00BD47E1">
        <w:rPr>
          <w:rFonts w:ascii="Times New Roman" w:hAnsi="Times New Roman"/>
          <w:sz w:val="28"/>
          <w:szCs w:val="28"/>
        </w:rPr>
        <w:t>:</w:t>
      </w:r>
      <w:bookmarkEnd w:id="35"/>
    </w:p>
    <w:p w14:paraId="3A682730" w14:textId="6A80F1C5" w:rsidR="009A660A" w:rsidRPr="00BD47E1" w:rsidRDefault="00363964" w:rsidP="00BA709B">
      <w:pPr>
        <w:pStyle w:val="afffff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Оплата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серт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N;С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min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⁡</m:t>
          </m:r>
          <m:r>
            <w:rPr>
              <w:rFonts w:ascii="Cambria Math" w:hAnsi="Cambria Math"/>
              <w:sz w:val="28"/>
              <w:szCs w:val="28"/>
            </w:rPr>
            <m:t>(1;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Остаток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Нагрузка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14:paraId="7565B8AF" w14:textId="77777777" w:rsidR="00723C7A" w:rsidRPr="00BD47E1" w:rsidRDefault="00723C7A" w:rsidP="00BA709B">
      <w:pPr>
        <w:pStyle w:val="affff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, где </w:t>
      </w:r>
    </w:p>
    <w:p w14:paraId="5A6AFD8B" w14:textId="08EBBBDF" w:rsidR="00723C7A" w:rsidRPr="00BD47E1" w:rsidRDefault="00723C7A" w:rsidP="00BA709B">
      <w:pPr>
        <w:pStyle w:val="affff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N-</m:t>
        </m:r>
      </m:oMath>
      <w:r w:rsidRPr="00BD47E1">
        <w:rPr>
          <w:rFonts w:ascii="Times New Roman" w:hAnsi="Times New Roman"/>
          <w:sz w:val="28"/>
          <w:szCs w:val="28"/>
        </w:rPr>
        <w:t xml:space="preserve"> нормативная стоимость образовательной услуги, скорректированная пропорционально сроку, оставшемуся до завершения реализации образовательной программы (либо ее части) (далее – скорректированная нормативная стоимость образовательной услуги);</w:t>
      </w:r>
    </w:p>
    <w:p w14:paraId="558DB3F5" w14:textId="65CED653" w:rsidR="00723C7A" w:rsidRPr="00BD47E1" w:rsidRDefault="00723C7A" w:rsidP="00BA709B">
      <w:pPr>
        <w:pStyle w:val="affff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С-</m:t>
        </m:r>
      </m:oMath>
      <w:r w:rsidRPr="00BD47E1">
        <w:rPr>
          <w:rFonts w:ascii="Times New Roman" w:hAnsi="Times New Roman"/>
          <w:sz w:val="28"/>
          <w:szCs w:val="28"/>
        </w:rPr>
        <w:t xml:space="preserve"> цена образовательной услуги, скорректированная пропорционально сроку, оставшемуся до завершения реализации образовательной программы (либо ее части) (далее – скорректированная цена образовательной услуги);</w:t>
      </w:r>
    </w:p>
    <w:p w14:paraId="383D9E83" w14:textId="6559F7B3" w:rsidR="00723C7A" w:rsidRPr="00BD47E1" w:rsidRDefault="00723C7A" w:rsidP="00BA709B">
      <w:pPr>
        <w:pStyle w:val="affff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Остаток-</m:t>
        </m:r>
      </m:oMath>
      <w:r w:rsidRPr="00BD47E1">
        <w:rPr>
          <w:rFonts w:ascii="Times New Roman" w:hAnsi="Times New Roman"/>
          <w:sz w:val="28"/>
          <w:szCs w:val="28"/>
        </w:rPr>
        <w:t xml:space="preserve"> баланс сертификата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 xml:space="preserve"> в часах;</w:t>
      </w:r>
    </w:p>
    <w:p w14:paraId="2EF6DFA2" w14:textId="30417D81" w:rsidR="00723C7A" w:rsidRPr="00BD47E1" w:rsidRDefault="00723C7A" w:rsidP="00BA709B">
      <w:pPr>
        <w:pStyle w:val="affff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Нагрузка-</m:t>
        </m:r>
      </m:oMath>
      <w:r w:rsidRPr="00BD47E1">
        <w:rPr>
          <w:rFonts w:ascii="Times New Roman" w:hAnsi="Times New Roman"/>
          <w:sz w:val="28"/>
          <w:szCs w:val="28"/>
        </w:rPr>
        <w:t xml:space="preserve"> установленная нагрузка </w:t>
      </w:r>
      <w:r w:rsidR="005A6EB3" w:rsidRPr="00BD47E1">
        <w:rPr>
          <w:rFonts w:ascii="Times New Roman" w:hAnsi="Times New Roman"/>
          <w:sz w:val="28"/>
          <w:szCs w:val="28"/>
        </w:rPr>
        <w:t>по выбранной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образовательной программе (либо ее части) в часах в неделю.</w:t>
      </w:r>
    </w:p>
    <w:bookmarkEnd w:id="36"/>
    <w:p w14:paraId="36E23587" w14:textId="24E0F887" w:rsidR="00CB7733" w:rsidRPr="00BD47E1" w:rsidRDefault="002252D3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7E1">
        <w:rPr>
          <w:rFonts w:ascii="Times New Roman" w:hAnsi="Times New Roman"/>
          <w:sz w:val="28"/>
          <w:szCs w:val="28"/>
        </w:rPr>
        <w:t xml:space="preserve">Объем оказания образовательной услуги в соответствии с социальным сертификатом устанавливается уполномоченным органом, предоставившим сертификат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 xml:space="preserve"> Ребенку, в объеме числа человеко-часов, рассчитываемом как отношение объема финансового обеспечения оказания услуги по социальному сертификату к нормативным затратам на оказание образовательной услуги в расчете на </w:t>
      </w:r>
      <w:r w:rsidR="00311499" w:rsidRPr="00BD47E1">
        <w:rPr>
          <w:rFonts w:ascii="Times New Roman" w:hAnsi="Times New Roman"/>
          <w:sz w:val="28"/>
          <w:szCs w:val="28"/>
        </w:rPr>
        <w:t>один</w:t>
      </w:r>
      <w:r w:rsidRPr="00BD47E1">
        <w:rPr>
          <w:rFonts w:ascii="Times New Roman" w:hAnsi="Times New Roman"/>
          <w:sz w:val="28"/>
          <w:szCs w:val="28"/>
        </w:rPr>
        <w:t xml:space="preserve"> человеко-час</w:t>
      </w:r>
      <w:r w:rsidR="00833A02" w:rsidRPr="00BD47E1">
        <w:rPr>
          <w:rFonts w:ascii="Times New Roman" w:hAnsi="Times New Roman"/>
          <w:sz w:val="28"/>
          <w:szCs w:val="28"/>
        </w:rPr>
        <w:t xml:space="preserve">, а </w:t>
      </w:r>
      <w:r w:rsidR="006B6EAB" w:rsidRPr="00BD47E1">
        <w:rPr>
          <w:rFonts w:ascii="Times New Roman" w:hAnsi="Times New Roman"/>
          <w:sz w:val="28"/>
          <w:szCs w:val="28"/>
        </w:rPr>
        <w:t xml:space="preserve">в случае, если скорректированная цена образовательной услуги ниже </w:t>
      </w:r>
      <w:r w:rsidR="006B6EAB" w:rsidRPr="00BD47E1">
        <w:rPr>
          <w:rFonts w:ascii="Times New Roman" w:hAnsi="Times New Roman"/>
          <w:sz w:val="28"/>
          <w:szCs w:val="28"/>
        </w:rPr>
        <w:lastRenderedPageBreak/>
        <w:t>скорректированной нормативной стоимости образовательной услуги, – к скорректированной</w:t>
      </w:r>
      <w:proofErr w:type="gramEnd"/>
      <w:r w:rsidR="006B6EAB" w:rsidRPr="00BD47E1">
        <w:rPr>
          <w:rFonts w:ascii="Times New Roman" w:hAnsi="Times New Roman"/>
          <w:sz w:val="28"/>
          <w:szCs w:val="28"/>
        </w:rPr>
        <w:t xml:space="preserve"> цене образовательной услуги в расчете на один человеко-час</w:t>
      </w:r>
      <w:r w:rsidRPr="00BD47E1">
        <w:rPr>
          <w:rFonts w:ascii="Times New Roman" w:hAnsi="Times New Roman"/>
          <w:sz w:val="28"/>
          <w:szCs w:val="28"/>
        </w:rPr>
        <w:t>.</w:t>
      </w:r>
    </w:p>
    <w:p w14:paraId="1F2C3CEF" w14:textId="78538361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Размер </w:t>
      </w:r>
      <w:proofErr w:type="spellStart"/>
      <w:r w:rsidRPr="00BD47E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B5C15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устанавливается в случае, если объем </w:t>
      </w:r>
      <w:r w:rsidR="00EB5C15" w:rsidRPr="00BD47E1">
        <w:rPr>
          <w:rFonts w:ascii="Times New Roman" w:hAnsi="Times New Roman"/>
          <w:sz w:val="28"/>
          <w:szCs w:val="28"/>
        </w:rPr>
        <w:t xml:space="preserve">финансового обеспечения оказания услуги по социальному сертификату </w:t>
      </w:r>
      <w:r w:rsidRPr="00BD47E1">
        <w:rPr>
          <w:rFonts w:ascii="Times New Roman" w:hAnsi="Times New Roman"/>
          <w:sz w:val="28"/>
          <w:szCs w:val="28"/>
        </w:rPr>
        <w:t xml:space="preserve">не обеспечивает покрытия скорректированной цены образовательной услуги. Размер </w:t>
      </w:r>
      <w:proofErr w:type="spellStart"/>
      <w:r w:rsidRPr="00BD47E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D47E1">
        <w:rPr>
          <w:rFonts w:ascii="Times New Roman" w:hAnsi="Times New Roman"/>
          <w:sz w:val="28"/>
          <w:szCs w:val="28"/>
        </w:rPr>
        <w:t xml:space="preserve"> определяется как разница между скорректированной ценой образовательной услуги и объемом </w:t>
      </w:r>
      <w:r w:rsidR="000C3C89" w:rsidRPr="00BD47E1">
        <w:rPr>
          <w:rFonts w:ascii="Times New Roman" w:hAnsi="Times New Roman"/>
          <w:sz w:val="28"/>
          <w:szCs w:val="28"/>
        </w:rPr>
        <w:t>финансового обеспечения оказания услуги по социальному сертификату</w:t>
      </w:r>
      <w:r w:rsidRPr="00BD47E1">
        <w:rPr>
          <w:rFonts w:ascii="Times New Roman" w:hAnsi="Times New Roman"/>
          <w:sz w:val="28"/>
          <w:szCs w:val="28"/>
        </w:rPr>
        <w:t xml:space="preserve">, определенным в соответствии с пунктом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_Ref481492803 \r \h 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46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>.</w:t>
      </w:r>
    </w:p>
    <w:p w14:paraId="12E253A5" w14:textId="711400B9" w:rsidR="007201A7" w:rsidRPr="00BD47E1" w:rsidRDefault="007201A7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Уполномоченный орган определяет величину нагрузки по выбранной образовательной программе в часах в неделю, оплачиваемой за счет социального сертификата, (далее – зарезервированный баланс сертификата</w:t>
      </w:r>
      <w:r w:rsidR="003310EE" w:rsidRPr="00BD47E1">
        <w:rPr>
          <w:rFonts w:ascii="Times New Roman" w:hAnsi="Times New Roman"/>
          <w:sz w:val="28"/>
          <w:szCs w:val="28"/>
        </w:rPr>
        <w:t xml:space="preserve">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>) по формуле:</w:t>
      </w:r>
    </w:p>
    <w:p w14:paraId="0FAF8F7A" w14:textId="77777777" w:rsidR="007201A7" w:rsidRPr="00BD47E1" w:rsidRDefault="00363964" w:rsidP="00BA709B">
      <w:pPr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Баланс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резерв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min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⁡</m:t>
          </m:r>
          <m:r>
            <w:rPr>
              <w:rFonts w:ascii="Cambria Math" w:hAnsi="Cambria Math" w:cs="Times New Roman"/>
              <w:sz w:val="28"/>
              <w:szCs w:val="28"/>
            </w:rPr>
            <m:t>(Остаток;Нагрузка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14:paraId="5D1FE714" w14:textId="77777777" w:rsidR="007201A7" w:rsidRPr="00BD47E1" w:rsidRDefault="007201A7" w:rsidP="00BA709B">
      <w:pPr>
        <w:pStyle w:val="affff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, где </w:t>
      </w:r>
    </w:p>
    <w:p w14:paraId="2BF0C71A" w14:textId="0D90EB3F" w:rsidR="007201A7" w:rsidRPr="00BD47E1" w:rsidRDefault="007201A7" w:rsidP="00BA709B">
      <w:pPr>
        <w:pStyle w:val="affff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Остаток-</m:t>
        </m:r>
      </m:oMath>
      <w:r w:rsidRPr="00BD47E1">
        <w:rPr>
          <w:rFonts w:ascii="Times New Roman" w:hAnsi="Times New Roman"/>
          <w:sz w:val="28"/>
          <w:szCs w:val="28"/>
        </w:rPr>
        <w:t xml:space="preserve"> баланс сертификата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 xml:space="preserve"> в часах;</w:t>
      </w:r>
    </w:p>
    <w:p w14:paraId="65AC0255" w14:textId="6B12E0C3" w:rsidR="007201A7" w:rsidRPr="00BD47E1" w:rsidRDefault="007201A7" w:rsidP="00BA709B">
      <w:pPr>
        <w:pStyle w:val="affff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Нагрузка-</m:t>
        </m:r>
      </m:oMath>
      <w:r w:rsidRPr="00BD47E1">
        <w:rPr>
          <w:rFonts w:ascii="Times New Roman" w:hAnsi="Times New Roman"/>
          <w:sz w:val="28"/>
          <w:szCs w:val="28"/>
        </w:rPr>
        <w:t xml:space="preserve"> установленная нагрузка по выбранной образовательной программе (либо ее части) в часах в неделю.</w:t>
      </w:r>
    </w:p>
    <w:p w14:paraId="39DFFF31" w14:textId="2D8A03C6" w:rsidR="00C20CB1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При регистрации </w:t>
      </w:r>
      <w:r w:rsidR="00331855" w:rsidRPr="00BD47E1">
        <w:rPr>
          <w:rFonts w:ascii="Times New Roman" w:hAnsi="Times New Roman"/>
          <w:sz w:val="28"/>
          <w:szCs w:val="28"/>
        </w:rPr>
        <w:t>заявки на обучение у</w:t>
      </w:r>
      <w:r w:rsidRPr="00BD47E1">
        <w:rPr>
          <w:rFonts w:ascii="Times New Roman" w:hAnsi="Times New Roman"/>
          <w:sz w:val="28"/>
          <w:szCs w:val="28"/>
        </w:rPr>
        <w:t>полномоченный орган уменьшает</w:t>
      </w:r>
      <w:r w:rsidR="00331855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баланс сертификата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="00331855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Ребенка</w:t>
      </w:r>
      <w:r w:rsidR="00331855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на величину</w:t>
      </w:r>
      <w:r w:rsidR="00BF59F8" w:rsidRPr="00BD47E1">
        <w:rPr>
          <w:rFonts w:ascii="Times New Roman" w:hAnsi="Times New Roman"/>
          <w:sz w:val="28"/>
          <w:szCs w:val="28"/>
        </w:rPr>
        <w:t xml:space="preserve"> </w:t>
      </w:r>
      <w:r w:rsidR="003310EE" w:rsidRPr="00BD47E1">
        <w:rPr>
          <w:rFonts w:ascii="Times New Roman" w:hAnsi="Times New Roman"/>
          <w:sz w:val="28"/>
          <w:szCs w:val="28"/>
        </w:rPr>
        <w:t xml:space="preserve">зарезервированного баланса сертификата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>.</w:t>
      </w:r>
    </w:p>
    <w:p w14:paraId="5D106763" w14:textId="4305E3AE" w:rsidR="00CB7733" w:rsidRPr="00BD47E1" w:rsidRDefault="00602336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Исполнитель</w:t>
      </w:r>
      <w:r w:rsidR="001A40A0" w:rsidRPr="00BD47E1">
        <w:rPr>
          <w:rFonts w:ascii="Times New Roman" w:hAnsi="Times New Roman"/>
          <w:sz w:val="28"/>
          <w:szCs w:val="28"/>
        </w:rPr>
        <w:t xml:space="preserve"> образовательных услуг в течение </w:t>
      </w:r>
      <w:r w:rsidR="003F6209" w:rsidRPr="00BD47E1">
        <w:rPr>
          <w:rFonts w:ascii="Times New Roman" w:hAnsi="Times New Roman"/>
          <w:sz w:val="28"/>
          <w:szCs w:val="28"/>
        </w:rPr>
        <w:t>5</w:t>
      </w:r>
      <w:r w:rsidR="001A40A0" w:rsidRPr="00BD47E1">
        <w:rPr>
          <w:rFonts w:ascii="Times New Roman" w:hAnsi="Times New Roman"/>
          <w:sz w:val="28"/>
          <w:szCs w:val="28"/>
        </w:rPr>
        <w:t xml:space="preserve"> </w:t>
      </w:r>
      <w:r w:rsidR="002B5258" w:rsidRPr="00BD47E1">
        <w:rPr>
          <w:rFonts w:ascii="Times New Roman" w:hAnsi="Times New Roman"/>
          <w:sz w:val="28"/>
          <w:szCs w:val="28"/>
        </w:rPr>
        <w:t xml:space="preserve">рабочих </w:t>
      </w:r>
      <w:r w:rsidR="001A40A0" w:rsidRPr="00BD47E1">
        <w:rPr>
          <w:rFonts w:ascii="Times New Roman" w:hAnsi="Times New Roman"/>
          <w:sz w:val="28"/>
          <w:szCs w:val="28"/>
        </w:rPr>
        <w:t xml:space="preserve">дней после регистрации </w:t>
      </w:r>
      <w:r w:rsidR="002B5258" w:rsidRPr="00BD47E1">
        <w:rPr>
          <w:rFonts w:ascii="Times New Roman" w:hAnsi="Times New Roman"/>
          <w:sz w:val="28"/>
          <w:szCs w:val="28"/>
        </w:rPr>
        <w:t>з</w:t>
      </w:r>
      <w:r w:rsidR="001A40A0" w:rsidRPr="00BD47E1">
        <w:rPr>
          <w:rFonts w:ascii="Times New Roman" w:hAnsi="Times New Roman"/>
          <w:sz w:val="28"/>
          <w:szCs w:val="28"/>
        </w:rPr>
        <w:t xml:space="preserve">аявки на обучение формирует </w:t>
      </w:r>
      <w:r w:rsidR="002B5258" w:rsidRPr="00BD47E1">
        <w:rPr>
          <w:rFonts w:ascii="Times New Roman" w:hAnsi="Times New Roman"/>
          <w:sz w:val="28"/>
          <w:szCs w:val="28"/>
        </w:rPr>
        <w:t>д</w:t>
      </w:r>
      <w:r w:rsidR="001A40A0" w:rsidRPr="00BD47E1">
        <w:rPr>
          <w:rFonts w:ascii="Times New Roman" w:hAnsi="Times New Roman"/>
          <w:sz w:val="28"/>
          <w:szCs w:val="28"/>
        </w:rPr>
        <w:t>оговор об образовании в виде твердой оферты</w:t>
      </w:r>
      <w:bookmarkStart w:id="37" w:name="_Ref504130505"/>
      <w:r w:rsidR="001A40A0" w:rsidRPr="00BD47E1">
        <w:rPr>
          <w:rFonts w:ascii="Times New Roman" w:hAnsi="Times New Roman"/>
          <w:sz w:val="28"/>
          <w:szCs w:val="28"/>
        </w:rPr>
        <w:t>, которая содержит следующие условия:</w:t>
      </w:r>
      <w:bookmarkEnd w:id="37"/>
    </w:p>
    <w:p w14:paraId="595B17E1" w14:textId="6A6404CA" w:rsidR="00CB7733" w:rsidRPr="00BD47E1" w:rsidRDefault="004D4C14" w:rsidP="00BA709B">
      <w:pPr>
        <w:pStyle w:val="afffff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оплата образовательной услуги в объеме, определяемом в соответствии с пунктом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_Ref481492803 \r \h 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46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 xml:space="preserve">, осуществляется </w:t>
      </w:r>
      <w:r w:rsidR="007B23E1" w:rsidRPr="00BD47E1">
        <w:rPr>
          <w:rFonts w:ascii="Times New Roman" w:hAnsi="Times New Roman"/>
          <w:sz w:val="28"/>
          <w:szCs w:val="28"/>
        </w:rPr>
        <w:t>у</w:t>
      </w:r>
      <w:r w:rsidRPr="00BD47E1">
        <w:rPr>
          <w:rFonts w:ascii="Times New Roman" w:hAnsi="Times New Roman"/>
          <w:sz w:val="28"/>
          <w:szCs w:val="28"/>
        </w:rPr>
        <w:t xml:space="preserve">полномоченным органом в соответствии с </w:t>
      </w:r>
      <w:r w:rsidR="007B23E1" w:rsidRPr="00BD47E1">
        <w:rPr>
          <w:rFonts w:ascii="Times New Roman" w:hAnsi="Times New Roman"/>
          <w:sz w:val="28"/>
          <w:szCs w:val="28"/>
        </w:rPr>
        <w:t xml:space="preserve">порядком, предусмотренным </w:t>
      </w:r>
      <w:r w:rsidRPr="00BD47E1">
        <w:rPr>
          <w:rFonts w:ascii="Times New Roman" w:hAnsi="Times New Roman"/>
          <w:sz w:val="28"/>
          <w:szCs w:val="28"/>
        </w:rPr>
        <w:t xml:space="preserve">для социального сертификата </w:t>
      </w:r>
      <w:r w:rsidR="007B23E1" w:rsidRPr="00BD47E1">
        <w:rPr>
          <w:rFonts w:ascii="Times New Roman" w:hAnsi="Times New Roman"/>
          <w:sz w:val="28"/>
          <w:szCs w:val="28"/>
        </w:rPr>
        <w:t>муниципальным правовым актом местной администрации</w:t>
      </w:r>
      <w:r w:rsidRPr="00BD47E1">
        <w:rPr>
          <w:rFonts w:ascii="Times New Roman" w:hAnsi="Times New Roman"/>
          <w:sz w:val="28"/>
          <w:szCs w:val="28"/>
        </w:rPr>
        <w:t>;</w:t>
      </w:r>
    </w:p>
    <w:p w14:paraId="16B0078E" w14:textId="1A5BDF70" w:rsidR="00CB7733" w:rsidRPr="00BD47E1" w:rsidRDefault="00DA39F5" w:rsidP="00BA709B">
      <w:pPr>
        <w:pStyle w:val="afffff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Заявитель обеспечивает оплату образовательной услуги в объеме размера </w:t>
      </w:r>
      <w:proofErr w:type="spellStart"/>
      <w:r w:rsidRPr="00BD47E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D47E1">
        <w:rPr>
          <w:rFonts w:ascii="Times New Roman" w:hAnsi="Times New Roman"/>
          <w:sz w:val="28"/>
          <w:szCs w:val="28"/>
        </w:rPr>
        <w:t xml:space="preserve"> (при его наличии);</w:t>
      </w:r>
    </w:p>
    <w:p w14:paraId="7A1E8CE0" w14:textId="1A146963" w:rsidR="00CB7733" w:rsidRPr="00BD47E1" w:rsidRDefault="00602336" w:rsidP="00BA709B">
      <w:pPr>
        <w:pStyle w:val="afffff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исполнитель</w:t>
      </w:r>
      <w:r w:rsidR="001A40A0" w:rsidRPr="00BD47E1">
        <w:rPr>
          <w:rFonts w:ascii="Times New Roman" w:hAnsi="Times New Roman"/>
          <w:sz w:val="28"/>
          <w:szCs w:val="28"/>
        </w:rPr>
        <w:t xml:space="preserve"> образовательных услуг при реализации образовательной программы обязуется обеспечить соблюдение всех условий, закрепленных в сведениях реестровой записи для образовательной программы в Региональном реестре сертифицированных образовательных программ;</w:t>
      </w:r>
    </w:p>
    <w:p w14:paraId="010F79B8" w14:textId="2F809E58" w:rsidR="00CB7733" w:rsidRPr="00BD47E1" w:rsidRDefault="004D4C14" w:rsidP="00BA709B">
      <w:pPr>
        <w:pStyle w:val="afffff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</w:t>
      </w:r>
      <w:r w:rsidR="002928C5" w:rsidRPr="00BD47E1">
        <w:rPr>
          <w:rFonts w:ascii="Times New Roman" w:hAnsi="Times New Roman"/>
          <w:sz w:val="28"/>
          <w:szCs w:val="28"/>
        </w:rPr>
        <w:t>Р</w:t>
      </w:r>
      <w:r w:rsidRPr="00BD47E1">
        <w:rPr>
          <w:rFonts w:ascii="Times New Roman" w:hAnsi="Times New Roman"/>
          <w:sz w:val="28"/>
          <w:szCs w:val="28"/>
        </w:rPr>
        <w:t>ебенком занятий в соответствующем месяце.</w:t>
      </w:r>
    </w:p>
    <w:p w14:paraId="49BD4390" w14:textId="097325D7" w:rsidR="00CB7733" w:rsidRPr="00BD47E1" w:rsidRDefault="004D4C14" w:rsidP="00BA709B">
      <w:pPr>
        <w:pStyle w:val="afffff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7E1">
        <w:rPr>
          <w:rFonts w:ascii="Times New Roman" w:hAnsi="Times New Roman"/>
          <w:sz w:val="28"/>
          <w:szCs w:val="28"/>
        </w:rPr>
        <w:t xml:space="preserve">в качестве необходимого и достаточного действия, определяющего безусловное принятие (акцепт) условий договора </w:t>
      </w:r>
      <w:r w:rsidR="002928C5" w:rsidRPr="00BD47E1">
        <w:rPr>
          <w:rFonts w:ascii="Times New Roman" w:hAnsi="Times New Roman"/>
          <w:sz w:val="28"/>
          <w:szCs w:val="28"/>
        </w:rPr>
        <w:t xml:space="preserve">об образовании </w:t>
      </w:r>
      <w:r w:rsidRPr="00BD47E1">
        <w:rPr>
          <w:rFonts w:ascii="Times New Roman" w:hAnsi="Times New Roman"/>
          <w:sz w:val="28"/>
          <w:szCs w:val="28"/>
        </w:rPr>
        <w:t xml:space="preserve">со стороны </w:t>
      </w:r>
      <w:r w:rsidR="002928C5" w:rsidRPr="00BD47E1">
        <w:rPr>
          <w:rFonts w:ascii="Times New Roman" w:hAnsi="Times New Roman"/>
          <w:sz w:val="28"/>
          <w:szCs w:val="28"/>
        </w:rPr>
        <w:lastRenderedPageBreak/>
        <w:t>З</w:t>
      </w:r>
      <w:r w:rsidRPr="00BD47E1">
        <w:rPr>
          <w:rFonts w:ascii="Times New Roman" w:hAnsi="Times New Roman"/>
          <w:sz w:val="28"/>
          <w:szCs w:val="28"/>
        </w:rPr>
        <w:t xml:space="preserve">аказчика определяется предъявление социального сертификата </w:t>
      </w:r>
      <w:r w:rsidR="00474DA3" w:rsidRPr="00BD47E1">
        <w:rPr>
          <w:rFonts w:ascii="Times New Roman" w:hAnsi="Times New Roman"/>
          <w:sz w:val="28"/>
          <w:szCs w:val="28"/>
        </w:rPr>
        <w:t>исполнителю</w:t>
      </w:r>
      <w:r w:rsidR="002928C5" w:rsidRPr="00BD47E1">
        <w:rPr>
          <w:rFonts w:ascii="Times New Roman" w:hAnsi="Times New Roman"/>
          <w:sz w:val="28"/>
          <w:szCs w:val="28"/>
        </w:rPr>
        <w:t xml:space="preserve"> образовательных услуг</w:t>
      </w:r>
      <w:r w:rsidRPr="00BD47E1">
        <w:rPr>
          <w:rFonts w:ascii="Times New Roman" w:hAnsi="Times New Roman"/>
          <w:sz w:val="28"/>
          <w:szCs w:val="28"/>
        </w:rPr>
        <w:t xml:space="preserve">, в том числе посредством подписания </w:t>
      </w:r>
      <w:r w:rsidR="002928C5" w:rsidRPr="00BD47E1">
        <w:rPr>
          <w:rFonts w:ascii="Times New Roman" w:hAnsi="Times New Roman"/>
          <w:sz w:val="28"/>
          <w:szCs w:val="28"/>
        </w:rPr>
        <w:t>З</w:t>
      </w:r>
      <w:r w:rsidRPr="00BD47E1">
        <w:rPr>
          <w:rFonts w:ascii="Times New Roman" w:hAnsi="Times New Roman"/>
          <w:sz w:val="28"/>
          <w:szCs w:val="28"/>
        </w:rPr>
        <w:t xml:space="preserve">аказчиком заявления о зачислении ребенка на обучение по </w:t>
      </w:r>
      <w:r w:rsidR="002928C5" w:rsidRPr="00BD47E1">
        <w:rPr>
          <w:rFonts w:ascii="Times New Roman" w:hAnsi="Times New Roman"/>
          <w:sz w:val="28"/>
          <w:szCs w:val="28"/>
        </w:rPr>
        <w:t xml:space="preserve">выбранной </w:t>
      </w:r>
      <w:r w:rsidR="00D7235C" w:rsidRPr="00BD47E1">
        <w:rPr>
          <w:rFonts w:ascii="Times New Roman" w:hAnsi="Times New Roman"/>
          <w:sz w:val="28"/>
          <w:szCs w:val="28"/>
        </w:rPr>
        <w:t>образовательной</w:t>
      </w:r>
      <w:r w:rsidRPr="00BD47E1">
        <w:rPr>
          <w:rFonts w:ascii="Times New Roman" w:hAnsi="Times New Roman"/>
          <w:sz w:val="28"/>
          <w:szCs w:val="28"/>
        </w:rPr>
        <w:t xml:space="preserve"> программ</w:t>
      </w:r>
      <w:r w:rsidR="002928C5" w:rsidRPr="00BD47E1">
        <w:rPr>
          <w:rFonts w:ascii="Times New Roman" w:hAnsi="Times New Roman"/>
          <w:sz w:val="28"/>
          <w:szCs w:val="28"/>
        </w:rPr>
        <w:t xml:space="preserve">е </w:t>
      </w:r>
      <w:r w:rsidRPr="00BD47E1">
        <w:rPr>
          <w:rFonts w:ascii="Times New Roman" w:hAnsi="Times New Roman"/>
          <w:sz w:val="28"/>
          <w:szCs w:val="28"/>
        </w:rPr>
        <w:t>(</w:t>
      </w:r>
      <w:r w:rsidR="002928C5" w:rsidRPr="00BD47E1">
        <w:rPr>
          <w:rFonts w:ascii="Times New Roman" w:hAnsi="Times New Roman"/>
          <w:sz w:val="28"/>
          <w:szCs w:val="28"/>
        </w:rPr>
        <w:t xml:space="preserve">при </w:t>
      </w:r>
      <w:r w:rsidRPr="00BD47E1">
        <w:rPr>
          <w:rFonts w:ascii="Times New Roman" w:hAnsi="Times New Roman"/>
          <w:sz w:val="28"/>
          <w:szCs w:val="28"/>
        </w:rPr>
        <w:t>формир</w:t>
      </w:r>
      <w:r w:rsidR="002928C5" w:rsidRPr="00BD47E1">
        <w:rPr>
          <w:rFonts w:ascii="Times New Roman" w:hAnsi="Times New Roman"/>
          <w:sz w:val="28"/>
          <w:szCs w:val="28"/>
        </w:rPr>
        <w:t>овании</w:t>
      </w:r>
      <w:r w:rsidRPr="00BD47E1">
        <w:rPr>
          <w:rFonts w:ascii="Times New Roman" w:hAnsi="Times New Roman"/>
          <w:sz w:val="28"/>
          <w:szCs w:val="28"/>
        </w:rPr>
        <w:t xml:space="preserve"> договор</w:t>
      </w:r>
      <w:r w:rsidR="002928C5" w:rsidRPr="00BD47E1">
        <w:rPr>
          <w:rFonts w:ascii="Times New Roman" w:hAnsi="Times New Roman"/>
          <w:sz w:val="28"/>
          <w:szCs w:val="28"/>
        </w:rPr>
        <w:t>а</w:t>
      </w:r>
      <w:r w:rsidRPr="00BD47E1">
        <w:rPr>
          <w:rFonts w:ascii="Times New Roman" w:hAnsi="Times New Roman"/>
          <w:sz w:val="28"/>
          <w:szCs w:val="28"/>
        </w:rPr>
        <w:t xml:space="preserve"> об образовании (тверд</w:t>
      </w:r>
      <w:r w:rsidR="002928C5" w:rsidRPr="00BD47E1">
        <w:rPr>
          <w:rFonts w:ascii="Times New Roman" w:hAnsi="Times New Roman"/>
          <w:sz w:val="28"/>
          <w:szCs w:val="28"/>
        </w:rPr>
        <w:t>ой</w:t>
      </w:r>
      <w:r w:rsidRPr="00BD47E1">
        <w:rPr>
          <w:rFonts w:ascii="Times New Roman" w:hAnsi="Times New Roman"/>
          <w:sz w:val="28"/>
          <w:szCs w:val="28"/>
        </w:rPr>
        <w:t xml:space="preserve"> оферт</w:t>
      </w:r>
      <w:r w:rsidR="002928C5" w:rsidRPr="00BD47E1">
        <w:rPr>
          <w:rFonts w:ascii="Times New Roman" w:hAnsi="Times New Roman"/>
          <w:sz w:val="28"/>
          <w:szCs w:val="28"/>
        </w:rPr>
        <w:t>ы</w:t>
      </w:r>
      <w:r w:rsidRPr="00BD47E1">
        <w:rPr>
          <w:rFonts w:ascii="Times New Roman" w:hAnsi="Times New Roman"/>
          <w:sz w:val="28"/>
          <w:szCs w:val="28"/>
        </w:rPr>
        <w:t>) по вновь выбираемой образовательной программе);</w:t>
      </w:r>
      <w:proofErr w:type="gramEnd"/>
    </w:p>
    <w:p w14:paraId="7CD5BC3C" w14:textId="2230223C" w:rsidR="00CB7733" w:rsidRPr="00BD47E1" w:rsidRDefault="004D4C14" w:rsidP="00BA709B">
      <w:pPr>
        <w:pStyle w:val="afffff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7E1">
        <w:rPr>
          <w:rFonts w:ascii="Times New Roman" w:hAnsi="Times New Roman"/>
          <w:sz w:val="28"/>
          <w:szCs w:val="28"/>
        </w:rPr>
        <w:t xml:space="preserve">безусловное принятие (акцепт) условий договора об образовании со стороны </w:t>
      </w:r>
      <w:r w:rsidR="00D7235C" w:rsidRPr="00BD47E1">
        <w:rPr>
          <w:rFonts w:ascii="Times New Roman" w:hAnsi="Times New Roman"/>
          <w:sz w:val="28"/>
          <w:szCs w:val="28"/>
        </w:rPr>
        <w:t>З</w:t>
      </w:r>
      <w:r w:rsidRPr="00BD47E1">
        <w:rPr>
          <w:rFonts w:ascii="Times New Roman" w:hAnsi="Times New Roman"/>
          <w:sz w:val="28"/>
          <w:szCs w:val="28"/>
        </w:rPr>
        <w:t xml:space="preserve">аказчика осуществляется на основании заранее данного </w:t>
      </w:r>
      <w:r w:rsidR="00D7235C" w:rsidRPr="00BD47E1">
        <w:rPr>
          <w:rFonts w:ascii="Times New Roman" w:hAnsi="Times New Roman"/>
          <w:sz w:val="28"/>
          <w:szCs w:val="28"/>
        </w:rPr>
        <w:t>З</w:t>
      </w:r>
      <w:r w:rsidRPr="00BD47E1">
        <w:rPr>
          <w:rFonts w:ascii="Times New Roman" w:hAnsi="Times New Roman"/>
          <w:sz w:val="28"/>
          <w:szCs w:val="28"/>
        </w:rPr>
        <w:t>аказчиком при принятии (акцепте) договора об образовании (твердой оферты) по иной части образовательной программы, согласия на заключение иных договоров</w:t>
      </w:r>
      <w:r w:rsidR="00D7235C" w:rsidRPr="00BD47E1">
        <w:rPr>
          <w:rFonts w:ascii="Times New Roman" w:hAnsi="Times New Roman"/>
          <w:sz w:val="28"/>
          <w:szCs w:val="28"/>
        </w:rPr>
        <w:t xml:space="preserve"> об образовании</w:t>
      </w:r>
      <w:r w:rsidRPr="00BD47E1">
        <w:rPr>
          <w:rFonts w:ascii="Times New Roman" w:hAnsi="Times New Roman"/>
          <w:sz w:val="28"/>
          <w:szCs w:val="28"/>
        </w:rPr>
        <w:t xml:space="preserve"> (</w:t>
      </w:r>
      <w:r w:rsidR="00D7235C" w:rsidRPr="00BD47E1">
        <w:rPr>
          <w:rFonts w:ascii="Times New Roman" w:hAnsi="Times New Roman"/>
          <w:sz w:val="28"/>
          <w:szCs w:val="28"/>
        </w:rPr>
        <w:t xml:space="preserve">твердых </w:t>
      </w:r>
      <w:r w:rsidRPr="00BD47E1">
        <w:rPr>
          <w:rFonts w:ascii="Times New Roman" w:hAnsi="Times New Roman"/>
          <w:sz w:val="28"/>
          <w:szCs w:val="28"/>
        </w:rPr>
        <w:t xml:space="preserve">оферт) в случае отсутствия отказа со стороны </w:t>
      </w:r>
      <w:r w:rsidR="00D7235C" w:rsidRPr="00BD47E1">
        <w:rPr>
          <w:rFonts w:ascii="Times New Roman" w:hAnsi="Times New Roman"/>
          <w:sz w:val="28"/>
          <w:szCs w:val="28"/>
        </w:rPr>
        <w:t>З</w:t>
      </w:r>
      <w:r w:rsidRPr="00BD47E1">
        <w:rPr>
          <w:rFonts w:ascii="Times New Roman" w:hAnsi="Times New Roman"/>
          <w:sz w:val="28"/>
          <w:szCs w:val="28"/>
        </w:rPr>
        <w:t>аказчика от заключения таких договоров</w:t>
      </w:r>
      <w:r w:rsidR="00D7235C" w:rsidRPr="00BD47E1">
        <w:rPr>
          <w:rFonts w:ascii="Times New Roman" w:hAnsi="Times New Roman"/>
          <w:sz w:val="28"/>
          <w:szCs w:val="28"/>
        </w:rPr>
        <w:t xml:space="preserve"> об образовании (</w:t>
      </w:r>
      <w:r w:rsidRPr="00BD47E1">
        <w:rPr>
          <w:rFonts w:ascii="Times New Roman" w:hAnsi="Times New Roman"/>
          <w:sz w:val="28"/>
          <w:szCs w:val="28"/>
        </w:rPr>
        <w:t xml:space="preserve">если </w:t>
      </w:r>
      <w:r w:rsidR="00FD3A8B" w:rsidRPr="00BD47E1">
        <w:rPr>
          <w:rFonts w:ascii="Times New Roman" w:hAnsi="Times New Roman"/>
          <w:sz w:val="28"/>
          <w:szCs w:val="28"/>
        </w:rPr>
        <w:t>договор об образовании (</w:t>
      </w:r>
      <w:r w:rsidRPr="00BD47E1">
        <w:rPr>
          <w:rFonts w:ascii="Times New Roman" w:hAnsi="Times New Roman"/>
          <w:sz w:val="28"/>
          <w:szCs w:val="28"/>
        </w:rPr>
        <w:t>твердая оферта</w:t>
      </w:r>
      <w:r w:rsidR="00FD3A8B" w:rsidRPr="00BD47E1">
        <w:rPr>
          <w:rFonts w:ascii="Times New Roman" w:hAnsi="Times New Roman"/>
          <w:sz w:val="28"/>
          <w:szCs w:val="28"/>
        </w:rPr>
        <w:t xml:space="preserve">) </w:t>
      </w:r>
      <w:r w:rsidRPr="00BD47E1">
        <w:rPr>
          <w:rFonts w:ascii="Times New Roman" w:hAnsi="Times New Roman"/>
          <w:sz w:val="28"/>
          <w:szCs w:val="28"/>
        </w:rPr>
        <w:t>предусматривает продолжение обучения</w:t>
      </w:r>
      <w:proofErr w:type="gramEnd"/>
      <w:r w:rsidRPr="00BD47E1">
        <w:rPr>
          <w:rFonts w:ascii="Times New Roman" w:hAnsi="Times New Roman"/>
          <w:sz w:val="28"/>
          <w:szCs w:val="28"/>
        </w:rPr>
        <w:t xml:space="preserve"> по иным частям ранее выбранной образовательной программы);</w:t>
      </w:r>
    </w:p>
    <w:p w14:paraId="2EA335B2" w14:textId="6674405C" w:rsidR="00CB7733" w:rsidRPr="00BD47E1" w:rsidRDefault="004D4C14" w:rsidP="00BA709B">
      <w:pPr>
        <w:pStyle w:val="afffff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7E1">
        <w:rPr>
          <w:rFonts w:ascii="Times New Roman" w:hAnsi="Times New Roman"/>
          <w:sz w:val="28"/>
          <w:szCs w:val="28"/>
        </w:rPr>
        <w:t xml:space="preserve">акцепт </w:t>
      </w:r>
      <w:r w:rsidR="00FD3A8B" w:rsidRPr="00BD47E1">
        <w:rPr>
          <w:rFonts w:ascii="Times New Roman" w:hAnsi="Times New Roman"/>
          <w:sz w:val="28"/>
          <w:szCs w:val="28"/>
        </w:rPr>
        <w:t>договора об образовании (</w:t>
      </w:r>
      <w:r w:rsidRPr="00BD47E1">
        <w:rPr>
          <w:rFonts w:ascii="Times New Roman" w:hAnsi="Times New Roman"/>
          <w:sz w:val="28"/>
          <w:szCs w:val="28"/>
        </w:rPr>
        <w:t>твердой оферты</w:t>
      </w:r>
      <w:r w:rsidR="00FD3A8B" w:rsidRPr="00BD47E1">
        <w:rPr>
          <w:rFonts w:ascii="Times New Roman" w:hAnsi="Times New Roman"/>
          <w:sz w:val="28"/>
          <w:szCs w:val="28"/>
        </w:rPr>
        <w:t xml:space="preserve">) </w:t>
      </w:r>
      <w:r w:rsidRPr="00BD47E1">
        <w:rPr>
          <w:rFonts w:ascii="Times New Roman" w:hAnsi="Times New Roman"/>
          <w:sz w:val="28"/>
          <w:szCs w:val="28"/>
        </w:rPr>
        <w:t xml:space="preserve">предусматривает предоставление заранее данного </w:t>
      </w:r>
      <w:r w:rsidR="00FD3A8B" w:rsidRPr="00BD47E1">
        <w:rPr>
          <w:rFonts w:ascii="Times New Roman" w:hAnsi="Times New Roman"/>
          <w:sz w:val="28"/>
          <w:szCs w:val="28"/>
        </w:rPr>
        <w:t>З</w:t>
      </w:r>
      <w:r w:rsidRPr="00BD47E1">
        <w:rPr>
          <w:rFonts w:ascii="Times New Roman" w:hAnsi="Times New Roman"/>
          <w:sz w:val="28"/>
          <w:szCs w:val="28"/>
        </w:rPr>
        <w:t>аказчиком согласия на заключение иных договоров</w:t>
      </w:r>
      <w:r w:rsidR="00FD3A8B" w:rsidRPr="00BD47E1">
        <w:rPr>
          <w:rFonts w:ascii="Times New Roman" w:hAnsi="Times New Roman"/>
          <w:sz w:val="28"/>
          <w:szCs w:val="28"/>
        </w:rPr>
        <w:t xml:space="preserve"> об образовании (твердых оферт)</w:t>
      </w:r>
      <w:r w:rsidRPr="00BD47E1">
        <w:rPr>
          <w:rFonts w:ascii="Times New Roman" w:hAnsi="Times New Roman"/>
          <w:sz w:val="28"/>
          <w:szCs w:val="28"/>
        </w:rPr>
        <w:t xml:space="preserve">, сформированных в соответствии с настоящими </w:t>
      </w:r>
      <w:r w:rsidR="00F97B1E" w:rsidRPr="00BD47E1">
        <w:rPr>
          <w:rFonts w:ascii="Times New Roman" w:hAnsi="Times New Roman"/>
          <w:sz w:val="28"/>
          <w:szCs w:val="28"/>
        </w:rPr>
        <w:t>Правилами</w:t>
      </w:r>
      <w:r w:rsidRPr="00BD47E1">
        <w:rPr>
          <w:rFonts w:ascii="Times New Roman" w:hAnsi="Times New Roman"/>
          <w:sz w:val="28"/>
          <w:szCs w:val="28"/>
        </w:rPr>
        <w:t>, предусматривающих оказание</w:t>
      </w:r>
      <w:r w:rsidR="00FD3A8B" w:rsidRPr="00BD47E1">
        <w:rPr>
          <w:rFonts w:ascii="Times New Roman" w:hAnsi="Times New Roman"/>
          <w:sz w:val="28"/>
          <w:szCs w:val="28"/>
        </w:rPr>
        <w:t xml:space="preserve"> Ребенку </w:t>
      </w:r>
      <w:r w:rsidRPr="00BD47E1">
        <w:rPr>
          <w:rFonts w:ascii="Times New Roman" w:hAnsi="Times New Roman"/>
          <w:sz w:val="28"/>
          <w:szCs w:val="28"/>
        </w:rPr>
        <w:t xml:space="preserve">образовательных услуг по реализации иных частей образовательной программы, не освоенных до момента акцепта </w:t>
      </w:r>
      <w:r w:rsidR="00FD3A8B" w:rsidRPr="00BD47E1">
        <w:rPr>
          <w:rFonts w:ascii="Times New Roman" w:hAnsi="Times New Roman"/>
          <w:sz w:val="28"/>
          <w:szCs w:val="28"/>
        </w:rPr>
        <w:t xml:space="preserve">договора об образовании (твердой </w:t>
      </w:r>
      <w:r w:rsidRPr="00BD47E1">
        <w:rPr>
          <w:rFonts w:ascii="Times New Roman" w:hAnsi="Times New Roman"/>
          <w:sz w:val="28"/>
          <w:szCs w:val="28"/>
        </w:rPr>
        <w:t>оферты</w:t>
      </w:r>
      <w:r w:rsidR="00FD3A8B" w:rsidRPr="00BD47E1">
        <w:rPr>
          <w:rFonts w:ascii="Times New Roman" w:hAnsi="Times New Roman"/>
          <w:sz w:val="28"/>
          <w:szCs w:val="28"/>
        </w:rPr>
        <w:t>)</w:t>
      </w:r>
      <w:r w:rsidR="00107C35" w:rsidRPr="00BD47E1">
        <w:rPr>
          <w:rFonts w:ascii="Times New Roman" w:hAnsi="Times New Roman"/>
          <w:sz w:val="28"/>
          <w:szCs w:val="28"/>
        </w:rPr>
        <w:t>, и предъявление социальных сертификатов, формируемых в целях обучения по указанным иным частям образовательной</w:t>
      </w:r>
      <w:proofErr w:type="gramEnd"/>
      <w:r w:rsidR="00107C35" w:rsidRPr="00BD47E1">
        <w:rPr>
          <w:rFonts w:ascii="Times New Roman" w:hAnsi="Times New Roman"/>
          <w:sz w:val="28"/>
          <w:szCs w:val="28"/>
        </w:rPr>
        <w:t xml:space="preserve"> программы</w:t>
      </w:r>
      <w:r w:rsidR="00FD3A8B" w:rsidRPr="00BD47E1">
        <w:rPr>
          <w:rFonts w:ascii="Times New Roman" w:hAnsi="Times New Roman"/>
          <w:sz w:val="28"/>
          <w:szCs w:val="28"/>
        </w:rPr>
        <w:t>.</w:t>
      </w:r>
    </w:p>
    <w:p w14:paraId="464FB6B8" w14:textId="72F1BEA6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В целях заключения </w:t>
      </w:r>
      <w:r w:rsidR="002B217F" w:rsidRPr="00BD47E1">
        <w:rPr>
          <w:rFonts w:ascii="Times New Roman" w:hAnsi="Times New Roman"/>
          <w:sz w:val="28"/>
          <w:szCs w:val="28"/>
        </w:rPr>
        <w:t>д</w:t>
      </w:r>
      <w:r w:rsidRPr="00BD47E1">
        <w:rPr>
          <w:rFonts w:ascii="Times New Roman" w:hAnsi="Times New Roman"/>
          <w:sz w:val="28"/>
          <w:szCs w:val="28"/>
        </w:rPr>
        <w:t xml:space="preserve">оговора об образовании Заявитель предъявляет социальный сертификат </w:t>
      </w:r>
      <w:r w:rsidR="00474DA3" w:rsidRPr="00BD47E1">
        <w:rPr>
          <w:rFonts w:ascii="Times New Roman" w:hAnsi="Times New Roman"/>
          <w:sz w:val="28"/>
          <w:szCs w:val="28"/>
        </w:rPr>
        <w:t>исполнителю</w:t>
      </w:r>
      <w:r w:rsidR="002B217F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образовательных услуг с использованием функционала Навигатора. В случае отсутствия технической возможности предъявления Заявителем социального сертификата</w:t>
      </w:r>
      <w:r w:rsidR="002B217F" w:rsidRPr="00BD47E1">
        <w:rPr>
          <w:rFonts w:ascii="Times New Roman" w:hAnsi="Times New Roman"/>
          <w:sz w:val="28"/>
          <w:szCs w:val="28"/>
        </w:rPr>
        <w:t xml:space="preserve"> </w:t>
      </w:r>
      <w:r w:rsidR="00474DA3" w:rsidRPr="00BD47E1">
        <w:rPr>
          <w:rFonts w:ascii="Times New Roman" w:hAnsi="Times New Roman"/>
          <w:sz w:val="28"/>
          <w:szCs w:val="28"/>
        </w:rPr>
        <w:t>исполнителю</w:t>
      </w:r>
      <w:r w:rsidR="002B217F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образовательных услуг в электронном виде, Заявитель вправе предоставить согласие на предъявление социального сертификат</w:t>
      </w:r>
      <w:r w:rsidR="00CA73C3" w:rsidRPr="00BD47E1">
        <w:rPr>
          <w:rFonts w:ascii="Times New Roman" w:hAnsi="Times New Roman"/>
          <w:sz w:val="28"/>
          <w:szCs w:val="28"/>
        </w:rPr>
        <w:t>а</w:t>
      </w:r>
      <w:r w:rsidRPr="00BD47E1">
        <w:rPr>
          <w:rFonts w:ascii="Times New Roman" w:hAnsi="Times New Roman"/>
          <w:sz w:val="28"/>
          <w:szCs w:val="28"/>
        </w:rPr>
        <w:t xml:space="preserve"> </w:t>
      </w:r>
      <w:r w:rsidR="00474DA3" w:rsidRPr="00BD47E1">
        <w:rPr>
          <w:rFonts w:ascii="Times New Roman" w:hAnsi="Times New Roman"/>
          <w:sz w:val="28"/>
          <w:szCs w:val="28"/>
        </w:rPr>
        <w:t>исполнителю</w:t>
      </w:r>
      <w:r w:rsidR="002B217F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образовательных услуг в заявлении о зачислении ребенка на </w:t>
      </w:r>
      <w:proofErr w:type="gramStart"/>
      <w:r w:rsidRPr="00BD47E1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BD47E1">
        <w:rPr>
          <w:rFonts w:ascii="Times New Roman" w:hAnsi="Times New Roman"/>
          <w:sz w:val="28"/>
          <w:szCs w:val="28"/>
        </w:rPr>
        <w:t xml:space="preserve"> образовательной программе. </w:t>
      </w:r>
    </w:p>
    <w:p w14:paraId="7B218E80" w14:textId="76B9E945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Договор об образовании </w:t>
      </w:r>
      <w:r w:rsidR="00D90781" w:rsidRPr="00BD47E1">
        <w:rPr>
          <w:rFonts w:ascii="Times New Roman" w:hAnsi="Times New Roman"/>
          <w:sz w:val="28"/>
          <w:szCs w:val="28"/>
        </w:rPr>
        <w:t xml:space="preserve">(твердая оферта) </w:t>
      </w:r>
      <w:r w:rsidRPr="00BD47E1">
        <w:rPr>
          <w:rFonts w:ascii="Times New Roman" w:hAnsi="Times New Roman"/>
          <w:sz w:val="28"/>
          <w:szCs w:val="28"/>
        </w:rPr>
        <w:t>считается заключенным с момента регистрации в Навигаторе согласия на предъявление Заявителем</w:t>
      </w:r>
      <w:r w:rsidR="00D90781" w:rsidRPr="00BD47E1">
        <w:rPr>
          <w:rFonts w:ascii="Times New Roman" w:hAnsi="Times New Roman"/>
          <w:sz w:val="28"/>
          <w:szCs w:val="28"/>
        </w:rPr>
        <w:t xml:space="preserve"> </w:t>
      </w:r>
      <w:r w:rsidR="00474DA3" w:rsidRPr="00BD47E1">
        <w:rPr>
          <w:rFonts w:ascii="Times New Roman" w:hAnsi="Times New Roman"/>
          <w:sz w:val="28"/>
          <w:szCs w:val="28"/>
        </w:rPr>
        <w:t>исполнителю</w:t>
      </w:r>
      <w:r w:rsidR="00D90781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образовательных услуг социального сертификата, независимо от выбранного Заявителем способа предъявления социального сертификата. </w:t>
      </w:r>
    </w:p>
    <w:p w14:paraId="5164C6A6" w14:textId="4C0F0B93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В течение 2-х рабочих дней после создания соответствующей записи в </w:t>
      </w:r>
      <w:r w:rsidR="007F4C2A" w:rsidRPr="00BD47E1">
        <w:rPr>
          <w:rFonts w:ascii="Times New Roman" w:hAnsi="Times New Roman"/>
          <w:sz w:val="28"/>
          <w:szCs w:val="28"/>
        </w:rPr>
        <w:t>Р</w:t>
      </w:r>
      <w:r w:rsidRPr="00BD47E1">
        <w:rPr>
          <w:rFonts w:ascii="Times New Roman" w:hAnsi="Times New Roman"/>
          <w:sz w:val="28"/>
          <w:szCs w:val="28"/>
        </w:rPr>
        <w:t>еестре договоров</w:t>
      </w:r>
      <w:r w:rsidR="00E83452" w:rsidRPr="00BD47E1">
        <w:rPr>
          <w:rFonts w:ascii="Times New Roman" w:hAnsi="Times New Roman"/>
          <w:sz w:val="28"/>
          <w:szCs w:val="28"/>
        </w:rPr>
        <w:t xml:space="preserve"> об образовании</w:t>
      </w:r>
      <w:r w:rsidRPr="00BD47E1">
        <w:rPr>
          <w:rFonts w:ascii="Times New Roman" w:hAnsi="Times New Roman"/>
          <w:sz w:val="28"/>
          <w:szCs w:val="28"/>
        </w:rPr>
        <w:t xml:space="preserve"> </w:t>
      </w:r>
      <w:r w:rsidR="00E83452" w:rsidRPr="00BD47E1">
        <w:rPr>
          <w:rFonts w:ascii="Times New Roman" w:hAnsi="Times New Roman"/>
          <w:sz w:val="28"/>
          <w:szCs w:val="28"/>
        </w:rPr>
        <w:t>у</w:t>
      </w:r>
      <w:r w:rsidRPr="00BD47E1">
        <w:rPr>
          <w:rFonts w:ascii="Times New Roman" w:hAnsi="Times New Roman"/>
          <w:sz w:val="28"/>
          <w:szCs w:val="28"/>
        </w:rPr>
        <w:t xml:space="preserve">полномоченный орган информирует </w:t>
      </w:r>
      <w:r w:rsidR="00474DA3" w:rsidRPr="00BD47E1">
        <w:rPr>
          <w:rFonts w:ascii="Times New Roman" w:hAnsi="Times New Roman"/>
          <w:sz w:val="28"/>
          <w:szCs w:val="28"/>
        </w:rPr>
        <w:t>исполнителя</w:t>
      </w:r>
      <w:r w:rsidR="00E83452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образовательных услуг о присвоенном </w:t>
      </w:r>
      <w:proofErr w:type="gramStart"/>
      <w:r w:rsidRPr="00BD47E1">
        <w:rPr>
          <w:rFonts w:ascii="Times New Roman" w:hAnsi="Times New Roman"/>
          <w:sz w:val="28"/>
          <w:szCs w:val="28"/>
        </w:rPr>
        <w:t>договору</w:t>
      </w:r>
      <w:proofErr w:type="gramEnd"/>
      <w:r w:rsidRPr="00BD47E1">
        <w:rPr>
          <w:rFonts w:ascii="Times New Roman" w:hAnsi="Times New Roman"/>
          <w:sz w:val="28"/>
          <w:szCs w:val="28"/>
        </w:rPr>
        <w:t xml:space="preserve"> </w:t>
      </w:r>
      <w:r w:rsidR="00E83452" w:rsidRPr="00BD47E1">
        <w:rPr>
          <w:rFonts w:ascii="Times New Roman" w:hAnsi="Times New Roman"/>
          <w:sz w:val="28"/>
          <w:szCs w:val="28"/>
        </w:rPr>
        <w:t xml:space="preserve">об образовании </w:t>
      </w:r>
      <w:r w:rsidRPr="00BD47E1">
        <w:rPr>
          <w:rFonts w:ascii="Times New Roman" w:hAnsi="Times New Roman"/>
          <w:sz w:val="28"/>
          <w:szCs w:val="28"/>
        </w:rPr>
        <w:t>идентификаторе.</w:t>
      </w:r>
    </w:p>
    <w:p w14:paraId="2225BBC7" w14:textId="006A8285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Заявка на обучение может быть отменена до момента заключения </w:t>
      </w:r>
      <w:r w:rsidR="008B149C" w:rsidRPr="00BD47E1">
        <w:rPr>
          <w:rFonts w:ascii="Times New Roman" w:hAnsi="Times New Roman"/>
          <w:sz w:val="28"/>
          <w:szCs w:val="28"/>
        </w:rPr>
        <w:t>д</w:t>
      </w:r>
      <w:r w:rsidRPr="00BD47E1">
        <w:rPr>
          <w:rFonts w:ascii="Times New Roman" w:hAnsi="Times New Roman"/>
          <w:sz w:val="28"/>
          <w:szCs w:val="28"/>
        </w:rPr>
        <w:t>оговора</w:t>
      </w:r>
      <w:r w:rsidR="008B149C" w:rsidRPr="00BD47E1">
        <w:rPr>
          <w:rFonts w:ascii="Times New Roman" w:hAnsi="Times New Roman"/>
          <w:sz w:val="28"/>
          <w:szCs w:val="28"/>
        </w:rPr>
        <w:t xml:space="preserve"> об образовании</w:t>
      </w:r>
      <w:r w:rsidRPr="00BD47E1">
        <w:rPr>
          <w:rFonts w:ascii="Times New Roman" w:hAnsi="Times New Roman"/>
          <w:sz w:val="28"/>
          <w:szCs w:val="28"/>
        </w:rPr>
        <w:t xml:space="preserve"> по инициативе Заявителя. </w:t>
      </w:r>
      <w:r w:rsidR="00474DA3" w:rsidRPr="00BD47E1">
        <w:rPr>
          <w:rFonts w:ascii="Times New Roman" w:hAnsi="Times New Roman"/>
          <w:sz w:val="28"/>
          <w:szCs w:val="28"/>
        </w:rPr>
        <w:t>Исполнитель</w:t>
      </w:r>
      <w:r w:rsidR="008B149C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образовательных услуг не вправе отклонить </w:t>
      </w:r>
      <w:r w:rsidR="008B149C" w:rsidRPr="00BD47E1">
        <w:rPr>
          <w:rFonts w:ascii="Times New Roman" w:hAnsi="Times New Roman"/>
          <w:sz w:val="28"/>
          <w:szCs w:val="28"/>
        </w:rPr>
        <w:t>з</w:t>
      </w:r>
      <w:r w:rsidRPr="00BD47E1">
        <w:rPr>
          <w:rFonts w:ascii="Times New Roman" w:hAnsi="Times New Roman"/>
          <w:sz w:val="28"/>
          <w:szCs w:val="28"/>
        </w:rPr>
        <w:t xml:space="preserve">аявку на обучение до достижения предельного объема оказания образовательной услуги, заявленного </w:t>
      </w:r>
      <w:r w:rsidR="00F91639" w:rsidRPr="00BD47E1">
        <w:rPr>
          <w:rFonts w:ascii="Times New Roman" w:hAnsi="Times New Roman"/>
          <w:sz w:val="28"/>
          <w:szCs w:val="28"/>
        </w:rPr>
        <w:t>им</w:t>
      </w:r>
      <w:r w:rsidRPr="00BD47E1">
        <w:rPr>
          <w:rFonts w:ascii="Times New Roman" w:hAnsi="Times New Roman"/>
          <w:sz w:val="28"/>
          <w:szCs w:val="28"/>
        </w:rPr>
        <w:t xml:space="preserve"> при включении в реестр исполнителей услуг по социальному сертификату, за исключением случаев, предусмотренных пунктом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_Ref126218611 \r \h </w:instrText>
      </w:r>
      <w:r w:rsidR="00204636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60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>.</w:t>
      </w:r>
    </w:p>
    <w:p w14:paraId="1CA1833B" w14:textId="4809E66A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lastRenderedPageBreak/>
        <w:t>В случае отмены</w:t>
      </w:r>
      <w:r w:rsidR="004D4668" w:rsidRPr="00BD47E1">
        <w:rPr>
          <w:rFonts w:ascii="Times New Roman" w:hAnsi="Times New Roman"/>
          <w:sz w:val="28"/>
          <w:szCs w:val="28"/>
        </w:rPr>
        <w:t xml:space="preserve"> или </w:t>
      </w:r>
      <w:r w:rsidRPr="00BD47E1">
        <w:rPr>
          <w:rFonts w:ascii="Times New Roman" w:hAnsi="Times New Roman"/>
          <w:sz w:val="28"/>
          <w:szCs w:val="28"/>
        </w:rPr>
        <w:t xml:space="preserve">отклонения </w:t>
      </w:r>
      <w:r w:rsidR="004D4668" w:rsidRPr="00BD47E1">
        <w:rPr>
          <w:rFonts w:ascii="Times New Roman" w:hAnsi="Times New Roman"/>
          <w:sz w:val="28"/>
          <w:szCs w:val="28"/>
        </w:rPr>
        <w:t>з</w:t>
      </w:r>
      <w:r w:rsidRPr="00BD47E1">
        <w:rPr>
          <w:rFonts w:ascii="Times New Roman" w:hAnsi="Times New Roman"/>
          <w:sz w:val="28"/>
          <w:szCs w:val="28"/>
        </w:rPr>
        <w:t xml:space="preserve">аявки на обучение </w:t>
      </w:r>
      <w:r w:rsidR="004D4668" w:rsidRPr="00BD47E1">
        <w:rPr>
          <w:rFonts w:ascii="Times New Roman" w:hAnsi="Times New Roman"/>
          <w:sz w:val="28"/>
          <w:szCs w:val="28"/>
        </w:rPr>
        <w:t>у</w:t>
      </w:r>
      <w:r w:rsidRPr="00BD47E1">
        <w:rPr>
          <w:rFonts w:ascii="Times New Roman" w:hAnsi="Times New Roman"/>
          <w:sz w:val="28"/>
          <w:szCs w:val="28"/>
        </w:rPr>
        <w:t>полномоченный орган устанавливает для соответствующего социального сертификата статус «недействительный»</w:t>
      </w:r>
      <w:r w:rsidR="0018469D" w:rsidRPr="00BD47E1">
        <w:rPr>
          <w:rFonts w:ascii="Times New Roman" w:hAnsi="Times New Roman"/>
          <w:sz w:val="28"/>
          <w:szCs w:val="28"/>
        </w:rPr>
        <w:t xml:space="preserve"> в соответствии с порядком, устанавливаемым муниципальными правовыми актами местной администрации</w:t>
      </w:r>
      <w:r w:rsidRPr="00BD47E1">
        <w:rPr>
          <w:rFonts w:ascii="Times New Roman" w:hAnsi="Times New Roman"/>
          <w:sz w:val="28"/>
          <w:szCs w:val="28"/>
        </w:rPr>
        <w:t>, а также увеличивает</w:t>
      </w:r>
      <w:r w:rsidR="004D4668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баланс сертификата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="00E13F83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на величину </w:t>
      </w:r>
      <w:r w:rsidR="000F021F" w:rsidRPr="00BD47E1">
        <w:rPr>
          <w:rFonts w:ascii="Times New Roman" w:hAnsi="Times New Roman"/>
          <w:sz w:val="28"/>
          <w:szCs w:val="28"/>
        </w:rPr>
        <w:t xml:space="preserve">зарезервированного баланса сертификата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>.</w:t>
      </w:r>
    </w:p>
    <w:p w14:paraId="7B344246" w14:textId="16351B2E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Договор об образовании может быть расторгнут в соответствии с законодательством Российской Федерации по инициативе Заявителя, по инициативе </w:t>
      </w:r>
      <w:r w:rsidR="00CE2EB4">
        <w:rPr>
          <w:rFonts w:ascii="Times New Roman" w:hAnsi="Times New Roman"/>
          <w:sz w:val="28"/>
          <w:szCs w:val="28"/>
        </w:rPr>
        <w:t xml:space="preserve">исполнителя </w:t>
      </w:r>
      <w:r w:rsidRPr="00BD47E1">
        <w:rPr>
          <w:rFonts w:ascii="Times New Roman" w:hAnsi="Times New Roman"/>
          <w:sz w:val="28"/>
          <w:szCs w:val="28"/>
        </w:rPr>
        <w:t xml:space="preserve">образовательных услуг, а также по соглашению сторон. </w:t>
      </w:r>
    </w:p>
    <w:p w14:paraId="1EDF8173" w14:textId="563928DF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8" w:name="_Ref126218221"/>
      <w:r w:rsidRPr="00BD47E1">
        <w:rPr>
          <w:rFonts w:ascii="Times New Roman" w:hAnsi="Times New Roman"/>
          <w:sz w:val="28"/>
          <w:szCs w:val="28"/>
        </w:rPr>
        <w:t xml:space="preserve">Для расторжения </w:t>
      </w:r>
      <w:r w:rsidR="00BC7A25" w:rsidRPr="00BD47E1">
        <w:rPr>
          <w:rFonts w:ascii="Times New Roman" w:hAnsi="Times New Roman"/>
          <w:sz w:val="28"/>
          <w:szCs w:val="28"/>
        </w:rPr>
        <w:t>д</w:t>
      </w:r>
      <w:r w:rsidRPr="00BD47E1">
        <w:rPr>
          <w:rFonts w:ascii="Times New Roman" w:hAnsi="Times New Roman"/>
          <w:sz w:val="28"/>
          <w:szCs w:val="28"/>
        </w:rPr>
        <w:t xml:space="preserve">оговора об образовании по собственной инициативе Заявитель с использованием функционала Навигатора направляет </w:t>
      </w:r>
      <w:r w:rsidR="00474DA3" w:rsidRPr="00BD47E1">
        <w:rPr>
          <w:rFonts w:ascii="Times New Roman" w:hAnsi="Times New Roman"/>
          <w:sz w:val="28"/>
          <w:szCs w:val="28"/>
        </w:rPr>
        <w:t>исполнителю</w:t>
      </w:r>
      <w:r w:rsidR="00BC7A25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образовательных услуг уведомление о расторжении </w:t>
      </w:r>
      <w:r w:rsidR="00BC7A25" w:rsidRPr="00BD47E1">
        <w:rPr>
          <w:rFonts w:ascii="Times New Roman" w:hAnsi="Times New Roman"/>
          <w:sz w:val="28"/>
          <w:szCs w:val="28"/>
        </w:rPr>
        <w:t>д</w:t>
      </w:r>
      <w:r w:rsidRPr="00BD47E1">
        <w:rPr>
          <w:rFonts w:ascii="Times New Roman" w:hAnsi="Times New Roman"/>
          <w:sz w:val="28"/>
          <w:szCs w:val="28"/>
        </w:rPr>
        <w:t xml:space="preserve">оговора об образовании с 1-го числа месяца, следующего за месяцем направления соответствующего уведомления, либо </w:t>
      </w:r>
      <w:r w:rsidR="00BC7A25" w:rsidRPr="00BD47E1">
        <w:rPr>
          <w:rFonts w:ascii="Times New Roman" w:hAnsi="Times New Roman"/>
          <w:sz w:val="28"/>
          <w:szCs w:val="28"/>
        </w:rPr>
        <w:t xml:space="preserve">лично </w:t>
      </w:r>
      <w:r w:rsidRPr="00BD47E1">
        <w:rPr>
          <w:rFonts w:ascii="Times New Roman" w:hAnsi="Times New Roman"/>
          <w:sz w:val="28"/>
          <w:szCs w:val="28"/>
        </w:rPr>
        <w:t>обращается к</w:t>
      </w:r>
      <w:r w:rsidR="00BC7A25" w:rsidRPr="00BD47E1">
        <w:rPr>
          <w:rFonts w:ascii="Times New Roman" w:hAnsi="Times New Roman"/>
          <w:sz w:val="28"/>
          <w:szCs w:val="28"/>
        </w:rPr>
        <w:t xml:space="preserve"> </w:t>
      </w:r>
      <w:r w:rsidR="00474DA3" w:rsidRPr="00BD47E1">
        <w:rPr>
          <w:rFonts w:ascii="Times New Roman" w:hAnsi="Times New Roman"/>
          <w:sz w:val="28"/>
          <w:szCs w:val="28"/>
        </w:rPr>
        <w:t>исполнителю</w:t>
      </w:r>
      <w:r w:rsidR="00BC7A25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образовательных услуг с требованием о расторжении </w:t>
      </w:r>
      <w:r w:rsidR="00BC7A25" w:rsidRPr="00BD47E1">
        <w:rPr>
          <w:rFonts w:ascii="Times New Roman" w:hAnsi="Times New Roman"/>
          <w:sz w:val="28"/>
          <w:szCs w:val="28"/>
        </w:rPr>
        <w:t>д</w:t>
      </w:r>
      <w:r w:rsidRPr="00BD47E1">
        <w:rPr>
          <w:rFonts w:ascii="Times New Roman" w:hAnsi="Times New Roman"/>
          <w:sz w:val="28"/>
          <w:szCs w:val="28"/>
        </w:rPr>
        <w:t xml:space="preserve">оговора об образовании. </w:t>
      </w:r>
      <w:r w:rsidR="00474DA3" w:rsidRPr="00BD47E1">
        <w:rPr>
          <w:rFonts w:ascii="Times New Roman" w:hAnsi="Times New Roman"/>
          <w:sz w:val="28"/>
          <w:szCs w:val="28"/>
        </w:rPr>
        <w:t>Исполнитель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 в случае </w:t>
      </w:r>
      <w:r w:rsidR="00BC7A25" w:rsidRPr="00BD47E1">
        <w:rPr>
          <w:rFonts w:ascii="Times New Roman" w:hAnsi="Times New Roman"/>
          <w:sz w:val="28"/>
          <w:szCs w:val="28"/>
        </w:rPr>
        <w:t xml:space="preserve">личного </w:t>
      </w:r>
      <w:r w:rsidRPr="00BD47E1">
        <w:rPr>
          <w:rFonts w:ascii="Times New Roman" w:hAnsi="Times New Roman"/>
          <w:sz w:val="28"/>
          <w:szCs w:val="28"/>
        </w:rPr>
        <w:t>обращения</w:t>
      </w:r>
      <w:r w:rsidR="00BC7A25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Заявителя</w:t>
      </w:r>
      <w:r w:rsidR="00BC7A25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самостоятельно направляет в </w:t>
      </w:r>
      <w:r w:rsidR="00BC7A25" w:rsidRPr="00BD47E1">
        <w:rPr>
          <w:rFonts w:ascii="Times New Roman" w:hAnsi="Times New Roman"/>
          <w:sz w:val="28"/>
          <w:szCs w:val="28"/>
        </w:rPr>
        <w:t>у</w:t>
      </w:r>
      <w:r w:rsidRPr="00BD47E1">
        <w:rPr>
          <w:rFonts w:ascii="Times New Roman" w:hAnsi="Times New Roman"/>
          <w:sz w:val="28"/>
          <w:szCs w:val="28"/>
        </w:rPr>
        <w:t xml:space="preserve">полномоченный орган уведомление о расторжении </w:t>
      </w:r>
      <w:r w:rsidR="00BC7A25" w:rsidRPr="00BD47E1">
        <w:rPr>
          <w:rFonts w:ascii="Times New Roman" w:hAnsi="Times New Roman"/>
          <w:sz w:val="28"/>
          <w:szCs w:val="28"/>
        </w:rPr>
        <w:t>д</w:t>
      </w:r>
      <w:r w:rsidRPr="00BD47E1">
        <w:rPr>
          <w:rFonts w:ascii="Times New Roman" w:hAnsi="Times New Roman"/>
          <w:sz w:val="28"/>
          <w:szCs w:val="28"/>
        </w:rPr>
        <w:t xml:space="preserve">оговора об образовании в Навигаторе. </w:t>
      </w:r>
      <w:proofErr w:type="gramStart"/>
      <w:r w:rsidRPr="00BD47E1">
        <w:rPr>
          <w:rFonts w:ascii="Times New Roman" w:hAnsi="Times New Roman"/>
          <w:sz w:val="28"/>
          <w:szCs w:val="28"/>
        </w:rPr>
        <w:t xml:space="preserve">В случае достижения соглашения о расторжении </w:t>
      </w:r>
      <w:r w:rsidR="004521C9" w:rsidRPr="00BD47E1">
        <w:rPr>
          <w:rFonts w:ascii="Times New Roman" w:hAnsi="Times New Roman"/>
          <w:sz w:val="28"/>
          <w:szCs w:val="28"/>
        </w:rPr>
        <w:t>д</w:t>
      </w:r>
      <w:r w:rsidRPr="00BD47E1">
        <w:rPr>
          <w:rFonts w:ascii="Times New Roman" w:hAnsi="Times New Roman"/>
          <w:sz w:val="28"/>
          <w:szCs w:val="28"/>
        </w:rPr>
        <w:t xml:space="preserve">оговора об образовании между </w:t>
      </w:r>
      <w:r w:rsidR="00474DA3" w:rsidRPr="00BD47E1">
        <w:rPr>
          <w:rFonts w:ascii="Times New Roman" w:hAnsi="Times New Roman"/>
          <w:sz w:val="28"/>
          <w:szCs w:val="28"/>
        </w:rPr>
        <w:t>исполнителем</w:t>
      </w:r>
      <w:r w:rsidR="004521C9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образовательных услуг и </w:t>
      </w:r>
      <w:r w:rsidR="00474DA3" w:rsidRPr="00BD47E1">
        <w:rPr>
          <w:rFonts w:ascii="Times New Roman" w:hAnsi="Times New Roman"/>
          <w:sz w:val="28"/>
          <w:szCs w:val="28"/>
        </w:rPr>
        <w:t>Заявителем, исполнителем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 в уведомлении, направляемом</w:t>
      </w:r>
      <w:r w:rsidR="00BE5757" w:rsidRPr="00BD47E1">
        <w:rPr>
          <w:rFonts w:ascii="Times New Roman" w:hAnsi="Times New Roman"/>
          <w:sz w:val="28"/>
          <w:szCs w:val="28"/>
        </w:rPr>
        <w:t xml:space="preserve"> </w:t>
      </w:r>
      <w:r w:rsidR="004521C9" w:rsidRPr="00BD47E1">
        <w:rPr>
          <w:rFonts w:ascii="Times New Roman" w:hAnsi="Times New Roman"/>
          <w:sz w:val="28"/>
          <w:szCs w:val="28"/>
        </w:rPr>
        <w:t>у</w:t>
      </w:r>
      <w:r w:rsidRPr="00BD47E1">
        <w:rPr>
          <w:rFonts w:ascii="Times New Roman" w:hAnsi="Times New Roman"/>
          <w:sz w:val="28"/>
          <w:szCs w:val="28"/>
        </w:rPr>
        <w:t>полномоченн</w:t>
      </w:r>
      <w:r w:rsidR="00BE5757" w:rsidRPr="00BD47E1">
        <w:rPr>
          <w:rFonts w:ascii="Times New Roman" w:hAnsi="Times New Roman"/>
          <w:sz w:val="28"/>
          <w:szCs w:val="28"/>
        </w:rPr>
        <w:t>ому</w:t>
      </w:r>
      <w:r w:rsidRPr="00BD47E1">
        <w:rPr>
          <w:rFonts w:ascii="Times New Roman" w:hAnsi="Times New Roman"/>
          <w:sz w:val="28"/>
          <w:szCs w:val="28"/>
        </w:rPr>
        <w:t xml:space="preserve"> орган</w:t>
      </w:r>
      <w:r w:rsidR="00BE5757" w:rsidRPr="00BD47E1">
        <w:rPr>
          <w:rFonts w:ascii="Times New Roman" w:hAnsi="Times New Roman"/>
          <w:sz w:val="28"/>
          <w:szCs w:val="28"/>
        </w:rPr>
        <w:t>у</w:t>
      </w:r>
      <w:r w:rsidRPr="00BD47E1">
        <w:rPr>
          <w:rFonts w:ascii="Times New Roman" w:hAnsi="Times New Roman"/>
          <w:sz w:val="28"/>
          <w:szCs w:val="28"/>
        </w:rPr>
        <w:t xml:space="preserve"> о расторжени</w:t>
      </w:r>
      <w:r w:rsidR="004521C9" w:rsidRPr="00BD47E1">
        <w:rPr>
          <w:rFonts w:ascii="Times New Roman" w:hAnsi="Times New Roman"/>
          <w:sz w:val="28"/>
          <w:szCs w:val="28"/>
        </w:rPr>
        <w:t>и</w:t>
      </w:r>
      <w:r w:rsidRPr="00BD47E1">
        <w:rPr>
          <w:rFonts w:ascii="Times New Roman" w:hAnsi="Times New Roman"/>
          <w:sz w:val="28"/>
          <w:szCs w:val="28"/>
        </w:rPr>
        <w:t xml:space="preserve"> </w:t>
      </w:r>
      <w:r w:rsidR="004521C9" w:rsidRPr="00BD47E1">
        <w:rPr>
          <w:rFonts w:ascii="Times New Roman" w:hAnsi="Times New Roman"/>
          <w:sz w:val="28"/>
          <w:szCs w:val="28"/>
        </w:rPr>
        <w:t>д</w:t>
      </w:r>
      <w:r w:rsidRPr="00BD47E1">
        <w:rPr>
          <w:rFonts w:ascii="Times New Roman" w:hAnsi="Times New Roman"/>
          <w:sz w:val="28"/>
          <w:szCs w:val="28"/>
        </w:rPr>
        <w:t xml:space="preserve">оговора об образовании, может быть указана любая дата завершения действия </w:t>
      </w:r>
      <w:r w:rsidR="004521C9" w:rsidRPr="00BD47E1">
        <w:rPr>
          <w:rFonts w:ascii="Times New Roman" w:hAnsi="Times New Roman"/>
          <w:sz w:val="28"/>
          <w:szCs w:val="28"/>
        </w:rPr>
        <w:t>д</w:t>
      </w:r>
      <w:r w:rsidRPr="00BD47E1">
        <w:rPr>
          <w:rFonts w:ascii="Times New Roman" w:hAnsi="Times New Roman"/>
          <w:sz w:val="28"/>
          <w:szCs w:val="28"/>
        </w:rPr>
        <w:t xml:space="preserve">оговора об образовании, </w:t>
      </w:r>
      <w:r w:rsidR="004521C9" w:rsidRPr="00BD47E1">
        <w:rPr>
          <w:rFonts w:ascii="Times New Roman" w:hAnsi="Times New Roman"/>
          <w:sz w:val="28"/>
          <w:szCs w:val="28"/>
        </w:rPr>
        <w:t xml:space="preserve">следующая за </w:t>
      </w:r>
      <w:r w:rsidRPr="00BD47E1">
        <w:rPr>
          <w:rFonts w:ascii="Times New Roman" w:hAnsi="Times New Roman"/>
          <w:sz w:val="28"/>
          <w:szCs w:val="28"/>
        </w:rPr>
        <w:t>дат</w:t>
      </w:r>
      <w:r w:rsidR="004521C9" w:rsidRPr="00BD47E1">
        <w:rPr>
          <w:rFonts w:ascii="Times New Roman" w:hAnsi="Times New Roman"/>
          <w:sz w:val="28"/>
          <w:szCs w:val="28"/>
        </w:rPr>
        <w:t>ой</w:t>
      </w:r>
      <w:r w:rsidRPr="00BD47E1">
        <w:rPr>
          <w:rFonts w:ascii="Times New Roman" w:hAnsi="Times New Roman"/>
          <w:sz w:val="28"/>
          <w:szCs w:val="28"/>
        </w:rPr>
        <w:t xml:space="preserve"> направления соответствующего уведомления, но не превышающая дату планового завершения оказания образовательной услуги.</w:t>
      </w:r>
      <w:proofErr w:type="gramEnd"/>
      <w:r w:rsidRPr="00BD47E1">
        <w:rPr>
          <w:rFonts w:ascii="Times New Roman" w:hAnsi="Times New Roman"/>
          <w:sz w:val="28"/>
          <w:szCs w:val="28"/>
        </w:rPr>
        <w:t xml:space="preserve"> </w:t>
      </w:r>
      <w:r w:rsidR="00474DA3" w:rsidRPr="00BD47E1">
        <w:rPr>
          <w:rFonts w:ascii="Times New Roman" w:hAnsi="Times New Roman"/>
          <w:sz w:val="28"/>
          <w:szCs w:val="28"/>
        </w:rPr>
        <w:t>Исполнитель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 услуг в случае наличия оснований, предусмотренных</w:t>
      </w:r>
      <w:r w:rsidR="00392BFC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законодательством</w:t>
      </w:r>
      <w:r w:rsidR="00392BFC" w:rsidRPr="00BD47E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D47E1">
        <w:rPr>
          <w:rFonts w:ascii="Times New Roman" w:hAnsi="Times New Roman"/>
          <w:sz w:val="28"/>
          <w:szCs w:val="28"/>
        </w:rPr>
        <w:t xml:space="preserve">, вправе самостоятельно расторгнуть </w:t>
      </w:r>
      <w:r w:rsidR="00392BFC" w:rsidRPr="00BD47E1">
        <w:rPr>
          <w:rFonts w:ascii="Times New Roman" w:hAnsi="Times New Roman"/>
          <w:sz w:val="28"/>
          <w:szCs w:val="28"/>
        </w:rPr>
        <w:t>д</w:t>
      </w:r>
      <w:r w:rsidRPr="00BD47E1">
        <w:rPr>
          <w:rFonts w:ascii="Times New Roman" w:hAnsi="Times New Roman"/>
          <w:sz w:val="28"/>
          <w:szCs w:val="28"/>
        </w:rPr>
        <w:t xml:space="preserve">оговор об образовании и направить соответствующее уведомление </w:t>
      </w:r>
      <w:r w:rsidR="00392BFC" w:rsidRPr="00BD47E1">
        <w:rPr>
          <w:rFonts w:ascii="Times New Roman" w:hAnsi="Times New Roman"/>
          <w:sz w:val="28"/>
          <w:szCs w:val="28"/>
        </w:rPr>
        <w:t>у</w:t>
      </w:r>
      <w:r w:rsidRPr="00BD47E1">
        <w:rPr>
          <w:rFonts w:ascii="Times New Roman" w:hAnsi="Times New Roman"/>
          <w:sz w:val="28"/>
          <w:szCs w:val="28"/>
        </w:rPr>
        <w:t>полномоченн</w:t>
      </w:r>
      <w:r w:rsidR="00392BFC" w:rsidRPr="00BD47E1">
        <w:rPr>
          <w:rFonts w:ascii="Times New Roman" w:hAnsi="Times New Roman"/>
          <w:sz w:val="28"/>
          <w:szCs w:val="28"/>
        </w:rPr>
        <w:t>ому</w:t>
      </w:r>
      <w:r w:rsidRPr="00BD47E1">
        <w:rPr>
          <w:rFonts w:ascii="Times New Roman" w:hAnsi="Times New Roman"/>
          <w:sz w:val="28"/>
          <w:szCs w:val="28"/>
        </w:rPr>
        <w:t xml:space="preserve"> орган</w:t>
      </w:r>
      <w:r w:rsidR="00392BFC" w:rsidRPr="00BD47E1">
        <w:rPr>
          <w:rFonts w:ascii="Times New Roman" w:hAnsi="Times New Roman"/>
          <w:sz w:val="28"/>
          <w:szCs w:val="28"/>
        </w:rPr>
        <w:t>у</w:t>
      </w:r>
      <w:r w:rsidRPr="00BD47E1">
        <w:rPr>
          <w:rFonts w:ascii="Times New Roman" w:hAnsi="Times New Roman"/>
          <w:sz w:val="28"/>
          <w:szCs w:val="28"/>
        </w:rPr>
        <w:t>.</w:t>
      </w:r>
      <w:bookmarkEnd w:id="38"/>
    </w:p>
    <w:p w14:paraId="7F75E2BA" w14:textId="412130F2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7E1">
        <w:rPr>
          <w:rFonts w:ascii="Times New Roman" w:hAnsi="Times New Roman"/>
          <w:sz w:val="28"/>
          <w:szCs w:val="28"/>
        </w:rPr>
        <w:t xml:space="preserve">При регистрации факта расторжения </w:t>
      </w:r>
      <w:r w:rsidR="0093606C" w:rsidRPr="00BD47E1">
        <w:rPr>
          <w:rFonts w:ascii="Times New Roman" w:hAnsi="Times New Roman"/>
          <w:sz w:val="28"/>
          <w:szCs w:val="28"/>
        </w:rPr>
        <w:t>д</w:t>
      </w:r>
      <w:r w:rsidRPr="00BD47E1">
        <w:rPr>
          <w:rFonts w:ascii="Times New Roman" w:hAnsi="Times New Roman"/>
          <w:sz w:val="28"/>
          <w:szCs w:val="28"/>
        </w:rPr>
        <w:t xml:space="preserve">оговора об образовании </w:t>
      </w:r>
      <w:r w:rsidR="0093606C" w:rsidRPr="00BD47E1">
        <w:rPr>
          <w:rFonts w:ascii="Times New Roman" w:hAnsi="Times New Roman"/>
          <w:sz w:val="28"/>
          <w:szCs w:val="28"/>
        </w:rPr>
        <w:t>у</w:t>
      </w:r>
      <w:r w:rsidRPr="00BD47E1">
        <w:rPr>
          <w:rFonts w:ascii="Times New Roman" w:hAnsi="Times New Roman"/>
          <w:sz w:val="28"/>
          <w:szCs w:val="28"/>
        </w:rPr>
        <w:t xml:space="preserve">полномоченный орган  увеличивает баланс сертификата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 xml:space="preserve"> на </w:t>
      </w:r>
      <w:r w:rsidR="00191C84" w:rsidRPr="00BD47E1">
        <w:rPr>
          <w:rFonts w:ascii="Times New Roman" w:hAnsi="Times New Roman"/>
          <w:sz w:val="28"/>
          <w:szCs w:val="28"/>
        </w:rPr>
        <w:t>величину нагрузки по выбранной образовательной программе в часах в неделю, оплачиваемой за счет социального сертификата</w:t>
      </w:r>
      <w:r w:rsidRPr="00BD47E1">
        <w:rPr>
          <w:rFonts w:ascii="Times New Roman" w:hAnsi="Times New Roman"/>
          <w:sz w:val="28"/>
          <w:szCs w:val="28"/>
        </w:rPr>
        <w:t>, соответствующ</w:t>
      </w:r>
      <w:r w:rsidR="00191C84" w:rsidRPr="00BD47E1">
        <w:rPr>
          <w:rFonts w:ascii="Times New Roman" w:hAnsi="Times New Roman"/>
          <w:sz w:val="28"/>
          <w:szCs w:val="28"/>
        </w:rPr>
        <w:t>ей</w:t>
      </w:r>
      <w:r w:rsidRPr="00BD47E1">
        <w:rPr>
          <w:rFonts w:ascii="Times New Roman" w:hAnsi="Times New Roman"/>
          <w:sz w:val="28"/>
          <w:szCs w:val="28"/>
        </w:rPr>
        <w:t xml:space="preserve"> </w:t>
      </w:r>
      <w:r w:rsidR="00191C84" w:rsidRPr="00BD47E1">
        <w:rPr>
          <w:rFonts w:ascii="Times New Roman" w:hAnsi="Times New Roman"/>
          <w:sz w:val="28"/>
          <w:szCs w:val="28"/>
        </w:rPr>
        <w:t>нагрузке по образовательной программе</w:t>
      </w:r>
      <w:r w:rsidRPr="00BD47E1">
        <w:rPr>
          <w:rFonts w:ascii="Times New Roman" w:hAnsi="Times New Roman"/>
          <w:sz w:val="28"/>
          <w:szCs w:val="28"/>
        </w:rPr>
        <w:t>, запланированно</w:t>
      </w:r>
      <w:r w:rsidR="00191C84" w:rsidRPr="00BD47E1">
        <w:rPr>
          <w:rFonts w:ascii="Times New Roman" w:hAnsi="Times New Roman"/>
          <w:sz w:val="28"/>
          <w:szCs w:val="28"/>
        </w:rPr>
        <w:t>й</w:t>
      </w:r>
      <w:r w:rsidRPr="00BD47E1">
        <w:rPr>
          <w:rFonts w:ascii="Times New Roman" w:hAnsi="Times New Roman"/>
          <w:sz w:val="28"/>
          <w:szCs w:val="28"/>
        </w:rPr>
        <w:t xml:space="preserve"> для оказания в период действия </w:t>
      </w:r>
      <w:r w:rsidR="00C31ABE" w:rsidRPr="00BD47E1">
        <w:rPr>
          <w:rFonts w:ascii="Times New Roman" w:hAnsi="Times New Roman"/>
          <w:sz w:val="28"/>
          <w:szCs w:val="28"/>
        </w:rPr>
        <w:t>д</w:t>
      </w:r>
      <w:r w:rsidRPr="00BD47E1">
        <w:rPr>
          <w:rFonts w:ascii="Times New Roman" w:hAnsi="Times New Roman"/>
          <w:sz w:val="28"/>
          <w:szCs w:val="28"/>
        </w:rPr>
        <w:t xml:space="preserve">оговора об образовании, начиная с даты завершения действия </w:t>
      </w:r>
      <w:r w:rsidR="00C31ABE" w:rsidRPr="00BD47E1">
        <w:rPr>
          <w:rFonts w:ascii="Times New Roman" w:hAnsi="Times New Roman"/>
          <w:sz w:val="28"/>
          <w:szCs w:val="28"/>
        </w:rPr>
        <w:t>д</w:t>
      </w:r>
      <w:r w:rsidRPr="00BD47E1">
        <w:rPr>
          <w:rFonts w:ascii="Times New Roman" w:hAnsi="Times New Roman"/>
          <w:sz w:val="28"/>
          <w:szCs w:val="28"/>
        </w:rPr>
        <w:t xml:space="preserve">оговора об образовании, указанной в уведомлении, направляемом Заявителем или </w:t>
      </w:r>
      <w:r w:rsidR="00474DA3" w:rsidRPr="00BD47E1">
        <w:rPr>
          <w:rFonts w:ascii="Times New Roman" w:hAnsi="Times New Roman"/>
          <w:sz w:val="28"/>
          <w:szCs w:val="28"/>
        </w:rPr>
        <w:t>исполнителем</w:t>
      </w:r>
      <w:r w:rsidR="00C31ABE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BD47E1">
        <w:rPr>
          <w:rFonts w:ascii="Times New Roman" w:hAnsi="Times New Roman"/>
          <w:sz w:val="28"/>
          <w:szCs w:val="28"/>
        </w:rPr>
        <w:t xml:space="preserve"> услуг в соответствии с пунктом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_Ref126218221 \r \h 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58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>.</w:t>
      </w:r>
    </w:p>
    <w:p w14:paraId="6888047C" w14:textId="3CA699F0" w:rsidR="00CB7733" w:rsidRPr="00BD47E1" w:rsidRDefault="004D4C14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9" w:name="_Ref29748027"/>
      <w:bookmarkStart w:id="40" w:name="_Ref126218611"/>
      <w:proofErr w:type="gramStart"/>
      <w:r w:rsidRPr="00BD47E1">
        <w:rPr>
          <w:rFonts w:ascii="Times New Roman" w:hAnsi="Times New Roman"/>
          <w:sz w:val="28"/>
          <w:szCs w:val="28"/>
        </w:rPr>
        <w:t xml:space="preserve">В случае исключения образовательной программы из Реестра сертифицированных образовательных программ, предусмотренного пунктом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_Ref126218361 \r \h 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39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настоящих </w:t>
      </w:r>
      <w:r w:rsidR="00F97B1E" w:rsidRPr="00BD47E1">
        <w:rPr>
          <w:rFonts w:ascii="Times New Roman" w:hAnsi="Times New Roman"/>
          <w:sz w:val="28"/>
          <w:szCs w:val="28"/>
        </w:rPr>
        <w:t>Правил</w:t>
      </w:r>
      <w:r w:rsidRPr="00BD47E1">
        <w:rPr>
          <w:rFonts w:ascii="Times New Roman" w:hAnsi="Times New Roman"/>
          <w:sz w:val="28"/>
          <w:szCs w:val="28"/>
        </w:rPr>
        <w:t xml:space="preserve">, </w:t>
      </w:r>
      <w:r w:rsidR="00474DA3" w:rsidRPr="00BD47E1">
        <w:rPr>
          <w:rFonts w:ascii="Times New Roman" w:hAnsi="Times New Roman"/>
          <w:sz w:val="28"/>
          <w:szCs w:val="28"/>
        </w:rPr>
        <w:t>исполнитель</w:t>
      </w:r>
      <w:r w:rsidR="008F5DDD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 xml:space="preserve">образовательных услуг осуществляет отклонение всех </w:t>
      </w:r>
      <w:r w:rsidR="008F5DDD" w:rsidRPr="00BD47E1">
        <w:rPr>
          <w:rFonts w:ascii="Times New Roman" w:hAnsi="Times New Roman"/>
          <w:sz w:val="28"/>
          <w:szCs w:val="28"/>
        </w:rPr>
        <w:t>з</w:t>
      </w:r>
      <w:r w:rsidRPr="00BD47E1">
        <w:rPr>
          <w:rFonts w:ascii="Times New Roman" w:hAnsi="Times New Roman"/>
          <w:sz w:val="28"/>
          <w:szCs w:val="28"/>
        </w:rPr>
        <w:t xml:space="preserve">аявок на обучение по образовательной программе, а также </w:t>
      </w:r>
      <w:r w:rsidRPr="00BD47E1">
        <w:rPr>
          <w:rFonts w:ascii="Times New Roman" w:hAnsi="Times New Roman"/>
          <w:sz w:val="28"/>
          <w:szCs w:val="28"/>
        </w:rPr>
        <w:lastRenderedPageBreak/>
        <w:t xml:space="preserve">расторжение всех </w:t>
      </w:r>
      <w:r w:rsidR="008F5DDD" w:rsidRPr="00BD47E1">
        <w:rPr>
          <w:rFonts w:ascii="Times New Roman" w:hAnsi="Times New Roman"/>
          <w:sz w:val="28"/>
          <w:szCs w:val="28"/>
        </w:rPr>
        <w:t>д</w:t>
      </w:r>
      <w:r w:rsidRPr="00BD47E1">
        <w:rPr>
          <w:rFonts w:ascii="Times New Roman" w:hAnsi="Times New Roman"/>
          <w:sz w:val="28"/>
          <w:szCs w:val="28"/>
        </w:rPr>
        <w:t>оговоров об образовании, заключенных</w:t>
      </w:r>
      <w:r w:rsidR="008F5DDD" w:rsidRPr="00BD47E1">
        <w:rPr>
          <w:rFonts w:ascii="Times New Roman" w:hAnsi="Times New Roman"/>
          <w:sz w:val="28"/>
          <w:szCs w:val="28"/>
        </w:rPr>
        <w:t xml:space="preserve"> </w:t>
      </w:r>
      <w:r w:rsidRPr="00BD47E1">
        <w:rPr>
          <w:rFonts w:ascii="Times New Roman" w:hAnsi="Times New Roman"/>
          <w:sz w:val="28"/>
          <w:szCs w:val="28"/>
        </w:rPr>
        <w:t>по соответствующей образовательной программ</w:t>
      </w:r>
      <w:r w:rsidR="008F5DDD" w:rsidRPr="00BD47E1">
        <w:rPr>
          <w:rFonts w:ascii="Times New Roman" w:hAnsi="Times New Roman"/>
          <w:sz w:val="28"/>
          <w:szCs w:val="28"/>
        </w:rPr>
        <w:t>е</w:t>
      </w:r>
      <w:r w:rsidRPr="00BD47E1">
        <w:rPr>
          <w:rFonts w:ascii="Times New Roman" w:hAnsi="Times New Roman"/>
          <w:sz w:val="28"/>
          <w:szCs w:val="28"/>
        </w:rPr>
        <w:t>, с 1-го числа месяца,  следующего за месяцем получения им уведомления об исключении образовательной программы из Реестра сертифицированных образовательных программ</w:t>
      </w:r>
      <w:bookmarkEnd w:id="39"/>
      <w:r w:rsidRPr="00BD47E1">
        <w:rPr>
          <w:rFonts w:ascii="Times New Roman" w:hAnsi="Times New Roman"/>
          <w:sz w:val="28"/>
          <w:szCs w:val="28"/>
        </w:rPr>
        <w:t>.</w:t>
      </w:r>
      <w:bookmarkEnd w:id="40"/>
      <w:proofErr w:type="gramEnd"/>
    </w:p>
    <w:p w14:paraId="1E13BD71" w14:textId="77777777" w:rsidR="00CB7733" w:rsidRPr="00BD47E1" w:rsidRDefault="00CB7733" w:rsidP="00BA709B">
      <w:pPr>
        <w:pStyle w:val="afffff3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14:paraId="76576D3E" w14:textId="021F85F1" w:rsidR="00CB7733" w:rsidRPr="00BD47E1" w:rsidRDefault="0006645C" w:rsidP="00BA709B">
      <w:pPr>
        <w:pStyle w:val="1"/>
        <w:numPr>
          <w:ilvl w:val="0"/>
          <w:numId w:val="3"/>
        </w:numPr>
        <w:spacing w:before="0" w:after="0"/>
        <w:ind w:left="0" w:firstLine="709"/>
        <w:rPr>
          <w:rFonts w:ascii="Times New Roman" w:hAnsi="Times New Roman" w:cs="Times New Roman"/>
          <w:b w:val="0"/>
          <w:smallCaps/>
          <w:color w:val="auto"/>
          <w:sz w:val="28"/>
          <w:szCs w:val="28"/>
        </w:rPr>
      </w:pPr>
      <w:r w:rsidRPr="00BD47E1">
        <w:rPr>
          <w:rFonts w:ascii="Times New Roman" w:hAnsi="Times New Roman" w:cs="Times New Roman"/>
          <w:b w:val="0"/>
          <w:color w:val="auto"/>
          <w:sz w:val="28"/>
          <w:szCs w:val="28"/>
        </w:rPr>
        <w:t>Особенности порядка оплаты</w:t>
      </w:r>
      <w:r w:rsidR="006F22CA" w:rsidRPr="00BD47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оказываемых о</w:t>
      </w:r>
      <w:r w:rsidRPr="00BD47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бразовательных </w:t>
      </w:r>
      <w:r w:rsidR="006F22CA" w:rsidRPr="00BD47E1">
        <w:rPr>
          <w:rFonts w:ascii="Times New Roman" w:hAnsi="Times New Roman" w:cs="Times New Roman"/>
          <w:b w:val="0"/>
          <w:color w:val="auto"/>
          <w:sz w:val="28"/>
          <w:szCs w:val="28"/>
        </w:rPr>
        <w:t>услуг</w:t>
      </w:r>
    </w:p>
    <w:p w14:paraId="1306D185" w14:textId="77777777" w:rsidR="00CB7733" w:rsidRPr="00BD47E1" w:rsidRDefault="00CB7733" w:rsidP="00BA709B">
      <w:pPr>
        <w:rPr>
          <w:rFonts w:ascii="Times New Roman" w:hAnsi="Times New Roman" w:cs="Times New Roman"/>
          <w:sz w:val="28"/>
          <w:szCs w:val="28"/>
        </w:rPr>
      </w:pPr>
    </w:p>
    <w:p w14:paraId="1618D963" w14:textId="77777777" w:rsidR="0095015C" w:rsidRPr="00BD47E1" w:rsidRDefault="0095015C" w:rsidP="00BA709B">
      <w:pPr>
        <w:pStyle w:val="afffff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41" w:name="_Ref126741022"/>
      <w:bookmarkStart w:id="42" w:name="_Ref126569113"/>
      <w:r w:rsidRPr="00BD47E1">
        <w:rPr>
          <w:rFonts w:ascii="Times New Roman" w:hAnsi="Times New Roman"/>
          <w:sz w:val="28"/>
          <w:szCs w:val="28"/>
        </w:rPr>
        <w:t>Оплата образовательных услуг в объемах, предусматриваемых договорами об образовании, осуществляется уполномоченным органом в рамках механизма исполнения муниципального социального заказа путем:</w:t>
      </w:r>
      <w:bookmarkEnd w:id="41"/>
    </w:p>
    <w:p w14:paraId="5258706C" w14:textId="77777777" w:rsidR="0095015C" w:rsidRPr="00BD47E1" w:rsidRDefault="0095015C" w:rsidP="00BA709B">
      <w:pPr>
        <w:pStyle w:val="afffff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заключения соглашения о предоставлении субсидии на финансовое обеспечение выполнения муниципального задания – в случае, если по результатам отбора исполнителей услуг, проводимого уполномоченным органом, исполнителем услуг становится муниципальное учреждение, созданное муниципальным образованием, от имени которого выступает уполномоченный орган;</w:t>
      </w:r>
    </w:p>
    <w:p w14:paraId="25DDC7B0" w14:textId="77777777" w:rsidR="0095015C" w:rsidRPr="00BD47E1" w:rsidRDefault="0095015C" w:rsidP="00BA709B">
      <w:pPr>
        <w:pStyle w:val="afffff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>заключения с исполнителем услуг по результатам отбора исполнителей услуг соглашения о финансовом обеспечении затрат, связанных с оказанием муниципальных услуг в социальной сфере в соответствии с социальным сертификатом – в иных случаях.</w:t>
      </w:r>
      <w:bookmarkEnd w:id="42"/>
    </w:p>
    <w:p w14:paraId="4842665B" w14:textId="35E2F26D" w:rsidR="0095015C" w:rsidRPr="00BD47E1" w:rsidRDefault="0095015C" w:rsidP="00BA709B">
      <w:pPr>
        <w:pStyle w:val="afffff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7E1">
        <w:rPr>
          <w:rFonts w:ascii="Times New Roman" w:hAnsi="Times New Roman"/>
          <w:sz w:val="28"/>
          <w:szCs w:val="28"/>
        </w:rPr>
        <w:t xml:space="preserve">Размер субсидии, предоставляемой уполномоченным органом по соглашениям, указанным в пункте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_Ref126569113 \r \h </w:instrText>
      </w:r>
      <w:r w:rsidR="00BD47E1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61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настоящих Правил, формируется уполномоченным органом в составе приложений к указанным соглашениям в соответствии с объемом финансового обеспечения оказания услуги по социальному сертификату, определяемым в порядке, указанном в пункте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_Ref481492803 \r \h </w:instrText>
      </w:r>
      <w:r w:rsidR="00BD47E1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46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настоящих Правил, по договорам об образовании, заключенным с использованием сертификатов </w:t>
      </w:r>
      <w:r w:rsidR="00626109" w:rsidRPr="00BD47E1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D47E1">
        <w:rPr>
          <w:rFonts w:ascii="Times New Roman" w:hAnsi="Times New Roman"/>
          <w:sz w:val="28"/>
          <w:szCs w:val="28"/>
        </w:rPr>
        <w:t>, предоставленных соответствующим уполномоченным органом (далее – приложения к соглашениям).</w:t>
      </w:r>
      <w:proofErr w:type="gramEnd"/>
    </w:p>
    <w:p w14:paraId="1086E939" w14:textId="3132EA64" w:rsidR="0095015C" w:rsidRPr="00BD47E1" w:rsidRDefault="0095015C" w:rsidP="00BA709B">
      <w:pPr>
        <w:pStyle w:val="afffff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Приложения к соглашениям формируются уполномоченным органом на </w:t>
      </w:r>
      <w:r w:rsidR="00474DA3" w:rsidRPr="00BD47E1">
        <w:rPr>
          <w:rFonts w:ascii="Times New Roman" w:hAnsi="Times New Roman"/>
          <w:sz w:val="28"/>
          <w:szCs w:val="28"/>
        </w:rPr>
        <w:t>основании информации</w:t>
      </w:r>
      <w:r w:rsidRPr="00BD47E1">
        <w:rPr>
          <w:rFonts w:ascii="Times New Roman" w:hAnsi="Times New Roman"/>
          <w:sz w:val="28"/>
          <w:szCs w:val="28"/>
        </w:rPr>
        <w:t xml:space="preserve"> в Реестре договоров об образовании и актуализируются </w:t>
      </w:r>
      <w:r w:rsidR="00E025D5" w:rsidRPr="00BD47E1">
        <w:rPr>
          <w:rFonts w:ascii="Times New Roman" w:hAnsi="Times New Roman"/>
          <w:sz w:val="28"/>
          <w:szCs w:val="28"/>
        </w:rPr>
        <w:t xml:space="preserve">в соответствии с </w:t>
      </w:r>
      <w:r w:rsidR="00BC5B71" w:rsidRPr="00BD47E1">
        <w:rPr>
          <w:rFonts w:ascii="Times New Roman" w:hAnsi="Times New Roman"/>
          <w:sz w:val="28"/>
          <w:szCs w:val="28"/>
        </w:rPr>
        <w:t>отчет</w:t>
      </w:r>
      <w:r w:rsidR="00E025D5" w:rsidRPr="00BD47E1">
        <w:rPr>
          <w:rFonts w:ascii="Times New Roman" w:hAnsi="Times New Roman"/>
          <w:sz w:val="28"/>
          <w:szCs w:val="28"/>
        </w:rPr>
        <w:t>ами об исполнении соглашения</w:t>
      </w:r>
      <w:r w:rsidRPr="00BD47E1">
        <w:rPr>
          <w:rFonts w:ascii="Times New Roman" w:hAnsi="Times New Roman"/>
          <w:sz w:val="28"/>
          <w:szCs w:val="28"/>
        </w:rPr>
        <w:t>, представляем</w:t>
      </w:r>
      <w:r w:rsidR="00CD6146" w:rsidRPr="00BD47E1">
        <w:rPr>
          <w:rFonts w:ascii="Times New Roman" w:hAnsi="Times New Roman"/>
          <w:sz w:val="28"/>
          <w:szCs w:val="28"/>
        </w:rPr>
        <w:t>ыми</w:t>
      </w:r>
      <w:r w:rsidRPr="00BD47E1">
        <w:rPr>
          <w:rFonts w:ascii="Times New Roman" w:hAnsi="Times New Roman"/>
          <w:sz w:val="28"/>
          <w:szCs w:val="28"/>
        </w:rPr>
        <w:t xml:space="preserve"> </w:t>
      </w:r>
      <w:r w:rsidR="00474DA3" w:rsidRPr="00BD47E1">
        <w:rPr>
          <w:rFonts w:ascii="Times New Roman" w:hAnsi="Times New Roman"/>
          <w:sz w:val="28"/>
          <w:szCs w:val="28"/>
        </w:rPr>
        <w:t>исполнителями</w:t>
      </w:r>
      <w:r w:rsidRPr="00BD47E1">
        <w:rPr>
          <w:rFonts w:ascii="Times New Roman" w:hAnsi="Times New Roman"/>
          <w:sz w:val="28"/>
          <w:szCs w:val="28"/>
        </w:rPr>
        <w:t xml:space="preserve"> образовательных</w:t>
      </w:r>
      <w:r w:rsidR="00B0028B" w:rsidRPr="00BD47E1">
        <w:rPr>
          <w:rFonts w:ascii="Times New Roman" w:hAnsi="Times New Roman"/>
          <w:sz w:val="28"/>
          <w:szCs w:val="28"/>
        </w:rPr>
        <w:t xml:space="preserve"> </w:t>
      </w:r>
      <w:r w:rsidR="004E5B19" w:rsidRPr="00BD47E1">
        <w:rPr>
          <w:rFonts w:ascii="Times New Roman" w:hAnsi="Times New Roman"/>
          <w:sz w:val="28"/>
          <w:szCs w:val="28"/>
        </w:rPr>
        <w:t xml:space="preserve">услуг </w:t>
      </w:r>
      <w:r w:rsidR="00B0028B" w:rsidRPr="00BD47E1">
        <w:rPr>
          <w:rFonts w:ascii="Times New Roman" w:hAnsi="Times New Roman"/>
          <w:sz w:val="28"/>
          <w:szCs w:val="28"/>
        </w:rPr>
        <w:t xml:space="preserve">в </w:t>
      </w:r>
      <w:r w:rsidR="008F0BF0" w:rsidRPr="00BD47E1">
        <w:rPr>
          <w:rFonts w:ascii="Times New Roman" w:hAnsi="Times New Roman"/>
          <w:sz w:val="28"/>
          <w:szCs w:val="28"/>
        </w:rPr>
        <w:t>порядке и сроки, установленные соглашениями</w:t>
      </w:r>
      <w:r w:rsidR="00257E09" w:rsidRPr="00BD47E1">
        <w:rPr>
          <w:rFonts w:ascii="Times New Roman" w:hAnsi="Times New Roman"/>
          <w:sz w:val="28"/>
          <w:szCs w:val="28"/>
        </w:rPr>
        <w:t xml:space="preserve">, заключенными в соответствии с пунктом </w:t>
      </w:r>
      <w:r w:rsidR="00257E09" w:rsidRPr="00BD47E1">
        <w:rPr>
          <w:rFonts w:ascii="Times New Roman" w:hAnsi="Times New Roman"/>
          <w:sz w:val="28"/>
          <w:szCs w:val="28"/>
        </w:rPr>
        <w:fldChar w:fldCharType="begin"/>
      </w:r>
      <w:r w:rsidR="00257E09" w:rsidRPr="00BD47E1">
        <w:rPr>
          <w:rFonts w:ascii="Times New Roman" w:hAnsi="Times New Roman"/>
          <w:sz w:val="28"/>
          <w:szCs w:val="28"/>
        </w:rPr>
        <w:instrText xml:space="preserve"> REF _Ref126741022 \r \h </w:instrText>
      </w:r>
      <w:r w:rsidR="00BD47E1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="00257E09" w:rsidRPr="00BD47E1">
        <w:rPr>
          <w:rFonts w:ascii="Times New Roman" w:hAnsi="Times New Roman"/>
          <w:sz w:val="28"/>
          <w:szCs w:val="28"/>
        </w:rPr>
      </w:r>
      <w:r w:rsidR="00257E09"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61</w:t>
      </w:r>
      <w:r w:rsidR="00257E09" w:rsidRPr="00BD47E1">
        <w:rPr>
          <w:rFonts w:ascii="Times New Roman" w:hAnsi="Times New Roman"/>
          <w:sz w:val="28"/>
          <w:szCs w:val="28"/>
        </w:rPr>
        <w:fldChar w:fldCharType="end"/>
      </w:r>
      <w:r w:rsidR="00257E09" w:rsidRPr="00BD47E1">
        <w:rPr>
          <w:rFonts w:ascii="Times New Roman" w:hAnsi="Times New Roman"/>
          <w:sz w:val="28"/>
          <w:szCs w:val="28"/>
        </w:rPr>
        <w:t xml:space="preserve"> настоящих Правил</w:t>
      </w:r>
      <w:r w:rsidR="007C774E" w:rsidRPr="00BD47E1">
        <w:rPr>
          <w:rFonts w:ascii="Times New Roman" w:hAnsi="Times New Roman"/>
          <w:sz w:val="28"/>
          <w:szCs w:val="28"/>
        </w:rPr>
        <w:t>.</w:t>
      </w:r>
    </w:p>
    <w:p w14:paraId="0EC7910B" w14:textId="6076C068" w:rsidR="00CB7733" w:rsidRPr="00BD47E1" w:rsidRDefault="0095015C" w:rsidP="00BA709B">
      <w:pPr>
        <w:pStyle w:val="afffff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D47E1">
        <w:rPr>
          <w:rFonts w:ascii="Times New Roman" w:hAnsi="Times New Roman"/>
          <w:sz w:val="28"/>
          <w:szCs w:val="28"/>
        </w:rPr>
        <w:t xml:space="preserve">Перечисление субсидии осуществляется уполномоченным органом в порядке и сроки, установленные соглашениями, заключенными в соответствии с пунктом </w:t>
      </w:r>
      <w:r w:rsidRPr="00BD47E1">
        <w:rPr>
          <w:rFonts w:ascii="Times New Roman" w:hAnsi="Times New Roman"/>
          <w:sz w:val="28"/>
          <w:szCs w:val="28"/>
        </w:rPr>
        <w:fldChar w:fldCharType="begin"/>
      </w:r>
      <w:r w:rsidRPr="00BD47E1">
        <w:rPr>
          <w:rFonts w:ascii="Times New Roman" w:hAnsi="Times New Roman"/>
          <w:sz w:val="28"/>
          <w:szCs w:val="28"/>
        </w:rPr>
        <w:instrText xml:space="preserve"> REF _Ref126741022 \r \h </w:instrText>
      </w:r>
      <w:r w:rsidR="00BD47E1" w:rsidRPr="00BD47E1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BD47E1">
        <w:rPr>
          <w:rFonts w:ascii="Times New Roman" w:hAnsi="Times New Roman"/>
          <w:sz w:val="28"/>
          <w:szCs w:val="28"/>
        </w:rPr>
      </w:r>
      <w:r w:rsidRPr="00BD47E1">
        <w:rPr>
          <w:rFonts w:ascii="Times New Roman" w:hAnsi="Times New Roman"/>
          <w:sz w:val="28"/>
          <w:szCs w:val="28"/>
        </w:rPr>
        <w:fldChar w:fldCharType="separate"/>
      </w:r>
      <w:r w:rsidR="00BD47E1">
        <w:rPr>
          <w:rFonts w:ascii="Times New Roman" w:hAnsi="Times New Roman"/>
          <w:sz w:val="28"/>
          <w:szCs w:val="28"/>
        </w:rPr>
        <w:t>61</w:t>
      </w:r>
      <w:r w:rsidRPr="00BD47E1">
        <w:rPr>
          <w:rFonts w:ascii="Times New Roman" w:hAnsi="Times New Roman"/>
          <w:sz w:val="28"/>
          <w:szCs w:val="28"/>
        </w:rPr>
        <w:fldChar w:fldCharType="end"/>
      </w:r>
      <w:r w:rsidRPr="00BD47E1">
        <w:rPr>
          <w:rFonts w:ascii="Times New Roman" w:hAnsi="Times New Roman"/>
          <w:sz w:val="28"/>
          <w:szCs w:val="28"/>
        </w:rPr>
        <w:t xml:space="preserve"> настоящих Правил.</w:t>
      </w:r>
    </w:p>
    <w:sectPr w:rsidR="00CB7733" w:rsidRPr="00BD47E1" w:rsidSect="00F46867">
      <w:headerReference w:type="default" r:id="rId11"/>
      <w:pgSz w:w="11900" w:h="16800"/>
      <w:pgMar w:top="1134" w:right="851" w:bottom="1134" w:left="1418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0242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08472" w16cex:dateUtc="2023-05-18T08:03:00Z"/>
  <w16cex:commentExtensible w16cex:durableId="27F2811F" w16cex:dateUtc="2023-04-25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024225" w16cid:durableId="28108472"/>
  <w16cid:commentId w16cid:paraId="20FDC202" w16cid:durableId="27F281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A9132" w14:textId="77777777" w:rsidR="00363964" w:rsidRDefault="00363964">
      <w:r>
        <w:separator/>
      </w:r>
    </w:p>
  </w:endnote>
  <w:endnote w:type="continuationSeparator" w:id="0">
    <w:p w14:paraId="776FBEB0" w14:textId="77777777" w:rsidR="00363964" w:rsidRDefault="00363964">
      <w:r>
        <w:continuationSeparator/>
      </w:r>
    </w:p>
  </w:endnote>
  <w:endnote w:type="continuationNotice" w:id="1">
    <w:p w14:paraId="55272CEA" w14:textId="77777777" w:rsidR="00363964" w:rsidRDefault="00363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847FA" w14:textId="77777777" w:rsidR="00363964" w:rsidRDefault="00363964">
      <w:r>
        <w:separator/>
      </w:r>
    </w:p>
  </w:footnote>
  <w:footnote w:type="continuationSeparator" w:id="0">
    <w:p w14:paraId="371F9F2C" w14:textId="77777777" w:rsidR="00363964" w:rsidRDefault="00363964">
      <w:r>
        <w:continuationSeparator/>
      </w:r>
    </w:p>
  </w:footnote>
  <w:footnote w:type="continuationNotice" w:id="1">
    <w:p w14:paraId="1586F0D6" w14:textId="77777777" w:rsidR="00363964" w:rsidRDefault="003639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34EED" w14:textId="18DE97B7" w:rsidR="00CB7733" w:rsidRDefault="00CB7733">
    <w:pPr>
      <w:pStyle w:val="afffffb"/>
      <w:jc w:val="center"/>
      <w:rPr>
        <w:rFonts w:ascii="Times New Roman" w:hAnsi="Times New Roman" w:cs="Times New Roman"/>
        <w:sz w:val="20"/>
      </w:rPr>
    </w:pPr>
  </w:p>
  <w:p w14:paraId="01E79BBD" w14:textId="77777777" w:rsidR="00CB7733" w:rsidRDefault="00CB7733">
    <w:pPr>
      <w:pStyle w:val="afffffb"/>
    </w:pPr>
  </w:p>
  <w:p w14:paraId="2D4E59A2" w14:textId="77777777" w:rsidR="00CB7733" w:rsidRDefault="00CB77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B7F"/>
    <w:multiLevelType w:val="hybridMultilevel"/>
    <w:tmpl w:val="1C4CE98C"/>
    <w:lvl w:ilvl="0" w:tplc="5C3862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7E505BAC" w:tentative="1">
      <w:start w:val="1"/>
      <w:numFmt w:val="lowerLetter"/>
      <w:lvlText w:val="%2."/>
      <w:lvlJc w:val="left"/>
      <w:pPr>
        <w:ind w:left="1440" w:hanging="360"/>
      </w:pPr>
    </w:lvl>
    <w:lvl w:ilvl="2" w:tplc="66D2F4D0" w:tentative="1">
      <w:start w:val="1"/>
      <w:numFmt w:val="lowerRoman"/>
      <w:lvlText w:val="%3."/>
      <w:lvlJc w:val="right"/>
      <w:pPr>
        <w:ind w:left="2160" w:hanging="180"/>
      </w:pPr>
    </w:lvl>
    <w:lvl w:ilvl="3" w:tplc="55DAF5C0" w:tentative="1">
      <w:start w:val="1"/>
      <w:numFmt w:val="decimal"/>
      <w:lvlText w:val="%4."/>
      <w:lvlJc w:val="left"/>
      <w:pPr>
        <w:ind w:left="2880" w:hanging="360"/>
      </w:pPr>
    </w:lvl>
    <w:lvl w:ilvl="4" w:tplc="6D3C2764" w:tentative="1">
      <w:start w:val="1"/>
      <w:numFmt w:val="lowerLetter"/>
      <w:lvlText w:val="%5."/>
      <w:lvlJc w:val="left"/>
      <w:pPr>
        <w:ind w:left="3600" w:hanging="360"/>
      </w:pPr>
    </w:lvl>
    <w:lvl w:ilvl="5" w:tplc="71623C5E" w:tentative="1">
      <w:start w:val="1"/>
      <w:numFmt w:val="lowerRoman"/>
      <w:lvlText w:val="%6."/>
      <w:lvlJc w:val="right"/>
      <w:pPr>
        <w:ind w:left="4320" w:hanging="180"/>
      </w:pPr>
    </w:lvl>
    <w:lvl w:ilvl="6" w:tplc="36129C48" w:tentative="1">
      <w:start w:val="1"/>
      <w:numFmt w:val="decimal"/>
      <w:lvlText w:val="%7."/>
      <w:lvlJc w:val="left"/>
      <w:pPr>
        <w:ind w:left="5040" w:hanging="360"/>
      </w:pPr>
    </w:lvl>
    <w:lvl w:ilvl="7" w:tplc="15E2ED2E" w:tentative="1">
      <w:start w:val="1"/>
      <w:numFmt w:val="lowerLetter"/>
      <w:lvlText w:val="%8."/>
      <w:lvlJc w:val="left"/>
      <w:pPr>
        <w:ind w:left="5760" w:hanging="360"/>
      </w:pPr>
    </w:lvl>
    <w:lvl w:ilvl="8" w:tplc="8234A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135"/>
    <w:multiLevelType w:val="hybridMultilevel"/>
    <w:tmpl w:val="EFCCE776"/>
    <w:lvl w:ilvl="0" w:tplc="1EC6E4E0">
      <w:start w:val="1"/>
      <w:numFmt w:val="decimal"/>
      <w:lvlText w:val="%1)"/>
      <w:lvlJc w:val="left"/>
      <w:pPr>
        <w:ind w:left="1353" w:hanging="360"/>
      </w:pPr>
    </w:lvl>
    <w:lvl w:ilvl="1" w:tplc="162E50A6" w:tentative="1">
      <w:start w:val="1"/>
      <w:numFmt w:val="lowerLetter"/>
      <w:lvlText w:val="%2."/>
      <w:lvlJc w:val="left"/>
      <w:pPr>
        <w:ind w:left="1440" w:hanging="360"/>
      </w:pPr>
    </w:lvl>
    <w:lvl w:ilvl="2" w:tplc="5FE4145A" w:tentative="1">
      <w:start w:val="1"/>
      <w:numFmt w:val="lowerRoman"/>
      <w:lvlText w:val="%3."/>
      <w:lvlJc w:val="right"/>
      <w:pPr>
        <w:ind w:left="2160" w:hanging="180"/>
      </w:pPr>
    </w:lvl>
    <w:lvl w:ilvl="3" w:tplc="0BE6B9A2" w:tentative="1">
      <w:start w:val="1"/>
      <w:numFmt w:val="decimal"/>
      <w:lvlText w:val="%4."/>
      <w:lvlJc w:val="left"/>
      <w:pPr>
        <w:ind w:left="2880" w:hanging="360"/>
      </w:pPr>
    </w:lvl>
    <w:lvl w:ilvl="4" w:tplc="EDFA567A" w:tentative="1">
      <w:start w:val="1"/>
      <w:numFmt w:val="lowerLetter"/>
      <w:lvlText w:val="%5."/>
      <w:lvlJc w:val="left"/>
      <w:pPr>
        <w:ind w:left="3600" w:hanging="360"/>
      </w:pPr>
    </w:lvl>
    <w:lvl w:ilvl="5" w:tplc="EF5A028A" w:tentative="1">
      <w:start w:val="1"/>
      <w:numFmt w:val="lowerRoman"/>
      <w:lvlText w:val="%6."/>
      <w:lvlJc w:val="right"/>
      <w:pPr>
        <w:ind w:left="4320" w:hanging="180"/>
      </w:pPr>
    </w:lvl>
    <w:lvl w:ilvl="6" w:tplc="DB144316" w:tentative="1">
      <w:start w:val="1"/>
      <w:numFmt w:val="decimal"/>
      <w:lvlText w:val="%7."/>
      <w:lvlJc w:val="left"/>
      <w:pPr>
        <w:ind w:left="5040" w:hanging="360"/>
      </w:pPr>
    </w:lvl>
    <w:lvl w:ilvl="7" w:tplc="35F8F1B6" w:tentative="1">
      <w:start w:val="1"/>
      <w:numFmt w:val="lowerLetter"/>
      <w:lvlText w:val="%8."/>
      <w:lvlJc w:val="left"/>
      <w:pPr>
        <w:ind w:left="5760" w:hanging="360"/>
      </w:pPr>
    </w:lvl>
    <w:lvl w:ilvl="8" w:tplc="62EA3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95357"/>
    <w:multiLevelType w:val="hybridMultilevel"/>
    <w:tmpl w:val="F48C46D0"/>
    <w:lvl w:ilvl="0" w:tplc="1E3077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E55EEE1A" w:tentative="1">
      <w:start w:val="1"/>
      <w:numFmt w:val="lowerLetter"/>
      <w:lvlText w:val="%2."/>
      <w:lvlJc w:val="left"/>
      <w:pPr>
        <w:ind w:left="1440" w:hanging="360"/>
      </w:pPr>
    </w:lvl>
    <w:lvl w:ilvl="2" w:tplc="DD6E837E" w:tentative="1">
      <w:start w:val="1"/>
      <w:numFmt w:val="lowerRoman"/>
      <w:lvlText w:val="%3."/>
      <w:lvlJc w:val="right"/>
      <w:pPr>
        <w:ind w:left="2160" w:hanging="180"/>
      </w:pPr>
    </w:lvl>
    <w:lvl w:ilvl="3" w:tplc="F7DEA24A" w:tentative="1">
      <w:start w:val="1"/>
      <w:numFmt w:val="decimal"/>
      <w:lvlText w:val="%4."/>
      <w:lvlJc w:val="left"/>
      <w:pPr>
        <w:ind w:left="2880" w:hanging="360"/>
      </w:pPr>
    </w:lvl>
    <w:lvl w:ilvl="4" w:tplc="82CE9582" w:tentative="1">
      <w:start w:val="1"/>
      <w:numFmt w:val="lowerLetter"/>
      <w:lvlText w:val="%5."/>
      <w:lvlJc w:val="left"/>
      <w:pPr>
        <w:ind w:left="3600" w:hanging="360"/>
      </w:pPr>
    </w:lvl>
    <w:lvl w:ilvl="5" w:tplc="178EED00" w:tentative="1">
      <w:start w:val="1"/>
      <w:numFmt w:val="lowerRoman"/>
      <w:lvlText w:val="%6."/>
      <w:lvlJc w:val="right"/>
      <w:pPr>
        <w:ind w:left="4320" w:hanging="180"/>
      </w:pPr>
    </w:lvl>
    <w:lvl w:ilvl="6" w:tplc="B788897A" w:tentative="1">
      <w:start w:val="1"/>
      <w:numFmt w:val="decimal"/>
      <w:lvlText w:val="%7."/>
      <w:lvlJc w:val="left"/>
      <w:pPr>
        <w:ind w:left="5040" w:hanging="360"/>
      </w:pPr>
    </w:lvl>
    <w:lvl w:ilvl="7" w:tplc="6E3092C8" w:tentative="1">
      <w:start w:val="1"/>
      <w:numFmt w:val="lowerLetter"/>
      <w:lvlText w:val="%8."/>
      <w:lvlJc w:val="left"/>
      <w:pPr>
        <w:ind w:left="5760" w:hanging="360"/>
      </w:pPr>
    </w:lvl>
    <w:lvl w:ilvl="8" w:tplc="A75CE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776AB"/>
    <w:multiLevelType w:val="hybridMultilevel"/>
    <w:tmpl w:val="8A44F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C11E7"/>
    <w:multiLevelType w:val="hybridMultilevel"/>
    <w:tmpl w:val="20F0DA92"/>
    <w:lvl w:ilvl="0" w:tplc="B178D112">
      <w:start w:val="1"/>
      <w:numFmt w:val="decimal"/>
      <w:lvlText w:val="%1)"/>
      <w:lvlJc w:val="left"/>
      <w:pPr>
        <w:ind w:left="1429" w:hanging="360"/>
      </w:pPr>
    </w:lvl>
    <w:lvl w:ilvl="1" w:tplc="4468B79C" w:tentative="1">
      <w:start w:val="1"/>
      <w:numFmt w:val="lowerLetter"/>
      <w:lvlText w:val="%2."/>
      <w:lvlJc w:val="left"/>
      <w:pPr>
        <w:ind w:left="2149" w:hanging="360"/>
      </w:pPr>
    </w:lvl>
    <w:lvl w:ilvl="2" w:tplc="773CBFE4" w:tentative="1">
      <w:start w:val="1"/>
      <w:numFmt w:val="lowerRoman"/>
      <w:lvlText w:val="%3."/>
      <w:lvlJc w:val="right"/>
      <w:pPr>
        <w:ind w:left="2869" w:hanging="180"/>
      </w:pPr>
    </w:lvl>
    <w:lvl w:ilvl="3" w:tplc="1D489952" w:tentative="1">
      <w:start w:val="1"/>
      <w:numFmt w:val="decimal"/>
      <w:lvlText w:val="%4."/>
      <w:lvlJc w:val="left"/>
      <w:pPr>
        <w:ind w:left="3589" w:hanging="360"/>
      </w:pPr>
    </w:lvl>
    <w:lvl w:ilvl="4" w:tplc="4824EE68" w:tentative="1">
      <w:start w:val="1"/>
      <w:numFmt w:val="lowerLetter"/>
      <w:lvlText w:val="%5."/>
      <w:lvlJc w:val="left"/>
      <w:pPr>
        <w:ind w:left="4309" w:hanging="360"/>
      </w:pPr>
    </w:lvl>
    <w:lvl w:ilvl="5" w:tplc="B3E29730" w:tentative="1">
      <w:start w:val="1"/>
      <w:numFmt w:val="lowerRoman"/>
      <w:lvlText w:val="%6."/>
      <w:lvlJc w:val="right"/>
      <w:pPr>
        <w:ind w:left="5029" w:hanging="180"/>
      </w:pPr>
    </w:lvl>
    <w:lvl w:ilvl="6" w:tplc="A0903374" w:tentative="1">
      <w:start w:val="1"/>
      <w:numFmt w:val="decimal"/>
      <w:lvlText w:val="%7."/>
      <w:lvlJc w:val="left"/>
      <w:pPr>
        <w:ind w:left="5749" w:hanging="360"/>
      </w:pPr>
    </w:lvl>
    <w:lvl w:ilvl="7" w:tplc="31BEAB6A" w:tentative="1">
      <w:start w:val="1"/>
      <w:numFmt w:val="lowerLetter"/>
      <w:lvlText w:val="%8."/>
      <w:lvlJc w:val="left"/>
      <w:pPr>
        <w:ind w:left="6469" w:hanging="360"/>
      </w:pPr>
    </w:lvl>
    <w:lvl w:ilvl="8" w:tplc="727468F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2C46A8"/>
    <w:multiLevelType w:val="hybridMultilevel"/>
    <w:tmpl w:val="C88075FC"/>
    <w:lvl w:ilvl="0" w:tplc="EA265F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EFDC4BFA" w:tentative="1">
      <w:start w:val="1"/>
      <w:numFmt w:val="lowerLetter"/>
      <w:lvlText w:val="%2."/>
      <w:lvlJc w:val="left"/>
      <w:pPr>
        <w:ind w:left="1440" w:hanging="360"/>
      </w:pPr>
    </w:lvl>
    <w:lvl w:ilvl="2" w:tplc="141E035E" w:tentative="1">
      <w:start w:val="1"/>
      <w:numFmt w:val="lowerRoman"/>
      <w:lvlText w:val="%3."/>
      <w:lvlJc w:val="right"/>
      <w:pPr>
        <w:ind w:left="2160" w:hanging="180"/>
      </w:pPr>
    </w:lvl>
    <w:lvl w:ilvl="3" w:tplc="93DCF4CC" w:tentative="1">
      <w:start w:val="1"/>
      <w:numFmt w:val="decimal"/>
      <w:lvlText w:val="%4."/>
      <w:lvlJc w:val="left"/>
      <w:pPr>
        <w:ind w:left="2880" w:hanging="360"/>
      </w:pPr>
    </w:lvl>
    <w:lvl w:ilvl="4" w:tplc="E44EFF70" w:tentative="1">
      <w:start w:val="1"/>
      <w:numFmt w:val="lowerLetter"/>
      <w:lvlText w:val="%5."/>
      <w:lvlJc w:val="left"/>
      <w:pPr>
        <w:ind w:left="3600" w:hanging="360"/>
      </w:pPr>
    </w:lvl>
    <w:lvl w:ilvl="5" w:tplc="2326AF34" w:tentative="1">
      <w:start w:val="1"/>
      <w:numFmt w:val="lowerRoman"/>
      <w:lvlText w:val="%6."/>
      <w:lvlJc w:val="right"/>
      <w:pPr>
        <w:ind w:left="4320" w:hanging="180"/>
      </w:pPr>
    </w:lvl>
    <w:lvl w:ilvl="6" w:tplc="F146BA5C" w:tentative="1">
      <w:start w:val="1"/>
      <w:numFmt w:val="decimal"/>
      <w:lvlText w:val="%7."/>
      <w:lvlJc w:val="left"/>
      <w:pPr>
        <w:ind w:left="5040" w:hanging="360"/>
      </w:pPr>
    </w:lvl>
    <w:lvl w:ilvl="7" w:tplc="0D46B236" w:tentative="1">
      <w:start w:val="1"/>
      <w:numFmt w:val="lowerLetter"/>
      <w:lvlText w:val="%8."/>
      <w:lvlJc w:val="left"/>
      <w:pPr>
        <w:ind w:left="5760" w:hanging="360"/>
      </w:pPr>
    </w:lvl>
    <w:lvl w:ilvl="8" w:tplc="46B2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E39B2"/>
    <w:multiLevelType w:val="hybridMultilevel"/>
    <w:tmpl w:val="368E45C2"/>
    <w:lvl w:ilvl="0" w:tplc="7E54D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A6392C" w:tentative="1">
      <w:start w:val="1"/>
      <w:numFmt w:val="lowerLetter"/>
      <w:lvlText w:val="%2."/>
      <w:lvlJc w:val="left"/>
      <w:pPr>
        <w:ind w:left="1440" w:hanging="360"/>
      </w:pPr>
    </w:lvl>
    <w:lvl w:ilvl="2" w:tplc="B6C2E858" w:tentative="1">
      <w:start w:val="1"/>
      <w:numFmt w:val="lowerRoman"/>
      <w:lvlText w:val="%3."/>
      <w:lvlJc w:val="right"/>
      <w:pPr>
        <w:ind w:left="2160" w:hanging="180"/>
      </w:pPr>
    </w:lvl>
    <w:lvl w:ilvl="3" w:tplc="27B6E7FA" w:tentative="1">
      <w:start w:val="1"/>
      <w:numFmt w:val="decimal"/>
      <w:lvlText w:val="%4."/>
      <w:lvlJc w:val="left"/>
      <w:pPr>
        <w:ind w:left="2880" w:hanging="360"/>
      </w:pPr>
    </w:lvl>
    <w:lvl w:ilvl="4" w:tplc="20C8E29E" w:tentative="1">
      <w:start w:val="1"/>
      <w:numFmt w:val="lowerLetter"/>
      <w:lvlText w:val="%5."/>
      <w:lvlJc w:val="left"/>
      <w:pPr>
        <w:ind w:left="3600" w:hanging="360"/>
      </w:pPr>
    </w:lvl>
    <w:lvl w:ilvl="5" w:tplc="61AA3054" w:tentative="1">
      <w:start w:val="1"/>
      <w:numFmt w:val="lowerRoman"/>
      <w:lvlText w:val="%6."/>
      <w:lvlJc w:val="right"/>
      <w:pPr>
        <w:ind w:left="4320" w:hanging="180"/>
      </w:pPr>
    </w:lvl>
    <w:lvl w:ilvl="6" w:tplc="74FA291A" w:tentative="1">
      <w:start w:val="1"/>
      <w:numFmt w:val="decimal"/>
      <w:lvlText w:val="%7."/>
      <w:lvlJc w:val="left"/>
      <w:pPr>
        <w:ind w:left="5040" w:hanging="360"/>
      </w:pPr>
    </w:lvl>
    <w:lvl w:ilvl="7" w:tplc="211224B4" w:tentative="1">
      <w:start w:val="1"/>
      <w:numFmt w:val="lowerLetter"/>
      <w:lvlText w:val="%8."/>
      <w:lvlJc w:val="left"/>
      <w:pPr>
        <w:ind w:left="5760" w:hanging="360"/>
      </w:pPr>
    </w:lvl>
    <w:lvl w:ilvl="8" w:tplc="7D14F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94FD8"/>
    <w:multiLevelType w:val="hybridMultilevel"/>
    <w:tmpl w:val="9E7A5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742726"/>
    <w:multiLevelType w:val="hybridMultilevel"/>
    <w:tmpl w:val="2C5C54FE"/>
    <w:lvl w:ilvl="0" w:tplc="ECC84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20267BC" w:tentative="1">
      <w:start w:val="1"/>
      <w:numFmt w:val="lowerLetter"/>
      <w:lvlText w:val="%2."/>
      <w:lvlJc w:val="left"/>
      <w:pPr>
        <w:ind w:left="1800" w:hanging="360"/>
      </w:pPr>
    </w:lvl>
    <w:lvl w:ilvl="2" w:tplc="046AC02E" w:tentative="1">
      <w:start w:val="1"/>
      <w:numFmt w:val="lowerRoman"/>
      <w:lvlText w:val="%3."/>
      <w:lvlJc w:val="right"/>
      <w:pPr>
        <w:ind w:left="2520" w:hanging="180"/>
      </w:pPr>
    </w:lvl>
    <w:lvl w:ilvl="3" w:tplc="60947850" w:tentative="1">
      <w:start w:val="1"/>
      <w:numFmt w:val="decimal"/>
      <w:lvlText w:val="%4."/>
      <w:lvlJc w:val="left"/>
      <w:pPr>
        <w:ind w:left="3240" w:hanging="360"/>
      </w:pPr>
    </w:lvl>
    <w:lvl w:ilvl="4" w:tplc="F3E681CC" w:tentative="1">
      <w:start w:val="1"/>
      <w:numFmt w:val="lowerLetter"/>
      <w:lvlText w:val="%5."/>
      <w:lvlJc w:val="left"/>
      <w:pPr>
        <w:ind w:left="3960" w:hanging="360"/>
      </w:pPr>
    </w:lvl>
    <w:lvl w:ilvl="5" w:tplc="163A1DE4" w:tentative="1">
      <w:start w:val="1"/>
      <w:numFmt w:val="lowerRoman"/>
      <w:lvlText w:val="%6."/>
      <w:lvlJc w:val="right"/>
      <w:pPr>
        <w:ind w:left="4680" w:hanging="180"/>
      </w:pPr>
    </w:lvl>
    <w:lvl w:ilvl="6" w:tplc="3D72A514" w:tentative="1">
      <w:start w:val="1"/>
      <w:numFmt w:val="decimal"/>
      <w:lvlText w:val="%7."/>
      <w:lvlJc w:val="left"/>
      <w:pPr>
        <w:ind w:left="5400" w:hanging="360"/>
      </w:pPr>
    </w:lvl>
    <w:lvl w:ilvl="7" w:tplc="9044F59A" w:tentative="1">
      <w:start w:val="1"/>
      <w:numFmt w:val="lowerLetter"/>
      <w:lvlText w:val="%8."/>
      <w:lvlJc w:val="left"/>
      <w:pPr>
        <w:ind w:left="6120" w:hanging="360"/>
      </w:pPr>
    </w:lvl>
    <w:lvl w:ilvl="8" w:tplc="D7B6E5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941B0E"/>
    <w:multiLevelType w:val="hybridMultilevel"/>
    <w:tmpl w:val="33523412"/>
    <w:lvl w:ilvl="0" w:tplc="FD2884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5EBCD938" w:tentative="1">
      <w:start w:val="1"/>
      <w:numFmt w:val="lowerLetter"/>
      <w:lvlText w:val="%2."/>
      <w:lvlJc w:val="left"/>
      <w:pPr>
        <w:ind w:left="1789" w:hanging="360"/>
      </w:pPr>
    </w:lvl>
    <w:lvl w:ilvl="2" w:tplc="F9C0CD4A" w:tentative="1">
      <w:start w:val="1"/>
      <w:numFmt w:val="lowerRoman"/>
      <w:lvlText w:val="%3."/>
      <w:lvlJc w:val="right"/>
      <w:pPr>
        <w:ind w:left="2509" w:hanging="180"/>
      </w:pPr>
    </w:lvl>
    <w:lvl w:ilvl="3" w:tplc="382EB188" w:tentative="1">
      <w:start w:val="1"/>
      <w:numFmt w:val="decimal"/>
      <w:lvlText w:val="%4."/>
      <w:lvlJc w:val="left"/>
      <w:pPr>
        <w:ind w:left="3229" w:hanging="360"/>
      </w:pPr>
    </w:lvl>
    <w:lvl w:ilvl="4" w:tplc="5D98EAA4" w:tentative="1">
      <w:start w:val="1"/>
      <w:numFmt w:val="lowerLetter"/>
      <w:lvlText w:val="%5."/>
      <w:lvlJc w:val="left"/>
      <w:pPr>
        <w:ind w:left="3949" w:hanging="360"/>
      </w:pPr>
    </w:lvl>
    <w:lvl w:ilvl="5" w:tplc="45FE7102" w:tentative="1">
      <w:start w:val="1"/>
      <w:numFmt w:val="lowerRoman"/>
      <w:lvlText w:val="%6."/>
      <w:lvlJc w:val="right"/>
      <w:pPr>
        <w:ind w:left="4669" w:hanging="180"/>
      </w:pPr>
    </w:lvl>
    <w:lvl w:ilvl="6" w:tplc="BE262D98" w:tentative="1">
      <w:start w:val="1"/>
      <w:numFmt w:val="decimal"/>
      <w:lvlText w:val="%7."/>
      <w:lvlJc w:val="left"/>
      <w:pPr>
        <w:ind w:left="5389" w:hanging="360"/>
      </w:pPr>
    </w:lvl>
    <w:lvl w:ilvl="7" w:tplc="8690D586" w:tentative="1">
      <w:start w:val="1"/>
      <w:numFmt w:val="lowerLetter"/>
      <w:lvlText w:val="%8."/>
      <w:lvlJc w:val="left"/>
      <w:pPr>
        <w:ind w:left="6109" w:hanging="360"/>
      </w:pPr>
    </w:lvl>
    <w:lvl w:ilvl="8" w:tplc="01E0258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9C3CCD"/>
    <w:multiLevelType w:val="hybridMultilevel"/>
    <w:tmpl w:val="82C8C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01ADB"/>
    <w:multiLevelType w:val="hybridMultilevel"/>
    <w:tmpl w:val="0B3A2934"/>
    <w:lvl w:ilvl="0" w:tplc="2C507B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A3FA5894" w:tentative="1">
      <w:start w:val="1"/>
      <w:numFmt w:val="lowerLetter"/>
      <w:lvlText w:val="%2."/>
      <w:lvlJc w:val="left"/>
      <w:pPr>
        <w:ind w:left="1440" w:hanging="360"/>
      </w:pPr>
    </w:lvl>
    <w:lvl w:ilvl="2" w:tplc="A4500DD2">
      <w:start w:val="1"/>
      <w:numFmt w:val="lowerRoman"/>
      <w:lvlText w:val="%3."/>
      <w:lvlJc w:val="right"/>
      <w:pPr>
        <w:ind w:left="2160" w:hanging="180"/>
      </w:pPr>
    </w:lvl>
    <w:lvl w:ilvl="3" w:tplc="B3A096D4" w:tentative="1">
      <w:start w:val="1"/>
      <w:numFmt w:val="decimal"/>
      <w:lvlText w:val="%4."/>
      <w:lvlJc w:val="left"/>
      <w:pPr>
        <w:ind w:left="2880" w:hanging="360"/>
      </w:pPr>
    </w:lvl>
    <w:lvl w:ilvl="4" w:tplc="CB925CA4" w:tentative="1">
      <w:start w:val="1"/>
      <w:numFmt w:val="lowerLetter"/>
      <w:lvlText w:val="%5."/>
      <w:lvlJc w:val="left"/>
      <w:pPr>
        <w:ind w:left="3600" w:hanging="360"/>
      </w:pPr>
    </w:lvl>
    <w:lvl w:ilvl="5" w:tplc="86D04D36" w:tentative="1">
      <w:start w:val="1"/>
      <w:numFmt w:val="lowerRoman"/>
      <w:lvlText w:val="%6."/>
      <w:lvlJc w:val="right"/>
      <w:pPr>
        <w:ind w:left="4320" w:hanging="180"/>
      </w:pPr>
    </w:lvl>
    <w:lvl w:ilvl="6" w:tplc="9E521F82" w:tentative="1">
      <w:start w:val="1"/>
      <w:numFmt w:val="decimal"/>
      <w:lvlText w:val="%7."/>
      <w:lvlJc w:val="left"/>
      <w:pPr>
        <w:ind w:left="5040" w:hanging="360"/>
      </w:pPr>
    </w:lvl>
    <w:lvl w:ilvl="7" w:tplc="36027A92" w:tentative="1">
      <w:start w:val="1"/>
      <w:numFmt w:val="lowerLetter"/>
      <w:lvlText w:val="%8."/>
      <w:lvlJc w:val="left"/>
      <w:pPr>
        <w:ind w:left="5760" w:hanging="360"/>
      </w:pPr>
    </w:lvl>
    <w:lvl w:ilvl="8" w:tplc="B7E0A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D61B0"/>
    <w:multiLevelType w:val="hybridMultilevel"/>
    <w:tmpl w:val="E8267BDA"/>
    <w:lvl w:ilvl="0" w:tplc="D4E874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2DEEFD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CD8A2D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1E8C2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64855A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9B44E1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A3C055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CEFD9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8F210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6A23D4"/>
    <w:multiLevelType w:val="hybridMultilevel"/>
    <w:tmpl w:val="4EB010EC"/>
    <w:lvl w:ilvl="0" w:tplc="0492A4D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16B49"/>
    <w:multiLevelType w:val="hybridMultilevel"/>
    <w:tmpl w:val="47D63942"/>
    <w:lvl w:ilvl="0" w:tplc="283293A6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D14AAA9E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A9C3B5A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75BC1F0E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FC6038A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350D5DA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A5B0BA02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7318EA1C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BFA8BD2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9F264B6"/>
    <w:multiLevelType w:val="hybridMultilevel"/>
    <w:tmpl w:val="D326F58E"/>
    <w:lvl w:ilvl="0" w:tplc="58E60600">
      <w:start w:val="1"/>
      <w:numFmt w:val="upperRoman"/>
      <w:lvlText w:val="%1."/>
      <w:lvlJc w:val="right"/>
      <w:pPr>
        <w:ind w:left="1070" w:hanging="360"/>
      </w:pPr>
      <w:rPr>
        <w:rFonts w:cs="Times New Roman"/>
      </w:rPr>
    </w:lvl>
    <w:lvl w:ilvl="1" w:tplc="F42A97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0CE413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F2186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1EE59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7438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68833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9C7AA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20A2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C910F7"/>
    <w:multiLevelType w:val="hybridMultilevel"/>
    <w:tmpl w:val="20B4EB5C"/>
    <w:lvl w:ilvl="0" w:tplc="ADB45B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B2B846" w:tentative="1">
      <w:start w:val="1"/>
      <w:numFmt w:val="lowerLetter"/>
      <w:lvlText w:val="%2."/>
      <w:lvlJc w:val="left"/>
      <w:pPr>
        <w:ind w:left="1440" w:hanging="360"/>
      </w:pPr>
    </w:lvl>
    <w:lvl w:ilvl="2" w:tplc="F906065E" w:tentative="1">
      <w:start w:val="1"/>
      <w:numFmt w:val="lowerRoman"/>
      <w:lvlText w:val="%3."/>
      <w:lvlJc w:val="right"/>
      <w:pPr>
        <w:ind w:left="2160" w:hanging="180"/>
      </w:pPr>
    </w:lvl>
    <w:lvl w:ilvl="3" w:tplc="7C845C2A" w:tentative="1">
      <w:start w:val="1"/>
      <w:numFmt w:val="decimal"/>
      <w:lvlText w:val="%4."/>
      <w:lvlJc w:val="left"/>
      <w:pPr>
        <w:ind w:left="2880" w:hanging="360"/>
      </w:pPr>
    </w:lvl>
    <w:lvl w:ilvl="4" w:tplc="252427F6" w:tentative="1">
      <w:start w:val="1"/>
      <w:numFmt w:val="lowerLetter"/>
      <w:lvlText w:val="%5."/>
      <w:lvlJc w:val="left"/>
      <w:pPr>
        <w:ind w:left="3600" w:hanging="360"/>
      </w:pPr>
    </w:lvl>
    <w:lvl w:ilvl="5" w:tplc="52224132" w:tentative="1">
      <w:start w:val="1"/>
      <w:numFmt w:val="lowerRoman"/>
      <w:lvlText w:val="%6."/>
      <w:lvlJc w:val="right"/>
      <w:pPr>
        <w:ind w:left="4320" w:hanging="180"/>
      </w:pPr>
    </w:lvl>
    <w:lvl w:ilvl="6" w:tplc="9D4ACFBA" w:tentative="1">
      <w:start w:val="1"/>
      <w:numFmt w:val="decimal"/>
      <w:lvlText w:val="%7."/>
      <w:lvlJc w:val="left"/>
      <w:pPr>
        <w:ind w:left="5040" w:hanging="360"/>
      </w:pPr>
    </w:lvl>
    <w:lvl w:ilvl="7" w:tplc="C28C05F6" w:tentative="1">
      <w:start w:val="1"/>
      <w:numFmt w:val="lowerLetter"/>
      <w:lvlText w:val="%8."/>
      <w:lvlJc w:val="left"/>
      <w:pPr>
        <w:ind w:left="5760" w:hanging="360"/>
      </w:pPr>
    </w:lvl>
    <w:lvl w:ilvl="8" w:tplc="F1085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D6BE6"/>
    <w:multiLevelType w:val="hybridMultilevel"/>
    <w:tmpl w:val="52DAD6A4"/>
    <w:lvl w:ilvl="0" w:tplc="110658B8">
      <w:start w:val="1"/>
      <w:numFmt w:val="decimal"/>
      <w:lvlText w:val="%1)"/>
      <w:lvlJc w:val="left"/>
      <w:pPr>
        <w:ind w:left="1353" w:hanging="360"/>
      </w:pPr>
    </w:lvl>
    <w:lvl w:ilvl="1" w:tplc="DF206D9A" w:tentative="1">
      <w:start w:val="1"/>
      <w:numFmt w:val="lowerLetter"/>
      <w:lvlText w:val="%2."/>
      <w:lvlJc w:val="left"/>
      <w:pPr>
        <w:ind w:left="1440" w:hanging="360"/>
      </w:pPr>
    </w:lvl>
    <w:lvl w:ilvl="2" w:tplc="4B4652FC" w:tentative="1">
      <w:start w:val="1"/>
      <w:numFmt w:val="lowerRoman"/>
      <w:lvlText w:val="%3."/>
      <w:lvlJc w:val="right"/>
      <w:pPr>
        <w:ind w:left="2160" w:hanging="180"/>
      </w:pPr>
    </w:lvl>
    <w:lvl w:ilvl="3" w:tplc="1EE8F724" w:tentative="1">
      <w:start w:val="1"/>
      <w:numFmt w:val="decimal"/>
      <w:lvlText w:val="%4."/>
      <w:lvlJc w:val="left"/>
      <w:pPr>
        <w:ind w:left="2880" w:hanging="360"/>
      </w:pPr>
    </w:lvl>
    <w:lvl w:ilvl="4" w:tplc="DC648964" w:tentative="1">
      <w:start w:val="1"/>
      <w:numFmt w:val="lowerLetter"/>
      <w:lvlText w:val="%5."/>
      <w:lvlJc w:val="left"/>
      <w:pPr>
        <w:ind w:left="3600" w:hanging="360"/>
      </w:pPr>
    </w:lvl>
    <w:lvl w:ilvl="5" w:tplc="4A8C30FE" w:tentative="1">
      <w:start w:val="1"/>
      <w:numFmt w:val="lowerRoman"/>
      <w:lvlText w:val="%6."/>
      <w:lvlJc w:val="right"/>
      <w:pPr>
        <w:ind w:left="4320" w:hanging="180"/>
      </w:pPr>
    </w:lvl>
    <w:lvl w:ilvl="6" w:tplc="F5823F9A" w:tentative="1">
      <w:start w:val="1"/>
      <w:numFmt w:val="decimal"/>
      <w:lvlText w:val="%7."/>
      <w:lvlJc w:val="left"/>
      <w:pPr>
        <w:ind w:left="5040" w:hanging="360"/>
      </w:pPr>
    </w:lvl>
    <w:lvl w:ilvl="7" w:tplc="868C094A" w:tentative="1">
      <w:start w:val="1"/>
      <w:numFmt w:val="lowerLetter"/>
      <w:lvlText w:val="%8."/>
      <w:lvlJc w:val="left"/>
      <w:pPr>
        <w:ind w:left="5760" w:hanging="360"/>
      </w:pPr>
    </w:lvl>
    <w:lvl w:ilvl="8" w:tplc="C47A3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27FD0"/>
    <w:multiLevelType w:val="multilevel"/>
    <w:tmpl w:val="4E382190"/>
    <w:lvl w:ilvl="0">
      <w:start w:val="10"/>
      <w:numFmt w:val="decimal"/>
      <w:lvlText w:val="%1."/>
      <w:lvlJc w:val="left"/>
      <w:pPr>
        <w:ind w:left="2328" w:hanging="119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19">
    <w:nsid w:val="3F822D08"/>
    <w:multiLevelType w:val="hybridMultilevel"/>
    <w:tmpl w:val="7144DBCC"/>
    <w:lvl w:ilvl="0" w:tplc="A56EF9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E115E" w:tentative="1">
      <w:start w:val="1"/>
      <w:numFmt w:val="lowerLetter"/>
      <w:lvlText w:val="%2."/>
      <w:lvlJc w:val="left"/>
      <w:pPr>
        <w:ind w:left="1440" w:hanging="360"/>
      </w:pPr>
    </w:lvl>
    <w:lvl w:ilvl="2" w:tplc="CA220114" w:tentative="1">
      <w:start w:val="1"/>
      <w:numFmt w:val="lowerRoman"/>
      <w:lvlText w:val="%3."/>
      <w:lvlJc w:val="right"/>
      <w:pPr>
        <w:ind w:left="2160" w:hanging="180"/>
      </w:pPr>
    </w:lvl>
    <w:lvl w:ilvl="3" w:tplc="A14C50A6" w:tentative="1">
      <w:start w:val="1"/>
      <w:numFmt w:val="decimal"/>
      <w:lvlText w:val="%4."/>
      <w:lvlJc w:val="left"/>
      <w:pPr>
        <w:ind w:left="2880" w:hanging="360"/>
      </w:pPr>
    </w:lvl>
    <w:lvl w:ilvl="4" w:tplc="8AB49814" w:tentative="1">
      <w:start w:val="1"/>
      <w:numFmt w:val="lowerLetter"/>
      <w:lvlText w:val="%5."/>
      <w:lvlJc w:val="left"/>
      <w:pPr>
        <w:ind w:left="3600" w:hanging="360"/>
      </w:pPr>
    </w:lvl>
    <w:lvl w:ilvl="5" w:tplc="A2D8A1C0" w:tentative="1">
      <w:start w:val="1"/>
      <w:numFmt w:val="lowerRoman"/>
      <w:lvlText w:val="%6."/>
      <w:lvlJc w:val="right"/>
      <w:pPr>
        <w:ind w:left="4320" w:hanging="180"/>
      </w:pPr>
    </w:lvl>
    <w:lvl w:ilvl="6" w:tplc="B4304AB6" w:tentative="1">
      <w:start w:val="1"/>
      <w:numFmt w:val="decimal"/>
      <w:lvlText w:val="%7."/>
      <w:lvlJc w:val="left"/>
      <w:pPr>
        <w:ind w:left="5040" w:hanging="360"/>
      </w:pPr>
    </w:lvl>
    <w:lvl w:ilvl="7" w:tplc="7694B030" w:tentative="1">
      <w:start w:val="1"/>
      <w:numFmt w:val="lowerLetter"/>
      <w:lvlText w:val="%8."/>
      <w:lvlJc w:val="left"/>
      <w:pPr>
        <w:ind w:left="5760" w:hanging="360"/>
      </w:pPr>
    </w:lvl>
    <w:lvl w:ilvl="8" w:tplc="8F5C6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97909"/>
    <w:multiLevelType w:val="hybridMultilevel"/>
    <w:tmpl w:val="A52E76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35C8B"/>
    <w:multiLevelType w:val="multilevel"/>
    <w:tmpl w:val="6A969AE6"/>
    <w:lvl w:ilvl="0">
      <w:start w:val="5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853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22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4">
    <w:nsid w:val="49904FB0"/>
    <w:multiLevelType w:val="hybridMultilevel"/>
    <w:tmpl w:val="90E2ADE0"/>
    <w:lvl w:ilvl="0" w:tplc="14B832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EC24BAE" w:tentative="1">
      <w:start w:val="1"/>
      <w:numFmt w:val="lowerLetter"/>
      <w:lvlText w:val="%2."/>
      <w:lvlJc w:val="left"/>
      <w:pPr>
        <w:ind w:left="1789" w:hanging="360"/>
      </w:pPr>
    </w:lvl>
    <w:lvl w:ilvl="2" w:tplc="D1D68746" w:tentative="1">
      <w:start w:val="1"/>
      <w:numFmt w:val="lowerRoman"/>
      <w:lvlText w:val="%3."/>
      <w:lvlJc w:val="right"/>
      <w:pPr>
        <w:ind w:left="2509" w:hanging="180"/>
      </w:pPr>
    </w:lvl>
    <w:lvl w:ilvl="3" w:tplc="F1AAA542" w:tentative="1">
      <w:start w:val="1"/>
      <w:numFmt w:val="decimal"/>
      <w:lvlText w:val="%4."/>
      <w:lvlJc w:val="left"/>
      <w:pPr>
        <w:ind w:left="3229" w:hanging="360"/>
      </w:pPr>
    </w:lvl>
    <w:lvl w:ilvl="4" w:tplc="87BCB6F2" w:tentative="1">
      <w:start w:val="1"/>
      <w:numFmt w:val="lowerLetter"/>
      <w:lvlText w:val="%5."/>
      <w:lvlJc w:val="left"/>
      <w:pPr>
        <w:ind w:left="3949" w:hanging="360"/>
      </w:pPr>
    </w:lvl>
    <w:lvl w:ilvl="5" w:tplc="095444EE" w:tentative="1">
      <w:start w:val="1"/>
      <w:numFmt w:val="lowerRoman"/>
      <w:lvlText w:val="%6."/>
      <w:lvlJc w:val="right"/>
      <w:pPr>
        <w:ind w:left="4669" w:hanging="180"/>
      </w:pPr>
    </w:lvl>
    <w:lvl w:ilvl="6" w:tplc="D77C645A" w:tentative="1">
      <w:start w:val="1"/>
      <w:numFmt w:val="decimal"/>
      <w:lvlText w:val="%7."/>
      <w:lvlJc w:val="left"/>
      <w:pPr>
        <w:ind w:left="5389" w:hanging="360"/>
      </w:pPr>
    </w:lvl>
    <w:lvl w:ilvl="7" w:tplc="4BAED1FE" w:tentative="1">
      <w:start w:val="1"/>
      <w:numFmt w:val="lowerLetter"/>
      <w:lvlText w:val="%8."/>
      <w:lvlJc w:val="left"/>
      <w:pPr>
        <w:ind w:left="6109" w:hanging="360"/>
      </w:pPr>
    </w:lvl>
    <w:lvl w:ilvl="8" w:tplc="9B4A120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CC669B"/>
    <w:multiLevelType w:val="hybridMultilevel"/>
    <w:tmpl w:val="2C18FA52"/>
    <w:lvl w:ilvl="0" w:tplc="AA6C66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641994" w:tentative="1">
      <w:start w:val="1"/>
      <w:numFmt w:val="lowerLetter"/>
      <w:lvlText w:val="%2."/>
      <w:lvlJc w:val="left"/>
      <w:pPr>
        <w:ind w:left="1440" w:hanging="360"/>
      </w:pPr>
    </w:lvl>
    <w:lvl w:ilvl="2" w:tplc="95127FE0" w:tentative="1">
      <w:start w:val="1"/>
      <w:numFmt w:val="lowerRoman"/>
      <w:lvlText w:val="%3."/>
      <w:lvlJc w:val="right"/>
      <w:pPr>
        <w:ind w:left="2160" w:hanging="180"/>
      </w:pPr>
    </w:lvl>
    <w:lvl w:ilvl="3" w:tplc="52CE261C" w:tentative="1">
      <w:start w:val="1"/>
      <w:numFmt w:val="decimal"/>
      <w:lvlText w:val="%4."/>
      <w:lvlJc w:val="left"/>
      <w:pPr>
        <w:ind w:left="2880" w:hanging="360"/>
      </w:pPr>
    </w:lvl>
    <w:lvl w:ilvl="4" w:tplc="886279B0" w:tentative="1">
      <w:start w:val="1"/>
      <w:numFmt w:val="lowerLetter"/>
      <w:lvlText w:val="%5."/>
      <w:lvlJc w:val="left"/>
      <w:pPr>
        <w:ind w:left="3600" w:hanging="360"/>
      </w:pPr>
    </w:lvl>
    <w:lvl w:ilvl="5" w:tplc="E438EB56" w:tentative="1">
      <w:start w:val="1"/>
      <w:numFmt w:val="lowerRoman"/>
      <w:lvlText w:val="%6."/>
      <w:lvlJc w:val="right"/>
      <w:pPr>
        <w:ind w:left="4320" w:hanging="180"/>
      </w:pPr>
    </w:lvl>
    <w:lvl w:ilvl="6" w:tplc="CA2ED3FC" w:tentative="1">
      <w:start w:val="1"/>
      <w:numFmt w:val="decimal"/>
      <w:lvlText w:val="%7."/>
      <w:lvlJc w:val="left"/>
      <w:pPr>
        <w:ind w:left="5040" w:hanging="360"/>
      </w:pPr>
    </w:lvl>
    <w:lvl w:ilvl="7" w:tplc="E1F282D2" w:tentative="1">
      <w:start w:val="1"/>
      <w:numFmt w:val="lowerLetter"/>
      <w:lvlText w:val="%8."/>
      <w:lvlJc w:val="left"/>
      <w:pPr>
        <w:ind w:left="5760" w:hanging="360"/>
      </w:pPr>
    </w:lvl>
    <w:lvl w:ilvl="8" w:tplc="41AA7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60B32"/>
    <w:multiLevelType w:val="hybridMultilevel"/>
    <w:tmpl w:val="D35A99D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15371"/>
    <w:multiLevelType w:val="hybridMultilevel"/>
    <w:tmpl w:val="DA7AF6C6"/>
    <w:lvl w:ilvl="0" w:tplc="C30086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5D6706A" w:tentative="1">
      <w:start w:val="1"/>
      <w:numFmt w:val="lowerLetter"/>
      <w:lvlText w:val="%2."/>
      <w:lvlJc w:val="left"/>
      <w:pPr>
        <w:ind w:left="1789" w:hanging="360"/>
      </w:pPr>
    </w:lvl>
    <w:lvl w:ilvl="2" w:tplc="2A764092" w:tentative="1">
      <w:start w:val="1"/>
      <w:numFmt w:val="lowerRoman"/>
      <w:lvlText w:val="%3."/>
      <w:lvlJc w:val="right"/>
      <w:pPr>
        <w:ind w:left="2509" w:hanging="180"/>
      </w:pPr>
    </w:lvl>
    <w:lvl w:ilvl="3" w:tplc="96165542" w:tentative="1">
      <w:start w:val="1"/>
      <w:numFmt w:val="decimal"/>
      <w:lvlText w:val="%4."/>
      <w:lvlJc w:val="left"/>
      <w:pPr>
        <w:ind w:left="3229" w:hanging="360"/>
      </w:pPr>
    </w:lvl>
    <w:lvl w:ilvl="4" w:tplc="46161E2A" w:tentative="1">
      <w:start w:val="1"/>
      <w:numFmt w:val="lowerLetter"/>
      <w:lvlText w:val="%5."/>
      <w:lvlJc w:val="left"/>
      <w:pPr>
        <w:ind w:left="3949" w:hanging="360"/>
      </w:pPr>
    </w:lvl>
    <w:lvl w:ilvl="5" w:tplc="9ACAA7E6" w:tentative="1">
      <w:start w:val="1"/>
      <w:numFmt w:val="lowerRoman"/>
      <w:lvlText w:val="%6."/>
      <w:lvlJc w:val="right"/>
      <w:pPr>
        <w:ind w:left="4669" w:hanging="180"/>
      </w:pPr>
    </w:lvl>
    <w:lvl w:ilvl="6" w:tplc="B47224F6" w:tentative="1">
      <w:start w:val="1"/>
      <w:numFmt w:val="decimal"/>
      <w:lvlText w:val="%7."/>
      <w:lvlJc w:val="left"/>
      <w:pPr>
        <w:ind w:left="5389" w:hanging="360"/>
      </w:pPr>
    </w:lvl>
    <w:lvl w:ilvl="7" w:tplc="7DEAEBFC" w:tentative="1">
      <w:start w:val="1"/>
      <w:numFmt w:val="lowerLetter"/>
      <w:lvlText w:val="%8."/>
      <w:lvlJc w:val="left"/>
      <w:pPr>
        <w:ind w:left="6109" w:hanging="360"/>
      </w:pPr>
    </w:lvl>
    <w:lvl w:ilvl="8" w:tplc="DF1A830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4A77D1"/>
    <w:multiLevelType w:val="hybridMultilevel"/>
    <w:tmpl w:val="C35AE330"/>
    <w:lvl w:ilvl="0" w:tplc="38B6F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A10DA" w:tentative="1">
      <w:start w:val="1"/>
      <w:numFmt w:val="lowerLetter"/>
      <w:lvlText w:val="%2."/>
      <w:lvlJc w:val="left"/>
      <w:pPr>
        <w:ind w:left="1440" w:hanging="360"/>
      </w:pPr>
    </w:lvl>
    <w:lvl w:ilvl="2" w:tplc="DA14BEAA" w:tentative="1">
      <w:start w:val="1"/>
      <w:numFmt w:val="lowerRoman"/>
      <w:lvlText w:val="%3."/>
      <w:lvlJc w:val="right"/>
      <w:pPr>
        <w:ind w:left="2160" w:hanging="180"/>
      </w:pPr>
    </w:lvl>
    <w:lvl w:ilvl="3" w:tplc="2EF498EC" w:tentative="1">
      <w:start w:val="1"/>
      <w:numFmt w:val="decimal"/>
      <w:lvlText w:val="%4."/>
      <w:lvlJc w:val="left"/>
      <w:pPr>
        <w:ind w:left="2880" w:hanging="360"/>
      </w:pPr>
    </w:lvl>
    <w:lvl w:ilvl="4" w:tplc="2FAE888C" w:tentative="1">
      <w:start w:val="1"/>
      <w:numFmt w:val="lowerLetter"/>
      <w:lvlText w:val="%5."/>
      <w:lvlJc w:val="left"/>
      <w:pPr>
        <w:ind w:left="3600" w:hanging="360"/>
      </w:pPr>
    </w:lvl>
    <w:lvl w:ilvl="5" w:tplc="042EA140" w:tentative="1">
      <w:start w:val="1"/>
      <w:numFmt w:val="lowerRoman"/>
      <w:lvlText w:val="%6."/>
      <w:lvlJc w:val="right"/>
      <w:pPr>
        <w:ind w:left="4320" w:hanging="180"/>
      </w:pPr>
    </w:lvl>
    <w:lvl w:ilvl="6" w:tplc="B4DAA4A8" w:tentative="1">
      <w:start w:val="1"/>
      <w:numFmt w:val="decimal"/>
      <w:lvlText w:val="%7."/>
      <w:lvlJc w:val="left"/>
      <w:pPr>
        <w:ind w:left="5040" w:hanging="360"/>
      </w:pPr>
    </w:lvl>
    <w:lvl w:ilvl="7" w:tplc="5A0CE578" w:tentative="1">
      <w:start w:val="1"/>
      <w:numFmt w:val="lowerLetter"/>
      <w:lvlText w:val="%8."/>
      <w:lvlJc w:val="left"/>
      <w:pPr>
        <w:ind w:left="5760" w:hanging="360"/>
      </w:pPr>
    </w:lvl>
    <w:lvl w:ilvl="8" w:tplc="B3E85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C2CA7"/>
    <w:multiLevelType w:val="hybridMultilevel"/>
    <w:tmpl w:val="426EC914"/>
    <w:lvl w:ilvl="0" w:tplc="85267AE6">
      <w:start w:val="1"/>
      <w:numFmt w:val="decimal"/>
      <w:lvlText w:val="%1."/>
      <w:lvlJc w:val="left"/>
      <w:pPr>
        <w:ind w:left="138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2DB2AEE"/>
    <w:multiLevelType w:val="hybridMultilevel"/>
    <w:tmpl w:val="042AF8D0"/>
    <w:lvl w:ilvl="0" w:tplc="524456B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8A1BE3"/>
    <w:multiLevelType w:val="hybridMultilevel"/>
    <w:tmpl w:val="0326374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D785C83"/>
    <w:multiLevelType w:val="multilevel"/>
    <w:tmpl w:val="91085ACE"/>
    <w:lvl w:ilvl="0">
      <w:start w:val="5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853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33">
    <w:nsid w:val="6FD101BB"/>
    <w:multiLevelType w:val="hybridMultilevel"/>
    <w:tmpl w:val="24AE8510"/>
    <w:lvl w:ilvl="0" w:tplc="17A697EE">
      <w:start w:val="1"/>
      <w:numFmt w:val="decimal"/>
      <w:lvlText w:val="%1)"/>
      <w:lvlJc w:val="left"/>
      <w:pPr>
        <w:ind w:left="1428" w:hanging="360"/>
      </w:pPr>
    </w:lvl>
    <w:lvl w:ilvl="1" w:tplc="02AA9A38" w:tentative="1">
      <w:start w:val="1"/>
      <w:numFmt w:val="lowerLetter"/>
      <w:lvlText w:val="%2."/>
      <w:lvlJc w:val="left"/>
      <w:pPr>
        <w:ind w:left="2148" w:hanging="360"/>
      </w:pPr>
    </w:lvl>
    <w:lvl w:ilvl="2" w:tplc="F5462ECA" w:tentative="1">
      <w:start w:val="1"/>
      <w:numFmt w:val="lowerRoman"/>
      <w:lvlText w:val="%3."/>
      <w:lvlJc w:val="right"/>
      <w:pPr>
        <w:ind w:left="2868" w:hanging="180"/>
      </w:pPr>
    </w:lvl>
    <w:lvl w:ilvl="3" w:tplc="4E6CF3CE" w:tentative="1">
      <w:start w:val="1"/>
      <w:numFmt w:val="decimal"/>
      <w:lvlText w:val="%4."/>
      <w:lvlJc w:val="left"/>
      <w:pPr>
        <w:ind w:left="3588" w:hanging="360"/>
      </w:pPr>
    </w:lvl>
    <w:lvl w:ilvl="4" w:tplc="BC467878" w:tentative="1">
      <w:start w:val="1"/>
      <w:numFmt w:val="lowerLetter"/>
      <w:lvlText w:val="%5."/>
      <w:lvlJc w:val="left"/>
      <w:pPr>
        <w:ind w:left="4308" w:hanging="360"/>
      </w:pPr>
    </w:lvl>
    <w:lvl w:ilvl="5" w:tplc="34A8979E" w:tentative="1">
      <w:start w:val="1"/>
      <w:numFmt w:val="lowerRoman"/>
      <w:lvlText w:val="%6."/>
      <w:lvlJc w:val="right"/>
      <w:pPr>
        <w:ind w:left="5028" w:hanging="180"/>
      </w:pPr>
    </w:lvl>
    <w:lvl w:ilvl="6" w:tplc="11008D8A" w:tentative="1">
      <w:start w:val="1"/>
      <w:numFmt w:val="decimal"/>
      <w:lvlText w:val="%7."/>
      <w:lvlJc w:val="left"/>
      <w:pPr>
        <w:ind w:left="5748" w:hanging="360"/>
      </w:pPr>
    </w:lvl>
    <w:lvl w:ilvl="7" w:tplc="5882C9C4" w:tentative="1">
      <w:start w:val="1"/>
      <w:numFmt w:val="lowerLetter"/>
      <w:lvlText w:val="%8."/>
      <w:lvlJc w:val="left"/>
      <w:pPr>
        <w:ind w:left="6468" w:hanging="360"/>
      </w:pPr>
    </w:lvl>
    <w:lvl w:ilvl="8" w:tplc="F11C817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B6F3750"/>
    <w:multiLevelType w:val="multilevel"/>
    <w:tmpl w:val="8C8678B0"/>
    <w:lvl w:ilvl="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853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35">
    <w:nsid w:val="7DC25CAC"/>
    <w:multiLevelType w:val="hybridMultilevel"/>
    <w:tmpl w:val="EA6251A6"/>
    <w:lvl w:ilvl="0" w:tplc="B7305D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B46B7E" w:tentative="1">
      <w:start w:val="1"/>
      <w:numFmt w:val="lowerLetter"/>
      <w:lvlText w:val="%2."/>
      <w:lvlJc w:val="left"/>
      <w:pPr>
        <w:ind w:left="1440" w:hanging="360"/>
      </w:pPr>
    </w:lvl>
    <w:lvl w:ilvl="2" w:tplc="2F4E43DC" w:tentative="1">
      <w:start w:val="1"/>
      <w:numFmt w:val="lowerRoman"/>
      <w:lvlText w:val="%3."/>
      <w:lvlJc w:val="right"/>
      <w:pPr>
        <w:ind w:left="2160" w:hanging="180"/>
      </w:pPr>
    </w:lvl>
    <w:lvl w:ilvl="3" w:tplc="D772DD98" w:tentative="1">
      <w:start w:val="1"/>
      <w:numFmt w:val="decimal"/>
      <w:lvlText w:val="%4."/>
      <w:lvlJc w:val="left"/>
      <w:pPr>
        <w:ind w:left="2880" w:hanging="360"/>
      </w:pPr>
    </w:lvl>
    <w:lvl w:ilvl="4" w:tplc="B44AF584" w:tentative="1">
      <w:start w:val="1"/>
      <w:numFmt w:val="lowerLetter"/>
      <w:lvlText w:val="%5."/>
      <w:lvlJc w:val="left"/>
      <w:pPr>
        <w:ind w:left="3600" w:hanging="360"/>
      </w:pPr>
    </w:lvl>
    <w:lvl w:ilvl="5" w:tplc="6F2A06FE" w:tentative="1">
      <w:start w:val="1"/>
      <w:numFmt w:val="lowerRoman"/>
      <w:lvlText w:val="%6."/>
      <w:lvlJc w:val="right"/>
      <w:pPr>
        <w:ind w:left="4320" w:hanging="180"/>
      </w:pPr>
    </w:lvl>
    <w:lvl w:ilvl="6" w:tplc="797CFF38" w:tentative="1">
      <w:start w:val="1"/>
      <w:numFmt w:val="decimal"/>
      <w:lvlText w:val="%7."/>
      <w:lvlJc w:val="left"/>
      <w:pPr>
        <w:ind w:left="5040" w:hanging="360"/>
      </w:pPr>
    </w:lvl>
    <w:lvl w:ilvl="7" w:tplc="B1E65D14" w:tentative="1">
      <w:start w:val="1"/>
      <w:numFmt w:val="lowerLetter"/>
      <w:lvlText w:val="%8."/>
      <w:lvlJc w:val="left"/>
      <w:pPr>
        <w:ind w:left="5760" w:hanging="360"/>
      </w:pPr>
    </w:lvl>
    <w:lvl w:ilvl="8" w:tplc="2B7211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15"/>
  </w:num>
  <w:num w:numId="4">
    <w:abstractNumId w:val="19"/>
  </w:num>
  <w:num w:numId="5">
    <w:abstractNumId w:val="16"/>
  </w:num>
  <w:num w:numId="6">
    <w:abstractNumId w:val="0"/>
  </w:num>
  <w:num w:numId="7">
    <w:abstractNumId w:val="28"/>
  </w:num>
  <w:num w:numId="8">
    <w:abstractNumId w:val="11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  <w:num w:numId="13">
    <w:abstractNumId w:val="12"/>
  </w:num>
  <w:num w:numId="14">
    <w:abstractNumId w:val="32"/>
  </w:num>
  <w:num w:numId="15">
    <w:abstractNumId w:val="18"/>
  </w:num>
  <w:num w:numId="16">
    <w:abstractNumId w:val="5"/>
  </w:num>
  <w:num w:numId="17">
    <w:abstractNumId w:val="33"/>
  </w:num>
  <w:num w:numId="18">
    <w:abstractNumId w:val="24"/>
  </w:num>
  <w:num w:numId="19">
    <w:abstractNumId w:val="9"/>
  </w:num>
  <w:num w:numId="20">
    <w:abstractNumId w:val="25"/>
  </w:num>
  <w:num w:numId="21">
    <w:abstractNumId w:val="27"/>
  </w:num>
  <w:num w:numId="22">
    <w:abstractNumId w:val="35"/>
  </w:num>
  <w:num w:numId="23">
    <w:abstractNumId w:val="17"/>
  </w:num>
  <w:num w:numId="24">
    <w:abstractNumId w:val="1"/>
  </w:num>
  <w:num w:numId="25">
    <w:abstractNumId w:val="10"/>
  </w:num>
  <w:num w:numId="26">
    <w:abstractNumId w:val="21"/>
  </w:num>
  <w:num w:numId="27">
    <w:abstractNumId w:val="31"/>
  </w:num>
  <w:num w:numId="28">
    <w:abstractNumId w:val="20"/>
  </w:num>
  <w:num w:numId="29">
    <w:abstractNumId w:val="3"/>
  </w:num>
  <w:num w:numId="30">
    <w:abstractNumId w:val="23"/>
  </w:num>
  <w:num w:numId="31">
    <w:abstractNumId w:val="30"/>
  </w:num>
  <w:num w:numId="32">
    <w:abstractNumId w:val="26"/>
  </w:num>
  <w:num w:numId="33">
    <w:abstractNumId w:val="7"/>
  </w:num>
  <w:num w:numId="34">
    <w:abstractNumId w:val="13"/>
  </w:num>
  <w:num w:numId="35">
    <w:abstractNumId w:val="29"/>
  </w:num>
  <w:num w:numId="3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C4"/>
    <w:rsid w:val="000003CE"/>
    <w:rsid w:val="00000E6A"/>
    <w:rsid w:val="0000158E"/>
    <w:rsid w:val="00001E2D"/>
    <w:rsid w:val="000025F5"/>
    <w:rsid w:val="00002866"/>
    <w:rsid w:val="000030E0"/>
    <w:rsid w:val="00003769"/>
    <w:rsid w:val="00003C38"/>
    <w:rsid w:val="0000407D"/>
    <w:rsid w:val="0000493D"/>
    <w:rsid w:val="000049A0"/>
    <w:rsid w:val="0000567B"/>
    <w:rsid w:val="00005D65"/>
    <w:rsid w:val="0000791B"/>
    <w:rsid w:val="000101E3"/>
    <w:rsid w:val="000109A6"/>
    <w:rsid w:val="00010A08"/>
    <w:rsid w:val="00010B07"/>
    <w:rsid w:val="00010F79"/>
    <w:rsid w:val="00011282"/>
    <w:rsid w:val="00011817"/>
    <w:rsid w:val="00011B8A"/>
    <w:rsid w:val="00012093"/>
    <w:rsid w:val="0001248D"/>
    <w:rsid w:val="000149EC"/>
    <w:rsid w:val="00016DE6"/>
    <w:rsid w:val="00017AA7"/>
    <w:rsid w:val="00017CE5"/>
    <w:rsid w:val="00020471"/>
    <w:rsid w:val="00020903"/>
    <w:rsid w:val="00020D7D"/>
    <w:rsid w:val="000210DC"/>
    <w:rsid w:val="000215A9"/>
    <w:rsid w:val="00021D39"/>
    <w:rsid w:val="000224FB"/>
    <w:rsid w:val="00024FC0"/>
    <w:rsid w:val="00026138"/>
    <w:rsid w:val="00026ECF"/>
    <w:rsid w:val="000272BA"/>
    <w:rsid w:val="000279C0"/>
    <w:rsid w:val="00030105"/>
    <w:rsid w:val="00030A6A"/>
    <w:rsid w:val="00032015"/>
    <w:rsid w:val="000322E9"/>
    <w:rsid w:val="00032BE6"/>
    <w:rsid w:val="00032C0E"/>
    <w:rsid w:val="00032D15"/>
    <w:rsid w:val="00033980"/>
    <w:rsid w:val="00033A6D"/>
    <w:rsid w:val="00033E76"/>
    <w:rsid w:val="000344AE"/>
    <w:rsid w:val="000344B7"/>
    <w:rsid w:val="00036A57"/>
    <w:rsid w:val="00036E1C"/>
    <w:rsid w:val="00036ED9"/>
    <w:rsid w:val="00036F01"/>
    <w:rsid w:val="000406E6"/>
    <w:rsid w:val="00040B4A"/>
    <w:rsid w:val="0004160C"/>
    <w:rsid w:val="00041D9F"/>
    <w:rsid w:val="00041DE0"/>
    <w:rsid w:val="0004325E"/>
    <w:rsid w:val="00043698"/>
    <w:rsid w:val="00043890"/>
    <w:rsid w:val="00043D7C"/>
    <w:rsid w:val="000448AB"/>
    <w:rsid w:val="00045BC4"/>
    <w:rsid w:val="000468E5"/>
    <w:rsid w:val="00046F0F"/>
    <w:rsid w:val="0004729B"/>
    <w:rsid w:val="00047408"/>
    <w:rsid w:val="0004780E"/>
    <w:rsid w:val="000478B5"/>
    <w:rsid w:val="000500E7"/>
    <w:rsid w:val="00050609"/>
    <w:rsid w:val="00051F7D"/>
    <w:rsid w:val="0005292B"/>
    <w:rsid w:val="00052CA0"/>
    <w:rsid w:val="00053CDC"/>
    <w:rsid w:val="0005452E"/>
    <w:rsid w:val="00054A2C"/>
    <w:rsid w:val="00054BE8"/>
    <w:rsid w:val="00055514"/>
    <w:rsid w:val="0005680F"/>
    <w:rsid w:val="00056A38"/>
    <w:rsid w:val="00057877"/>
    <w:rsid w:val="000600DD"/>
    <w:rsid w:val="00060B54"/>
    <w:rsid w:val="00060E1D"/>
    <w:rsid w:val="00060E25"/>
    <w:rsid w:val="00061030"/>
    <w:rsid w:val="00061130"/>
    <w:rsid w:val="00062424"/>
    <w:rsid w:val="00062542"/>
    <w:rsid w:val="0006289E"/>
    <w:rsid w:val="00062D0B"/>
    <w:rsid w:val="0006376A"/>
    <w:rsid w:val="000637EB"/>
    <w:rsid w:val="00064D41"/>
    <w:rsid w:val="00064DC4"/>
    <w:rsid w:val="000659DC"/>
    <w:rsid w:val="000662D9"/>
    <w:rsid w:val="0006645C"/>
    <w:rsid w:val="00066674"/>
    <w:rsid w:val="000668CB"/>
    <w:rsid w:val="0006735F"/>
    <w:rsid w:val="00067AF6"/>
    <w:rsid w:val="00070610"/>
    <w:rsid w:val="00070C07"/>
    <w:rsid w:val="00071B69"/>
    <w:rsid w:val="00071E3E"/>
    <w:rsid w:val="000726A9"/>
    <w:rsid w:val="00073D30"/>
    <w:rsid w:val="000741AB"/>
    <w:rsid w:val="00074825"/>
    <w:rsid w:val="000754BE"/>
    <w:rsid w:val="000758EB"/>
    <w:rsid w:val="00076674"/>
    <w:rsid w:val="000766E6"/>
    <w:rsid w:val="00076E66"/>
    <w:rsid w:val="00076EFC"/>
    <w:rsid w:val="000777AE"/>
    <w:rsid w:val="00082709"/>
    <w:rsid w:val="000829A5"/>
    <w:rsid w:val="00082BA3"/>
    <w:rsid w:val="00082E26"/>
    <w:rsid w:val="000860F7"/>
    <w:rsid w:val="00086B84"/>
    <w:rsid w:val="00086DA3"/>
    <w:rsid w:val="000902C9"/>
    <w:rsid w:val="0009081A"/>
    <w:rsid w:val="00090A55"/>
    <w:rsid w:val="00090DFF"/>
    <w:rsid w:val="000911EA"/>
    <w:rsid w:val="0009155A"/>
    <w:rsid w:val="00091ECA"/>
    <w:rsid w:val="000931A0"/>
    <w:rsid w:val="000933F1"/>
    <w:rsid w:val="0009344F"/>
    <w:rsid w:val="0009351E"/>
    <w:rsid w:val="00093E02"/>
    <w:rsid w:val="00094239"/>
    <w:rsid w:val="00094BE6"/>
    <w:rsid w:val="0009570D"/>
    <w:rsid w:val="00095CFF"/>
    <w:rsid w:val="000973DF"/>
    <w:rsid w:val="000A00B5"/>
    <w:rsid w:val="000A1A17"/>
    <w:rsid w:val="000A1B43"/>
    <w:rsid w:val="000A23F5"/>
    <w:rsid w:val="000A28AD"/>
    <w:rsid w:val="000A2E58"/>
    <w:rsid w:val="000A5433"/>
    <w:rsid w:val="000A56A8"/>
    <w:rsid w:val="000A59FC"/>
    <w:rsid w:val="000A6BFE"/>
    <w:rsid w:val="000A6F63"/>
    <w:rsid w:val="000A7093"/>
    <w:rsid w:val="000A7E03"/>
    <w:rsid w:val="000A7FF1"/>
    <w:rsid w:val="000B0688"/>
    <w:rsid w:val="000B0D14"/>
    <w:rsid w:val="000B0DEF"/>
    <w:rsid w:val="000B1EAA"/>
    <w:rsid w:val="000B1F28"/>
    <w:rsid w:val="000B26BF"/>
    <w:rsid w:val="000B27CF"/>
    <w:rsid w:val="000B36D4"/>
    <w:rsid w:val="000B3742"/>
    <w:rsid w:val="000B3BED"/>
    <w:rsid w:val="000B404A"/>
    <w:rsid w:val="000B42D0"/>
    <w:rsid w:val="000B45E6"/>
    <w:rsid w:val="000B48D1"/>
    <w:rsid w:val="000B5E52"/>
    <w:rsid w:val="000B6363"/>
    <w:rsid w:val="000B63B3"/>
    <w:rsid w:val="000C00FC"/>
    <w:rsid w:val="000C01A9"/>
    <w:rsid w:val="000C0525"/>
    <w:rsid w:val="000C1669"/>
    <w:rsid w:val="000C1D0F"/>
    <w:rsid w:val="000C1E21"/>
    <w:rsid w:val="000C2FEE"/>
    <w:rsid w:val="000C32D6"/>
    <w:rsid w:val="000C341E"/>
    <w:rsid w:val="000C3C89"/>
    <w:rsid w:val="000C3F9F"/>
    <w:rsid w:val="000C4A50"/>
    <w:rsid w:val="000C60E2"/>
    <w:rsid w:val="000C629F"/>
    <w:rsid w:val="000C763B"/>
    <w:rsid w:val="000D01D3"/>
    <w:rsid w:val="000D1670"/>
    <w:rsid w:val="000D1C70"/>
    <w:rsid w:val="000D27A3"/>
    <w:rsid w:val="000D2FFF"/>
    <w:rsid w:val="000D300E"/>
    <w:rsid w:val="000D36B0"/>
    <w:rsid w:val="000D36C4"/>
    <w:rsid w:val="000D644D"/>
    <w:rsid w:val="000D7AA5"/>
    <w:rsid w:val="000E0350"/>
    <w:rsid w:val="000E08B3"/>
    <w:rsid w:val="000E1A51"/>
    <w:rsid w:val="000E1BBE"/>
    <w:rsid w:val="000E252E"/>
    <w:rsid w:val="000E2D9F"/>
    <w:rsid w:val="000E3683"/>
    <w:rsid w:val="000E438F"/>
    <w:rsid w:val="000E457F"/>
    <w:rsid w:val="000E5372"/>
    <w:rsid w:val="000E5A98"/>
    <w:rsid w:val="000E6026"/>
    <w:rsid w:val="000E66BE"/>
    <w:rsid w:val="000E6BF3"/>
    <w:rsid w:val="000E6FC2"/>
    <w:rsid w:val="000E7422"/>
    <w:rsid w:val="000F021F"/>
    <w:rsid w:val="000F1DED"/>
    <w:rsid w:val="000F276F"/>
    <w:rsid w:val="000F3060"/>
    <w:rsid w:val="000F33C7"/>
    <w:rsid w:val="000F40C9"/>
    <w:rsid w:val="000F4BEA"/>
    <w:rsid w:val="000F4FD2"/>
    <w:rsid w:val="000F5AC7"/>
    <w:rsid w:val="000F5BA3"/>
    <w:rsid w:val="000F5D5D"/>
    <w:rsid w:val="000F67AB"/>
    <w:rsid w:val="000F757E"/>
    <w:rsid w:val="000F792F"/>
    <w:rsid w:val="001006AC"/>
    <w:rsid w:val="00100762"/>
    <w:rsid w:val="00100B92"/>
    <w:rsid w:val="00101326"/>
    <w:rsid w:val="001013B6"/>
    <w:rsid w:val="001027C0"/>
    <w:rsid w:val="00102BC6"/>
    <w:rsid w:val="00102E75"/>
    <w:rsid w:val="001048BA"/>
    <w:rsid w:val="001050C6"/>
    <w:rsid w:val="0010567E"/>
    <w:rsid w:val="00106272"/>
    <w:rsid w:val="00106491"/>
    <w:rsid w:val="00106F21"/>
    <w:rsid w:val="001075A1"/>
    <w:rsid w:val="0010782E"/>
    <w:rsid w:val="00107C35"/>
    <w:rsid w:val="001127AA"/>
    <w:rsid w:val="00113406"/>
    <w:rsid w:val="0011419A"/>
    <w:rsid w:val="00114E1B"/>
    <w:rsid w:val="00114EAE"/>
    <w:rsid w:val="00115A1F"/>
    <w:rsid w:val="00116440"/>
    <w:rsid w:val="0011644A"/>
    <w:rsid w:val="00117169"/>
    <w:rsid w:val="00120717"/>
    <w:rsid w:val="001212B9"/>
    <w:rsid w:val="001226E2"/>
    <w:rsid w:val="00122AD5"/>
    <w:rsid w:val="00122E75"/>
    <w:rsid w:val="00123CF8"/>
    <w:rsid w:val="00125B10"/>
    <w:rsid w:val="0012638E"/>
    <w:rsid w:val="001266EF"/>
    <w:rsid w:val="00127B15"/>
    <w:rsid w:val="00130466"/>
    <w:rsid w:val="00131F74"/>
    <w:rsid w:val="0013205E"/>
    <w:rsid w:val="0013278C"/>
    <w:rsid w:val="00132B0C"/>
    <w:rsid w:val="001339BF"/>
    <w:rsid w:val="00133A6B"/>
    <w:rsid w:val="00133C16"/>
    <w:rsid w:val="00133DCA"/>
    <w:rsid w:val="0013429B"/>
    <w:rsid w:val="00134332"/>
    <w:rsid w:val="00134992"/>
    <w:rsid w:val="00134B3C"/>
    <w:rsid w:val="00135105"/>
    <w:rsid w:val="0013595A"/>
    <w:rsid w:val="00135966"/>
    <w:rsid w:val="00136C87"/>
    <w:rsid w:val="00137B3F"/>
    <w:rsid w:val="00137C90"/>
    <w:rsid w:val="0014016D"/>
    <w:rsid w:val="001403F9"/>
    <w:rsid w:val="00140C5C"/>
    <w:rsid w:val="001414C8"/>
    <w:rsid w:val="0014241D"/>
    <w:rsid w:val="00142B62"/>
    <w:rsid w:val="0014300C"/>
    <w:rsid w:val="00143095"/>
    <w:rsid w:val="001439A9"/>
    <w:rsid w:val="00145070"/>
    <w:rsid w:val="00145176"/>
    <w:rsid w:val="0014579E"/>
    <w:rsid w:val="00145D17"/>
    <w:rsid w:val="0014607B"/>
    <w:rsid w:val="00150AFF"/>
    <w:rsid w:val="00150BD0"/>
    <w:rsid w:val="00150E64"/>
    <w:rsid w:val="00151E73"/>
    <w:rsid w:val="0015209A"/>
    <w:rsid w:val="001520E2"/>
    <w:rsid w:val="00152727"/>
    <w:rsid w:val="00152C2E"/>
    <w:rsid w:val="001533B2"/>
    <w:rsid w:val="00153F4D"/>
    <w:rsid w:val="0015447E"/>
    <w:rsid w:val="00155900"/>
    <w:rsid w:val="001559B8"/>
    <w:rsid w:val="00157490"/>
    <w:rsid w:val="00157A77"/>
    <w:rsid w:val="00157A9E"/>
    <w:rsid w:val="0016037F"/>
    <w:rsid w:val="00160FC8"/>
    <w:rsid w:val="00160FD2"/>
    <w:rsid w:val="00161E38"/>
    <w:rsid w:val="00161F7E"/>
    <w:rsid w:val="0016217E"/>
    <w:rsid w:val="00162B30"/>
    <w:rsid w:val="00163B1C"/>
    <w:rsid w:val="0016504D"/>
    <w:rsid w:val="0017019C"/>
    <w:rsid w:val="00170769"/>
    <w:rsid w:val="00170943"/>
    <w:rsid w:val="00171499"/>
    <w:rsid w:val="0017209D"/>
    <w:rsid w:val="001726D7"/>
    <w:rsid w:val="001727E0"/>
    <w:rsid w:val="001728E5"/>
    <w:rsid w:val="00172D27"/>
    <w:rsid w:val="00172F05"/>
    <w:rsid w:val="00174C4D"/>
    <w:rsid w:val="0017547A"/>
    <w:rsid w:val="00175A8B"/>
    <w:rsid w:val="00175B7E"/>
    <w:rsid w:val="00175FD7"/>
    <w:rsid w:val="001763E3"/>
    <w:rsid w:val="00176703"/>
    <w:rsid w:val="00176E23"/>
    <w:rsid w:val="0017724A"/>
    <w:rsid w:val="001806AF"/>
    <w:rsid w:val="00181AC1"/>
    <w:rsid w:val="0018469D"/>
    <w:rsid w:val="00184D6F"/>
    <w:rsid w:val="0018575E"/>
    <w:rsid w:val="00185EB4"/>
    <w:rsid w:val="00185F55"/>
    <w:rsid w:val="0018633D"/>
    <w:rsid w:val="0018641B"/>
    <w:rsid w:val="0018676C"/>
    <w:rsid w:val="00186FC9"/>
    <w:rsid w:val="001870FB"/>
    <w:rsid w:val="001876D9"/>
    <w:rsid w:val="001878AC"/>
    <w:rsid w:val="00190749"/>
    <w:rsid w:val="001910EB"/>
    <w:rsid w:val="001911FC"/>
    <w:rsid w:val="001915BB"/>
    <w:rsid w:val="00191C84"/>
    <w:rsid w:val="0019204E"/>
    <w:rsid w:val="001921B0"/>
    <w:rsid w:val="00192875"/>
    <w:rsid w:val="00192897"/>
    <w:rsid w:val="001938F8"/>
    <w:rsid w:val="00194005"/>
    <w:rsid w:val="00194D39"/>
    <w:rsid w:val="001959FC"/>
    <w:rsid w:val="001967D8"/>
    <w:rsid w:val="00196A4D"/>
    <w:rsid w:val="00197CA1"/>
    <w:rsid w:val="00197EBC"/>
    <w:rsid w:val="001A048A"/>
    <w:rsid w:val="001A0859"/>
    <w:rsid w:val="001A0AC7"/>
    <w:rsid w:val="001A0D34"/>
    <w:rsid w:val="001A1AB7"/>
    <w:rsid w:val="001A1F63"/>
    <w:rsid w:val="001A331C"/>
    <w:rsid w:val="001A3C47"/>
    <w:rsid w:val="001A3FD2"/>
    <w:rsid w:val="001A4098"/>
    <w:rsid w:val="001A40A0"/>
    <w:rsid w:val="001A428A"/>
    <w:rsid w:val="001A4528"/>
    <w:rsid w:val="001A4E04"/>
    <w:rsid w:val="001A4E31"/>
    <w:rsid w:val="001A5B63"/>
    <w:rsid w:val="001A5F01"/>
    <w:rsid w:val="001A72F2"/>
    <w:rsid w:val="001B078C"/>
    <w:rsid w:val="001B0B75"/>
    <w:rsid w:val="001B1B4A"/>
    <w:rsid w:val="001B247F"/>
    <w:rsid w:val="001B25E4"/>
    <w:rsid w:val="001B2D5F"/>
    <w:rsid w:val="001B3CBE"/>
    <w:rsid w:val="001B4375"/>
    <w:rsid w:val="001B4C0A"/>
    <w:rsid w:val="001B58BE"/>
    <w:rsid w:val="001B5BD9"/>
    <w:rsid w:val="001B6665"/>
    <w:rsid w:val="001B66B5"/>
    <w:rsid w:val="001B7396"/>
    <w:rsid w:val="001B79D9"/>
    <w:rsid w:val="001B7B00"/>
    <w:rsid w:val="001C0A18"/>
    <w:rsid w:val="001C0B0C"/>
    <w:rsid w:val="001C1D13"/>
    <w:rsid w:val="001C1D1C"/>
    <w:rsid w:val="001C205B"/>
    <w:rsid w:val="001C2354"/>
    <w:rsid w:val="001C3371"/>
    <w:rsid w:val="001C4584"/>
    <w:rsid w:val="001C56DE"/>
    <w:rsid w:val="001C5F26"/>
    <w:rsid w:val="001C6ECD"/>
    <w:rsid w:val="001D0F0C"/>
    <w:rsid w:val="001D3830"/>
    <w:rsid w:val="001D4294"/>
    <w:rsid w:val="001D42FD"/>
    <w:rsid w:val="001D4323"/>
    <w:rsid w:val="001D4F89"/>
    <w:rsid w:val="001D508F"/>
    <w:rsid w:val="001D5E00"/>
    <w:rsid w:val="001E16B9"/>
    <w:rsid w:val="001E19BD"/>
    <w:rsid w:val="001E1C8A"/>
    <w:rsid w:val="001E1D6C"/>
    <w:rsid w:val="001E2494"/>
    <w:rsid w:val="001E2C26"/>
    <w:rsid w:val="001E2C72"/>
    <w:rsid w:val="001E3404"/>
    <w:rsid w:val="001E3410"/>
    <w:rsid w:val="001E34D3"/>
    <w:rsid w:val="001E39EF"/>
    <w:rsid w:val="001E4294"/>
    <w:rsid w:val="001E49AA"/>
    <w:rsid w:val="001E539F"/>
    <w:rsid w:val="001E53EE"/>
    <w:rsid w:val="001E57EF"/>
    <w:rsid w:val="001E7390"/>
    <w:rsid w:val="001E7CCC"/>
    <w:rsid w:val="001E7F7C"/>
    <w:rsid w:val="001F10ED"/>
    <w:rsid w:val="001F1696"/>
    <w:rsid w:val="001F18A4"/>
    <w:rsid w:val="001F190D"/>
    <w:rsid w:val="001F2FC9"/>
    <w:rsid w:val="001F3570"/>
    <w:rsid w:val="001F3757"/>
    <w:rsid w:val="001F4B6B"/>
    <w:rsid w:val="001F4C34"/>
    <w:rsid w:val="001F5238"/>
    <w:rsid w:val="001F5531"/>
    <w:rsid w:val="001F5912"/>
    <w:rsid w:val="001F5A29"/>
    <w:rsid w:val="001F687A"/>
    <w:rsid w:val="001F76F3"/>
    <w:rsid w:val="001F78EB"/>
    <w:rsid w:val="001F7F26"/>
    <w:rsid w:val="00200278"/>
    <w:rsid w:val="002003AD"/>
    <w:rsid w:val="00201394"/>
    <w:rsid w:val="00201BB6"/>
    <w:rsid w:val="00202539"/>
    <w:rsid w:val="00202800"/>
    <w:rsid w:val="00202F63"/>
    <w:rsid w:val="00203B4A"/>
    <w:rsid w:val="00204636"/>
    <w:rsid w:val="00206070"/>
    <w:rsid w:val="00206EB0"/>
    <w:rsid w:val="002072CE"/>
    <w:rsid w:val="00210410"/>
    <w:rsid w:val="0021206E"/>
    <w:rsid w:val="00213BAA"/>
    <w:rsid w:val="00214384"/>
    <w:rsid w:val="002146E5"/>
    <w:rsid w:val="00214733"/>
    <w:rsid w:val="00214C63"/>
    <w:rsid w:val="00215D9F"/>
    <w:rsid w:val="00216493"/>
    <w:rsid w:val="002164A6"/>
    <w:rsid w:val="0021665A"/>
    <w:rsid w:val="0021697E"/>
    <w:rsid w:val="00216C34"/>
    <w:rsid w:val="002179EB"/>
    <w:rsid w:val="00221A25"/>
    <w:rsid w:val="0022360E"/>
    <w:rsid w:val="00223ADD"/>
    <w:rsid w:val="00223D83"/>
    <w:rsid w:val="00224882"/>
    <w:rsid w:val="002252D3"/>
    <w:rsid w:val="002255A7"/>
    <w:rsid w:val="002263FA"/>
    <w:rsid w:val="00226A81"/>
    <w:rsid w:val="002300A2"/>
    <w:rsid w:val="00230D50"/>
    <w:rsid w:val="002312D0"/>
    <w:rsid w:val="00231D7A"/>
    <w:rsid w:val="0023265C"/>
    <w:rsid w:val="00232707"/>
    <w:rsid w:val="00232736"/>
    <w:rsid w:val="002330ED"/>
    <w:rsid w:val="00233154"/>
    <w:rsid w:val="002337A9"/>
    <w:rsid w:val="00233C07"/>
    <w:rsid w:val="00233D6D"/>
    <w:rsid w:val="0023405C"/>
    <w:rsid w:val="00234223"/>
    <w:rsid w:val="00234382"/>
    <w:rsid w:val="002345D6"/>
    <w:rsid w:val="00234F77"/>
    <w:rsid w:val="00235355"/>
    <w:rsid w:val="0023551F"/>
    <w:rsid w:val="00235A50"/>
    <w:rsid w:val="00236271"/>
    <w:rsid w:val="002362C5"/>
    <w:rsid w:val="002367A5"/>
    <w:rsid w:val="00236870"/>
    <w:rsid w:val="00236B44"/>
    <w:rsid w:val="00241074"/>
    <w:rsid w:val="00241719"/>
    <w:rsid w:val="00241C91"/>
    <w:rsid w:val="00245175"/>
    <w:rsid w:val="00245771"/>
    <w:rsid w:val="00245E9F"/>
    <w:rsid w:val="00245EBF"/>
    <w:rsid w:val="0024647B"/>
    <w:rsid w:val="00246E49"/>
    <w:rsid w:val="0025027B"/>
    <w:rsid w:val="00250459"/>
    <w:rsid w:val="00250501"/>
    <w:rsid w:val="002514DA"/>
    <w:rsid w:val="00251733"/>
    <w:rsid w:val="00251A31"/>
    <w:rsid w:val="00251FCB"/>
    <w:rsid w:val="00252727"/>
    <w:rsid w:val="00252A11"/>
    <w:rsid w:val="00252CBB"/>
    <w:rsid w:val="002535EB"/>
    <w:rsid w:val="00254A5C"/>
    <w:rsid w:val="0025511C"/>
    <w:rsid w:val="00255939"/>
    <w:rsid w:val="00256679"/>
    <w:rsid w:val="00256E5F"/>
    <w:rsid w:val="002579C9"/>
    <w:rsid w:val="00257E09"/>
    <w:rsid w:val="00260158"/>
    <w:rsid w:val="00260DBB"/>
    <w:rsid w:val="0026227E"/>
    <w:rsid w:val="002634B3"/>
    <w:rsid w:val="0026357E"/>
    <w:rsid w:val="00264E10"/>
    <w:rsid w:val="002664E2"/>
    <w:rsid w:val="00266985"/>
    <w:rsid w:val="00266E0A"/>
    <w:rsid w:val="00267120"/>
    <w:rsid w:val="002673DA"/>
    <w:rsid w:val="00267601"/>
    <w:rsid w:val="0026765F"/>
    <w:rsid w:val="00267BFD"/>
    <w:rsid w:val="002700D8"/>
    <w:rsid w:val="00271C03"/>
    <w:rsid w:val="00272222"/>
    <w:rsid w:val="002722FC"/>
    <w:rsid w:val="002737BC"/>
    <w:rsid w:val="00273F86"/>
    <w:rsid w:val="002758EC"/>
    <w:rsid w:val="00276D2C"/>
    <w:rsid w:val="00277935"/>
    <w:rsid w:val="00277B23"/>
    <w:rsid w:val="00280616"/>
    <w:rsid w:val="00281279"/>
    <w:rsid w:val="002829E7"/>
    <w:rsid w:val="00282B57"/>
    <w:rsid w:val="00282BC6"/>
    <w:rsid w:val="00283A89"/>
    <w:rsid w:val="00284794"/>
    <w:rsid w:val="002850D9"/>
    <w:rsid w:val="002853DA"/>
    <w:rsid w:val="0028568F"/>
    <w:rsid w:val="00285B1C"/>
    <w:rsid w:val="00285BAE"/>
    <w:rsid w:val="0028740E"/>
    <w:rsid w:val="00291C5A"/>
    <w:rsid w:val="002928C5"/>
    <w:rsid w:val="002934E8"/>
    <w:rsid w:val="00293501"/>
    <w:rsid w:val="00294617"/>
    <w:rsid w:val="00294880"/>
    <w:rsid w:val="00294C4C"/>
    <w:rsid w:val="00294E35"/>
    <w:rsid w:val="00295662"/>
    <w:rsid w:val="002968C1"/>
    <w:rsid w:val="00296D0F"/>
    <w:rsid w:val="00297BB7"/>
    <w:rsid w:val="002A0693"/>
    <w:rsid w:val="002A0C9B"/>
    <w:rsid w:val="002A1085"/>
    <w:rsid w:val="002A189A"/>
    <w:rsid w:val="002A22F1"/>
    <w:rsid w:val="002A2719"/>
    <w:rsid w:val="002A2A4D"/>
    <w:rsid w:val="002A2AFB"/>
    <w:rsid w:val="002A2FF1"/>
    <w:rsid w:val="002A31C5"/>
    <w:rsid w:val="002A3421"/>
    <w:rsid w:val="002A42B7"/>
    <w:rsid w:val="002A460E"/>
    <w:rsid w:val="002A516A"/>
    <w:rsid w:val="002A5771"/>
    <w:rsid w:val="002A5B55"/>
    <w:rsid w:val="002A5BFB"/>
    <w:rsid w:val="002A5D51"/>
    <w:rsid w:val="002A5D86"/>
    <w:rsid w:val="002A5E8C"/>
    <w:rsid w:val="002A67C7"/>
    <w:rsid w:val="002A6C0B"/>
    <w:rsid w:val="002A7440"/>
    <w:rsid w:val="002A7CAE"/>
    <w:rsid w:val="002B004C"/>
    <w:rsid w:val="002B217F"/>
    <w:rsid w:val="002B279A"/>
    <w:rsid w:val="002B44D8"/>
    <w:rsid w:val="002B4F45"/>
    <w:rsid w:val="002B5258"/>
    <w:rsid w:val="002B5546"/>
    <w:rsid w:val="002B596D"/>
    <w:rsid w:val="002B5AA2"/>
    <w:rsid w:val="002B6821"/>
    <w:rsid w:val="002C0463"/>
    <w:rsid w:val="002C22BD"/>
    <w:rsid w:val="002C2C8D"/>
    <w:rsid w:val="002C2FDD"/>
    <w:rsid w:val="002C3ABA"/>
    <w:rsid w:val="002C52CE"/>
    <w:rsid w:val="002C5C95"/>
    <w:rsid w:val="002C5CD3"/>
    <w:rsid w:val="002C65CD"/>
    <w:rsid w:val="002C7B7A"/>
    <w:rsid w:val="002D10A7"/>
    <w:rsid w:val="002D2054"/>
    <w:rsid w:val="002D22EC"/>
    <w:rsid w:val="002D2782"/>
    <w:rsid w:val="002D293E"/>
    <w:rsid w:val="002D2E54"/>
    <w:rsid w:val="002D3184"/>
    <w:rsid w:val="002D38CF"/>
    <w:rsid w:val="002D3C8B"/>
    <w:rsid w:val="002D5505"/>
    <w:rsid w:val="002D5AE7"/>
    <w:rsid w:val="002D5C94"/>
    <w:rsid w:val="002D6815"/>
    <w:rsid w:val="002D697C"/>
    <w:rsid w:val="002D7516"/>
    <w:rsid w:val="002E0C19"/>
    <w:rsid w:val="002E0E6A"/>
    <w:rsid w:val="002E0F43"/>
    <w:rsid w:val="002E11A7"/>
    <w:rsid w:val="002E1458"/>
    <w:rsid w:val="002E192B"/>
    <w:rsid w:val="002E19CF"/>
    <w:rsid w:val="002E4327"/>
    <w:rsid w:val="002E48D9"/>
    <w:rsid w:val="002E57F4"/>
    <w:rsid w:val="002E58E0"/>
    <w:rsid w:val="002F0389"/>
    <w:rsid w:val="002F06EA"/>
    <w:rsid w:val="002F167F"/>
    <w:rsid w:val="002F1E0E"/>
    <w:rsid w:val="002F4530"/>
    <w:rsid w:val="002F51FC"/>
    <w:rsid w:val="002F597F"/>
    <w:rsid w:val="002F6CED"/>
    <w:rsid w:val="002F73A8"/>
    <w:rsid w:val="00300058"/>
    <w:rsid w:val="00300220"/>
    <w:rsid w:val="003004E3"/>
    <w:rsid w:val="003007F5"/>
    <w:rsid w:val="00300AC3"/>
    <w:rsid w:val="00302FB0"/>
    <w:rsid w:val="00303A2B"/>
    <w:rsid w:val="0030575E"/>
    <w:rsid w:val="00306118"/>
    <w:rsid w:val="00310604"/>
    <w:rsid w:val="003106BE"/>
    <w:rsid w:val="00310C9E"/>
    <w:rsid w:val="00310D59"/>
    <w:rsid w:val="00311499"/>
    <w:rsid w:val="00312D5E"/>
    <w:rsid w:val="003135C8"/>
    <w:rsid w:val="003145F2"/>
    <w:rsid w:val="00314787"/>
    <w:rsid w:val="00314862"/>
    <w:rsid w:val="003171F0"/>
    <w:rsid w:val="00320F19"/>
    <w:rsid w:val="003215D5"/>
    <w:rsid w:val="0032174F"/>
    <w:rsid w:val="0032182B"/>
    <w:rsid w:val="00322662"/>
    <w:rsid w:val="00323362"/>
    <w:rsid w:val="0032375D"/>
    <w:rsid w:val="00324427"/>
    <w:rsid w:val="00324484"/>
    <w:rsid w:val="00324C07"/>
    <w:rsid w:val="00324F4D"/>
    <w:rsid w:val="00325D6C"/>
    <w:rsid w:val="00325F47"/>
    <w:rsid w:val="003263BE"/>
    <w:rsid w:val="0032716B"/>
    <w:rsid w:val="003274FC"/>
    <w:rsid w:val="0033010A"/>
    <w:rsid w:val="0033029E"/>
    <w:rsid w:val="00330F06"/>
    <w:rsid w:val="003310EE"/>
    <w:rsid w:val="00331855"/>
    <w:rsid w:val="00331B22"/>
    <w:rsid w:val="00331C7D"/>
    <w:rsid w:val="003329CB"/>
    <w:rsid w:val="00333138"/>
    <w:rsid w:val="003338DF"/>
    <w:rsid w:val="0033397E"/>
    <w:rsid w:val="00333A18"/>
    <w:rsid w:val="00333D70"/>
    <w:rsid w:val="0033442D"/>
    <w:rsid w:val="00334525"/>
    <w:rsid w:val="0033459E"/>
    <w:rsid w:val="003345DC"/>
    <w:rsid w:val="003361C6"/>
    <w:rsid w:val="00336300"/>
    <w:rsid w:val="0033662B"/>
    <w:rsid w:val="00337CDE"/>
    <w:rsid w:val="00337E33"/>
    <w:rsid w:val="00340751"/>
    <w:rsid w:val="0034098E"/>
    <w:rsid w:val="00341002"/>
    <w:rsid w:val="00342956"/>
    <w:rsid w:val="00343BAF"/>
    <w:rsid w:val="00344D4B"/>
    <w:rsid w:val="00346063"/>
    <w:rsid w:val="00346832"/>
    <w:rsid w:val="00350EE6"/>
    <w:rsid w:val="003521A0"/>
    <w:rsid w:val="003522BC"/>
    <w:rsid w:val="003523C6"/>
    <w:rsid w:val="0035298E"/>
    <w:rsid w:val="003530A3"/>
    <w:rsid w:val="003536AE"/>
    <w:rsid w:val="0035382F"/>
    <w:rsid w:val="00354317"/>
    <w:rsid w:val="003543C4"/>
    <w:rsid w:val="0035441F"/>
    <w:rsid w:val="0035596A"/>
    <w:rsid w:val="00355B41"/>
    <w:rsid w:val="0035627B"/>
    <w:rsid w:val="00356847"/>
    <w:rsid w:val="00356890"/>
    <w:rsid w:val="00357352"/>
    <w:rsid w:val="00360AB6"/>
    <w:rsid w:val="00360F1E"/>
    <w:rsid w:val="0036106C"/>
    <w:rsid w:val="003611AE"/>
    <w:rsid w:val="0036199F"/>
    <w:rsid w:val="00361B4D"/>
    <w:rsid w:val="00362345"/>
    <w:rsid w:val="0036292F"/>
    <w:rsid w:val="00362B75"/>
    <w:rsid w:val="00362CA6"/>
    <w:rsid w:val="00362E6A"/>
    <w:rsid w:val="00362F92"/>
    <w:rsid w:val="00363879"/>
    <w:rsid w:val="00363964"/>
    <w:rsid w:val="00364774"/>
    <w:rsid w:val="00364FB4"/>
    <w:rsid w:val="00365047"/>
    <w:rsid w:val="00365245"/>
    <w:rsid w:val="0036604F"/>
    <w:rsid w:val="00366375"/>
    <w:rsid w:val="00367268"/>
    <w:rsid w:val="0036753D"/>
    <w:rsid w:val="003679F8"/>
    <w:rsid w:val="00371B6B"/>
    <w:rsid w:val="00371E98"/>
    <w:rsid w:val="00371F09"/>
    <w:rsid w:val="00373353"/>
    <w:rsid w:val="00373ED1"/>
    <w:rsid w:val="0037472B"/>
    <w:rsid w:val="00374A5D"/>
    <w:rsid w:val="003751E6"/>
    <w:rsid w:val="00375A6E"/>
    <w:rsid w:val="00375AC6"/>
    <w:rsid w:val="00375FE2"/>
    <w:rsid w:val="003762D1"/>
    <w:rsid w:val="003779D7"/>
    <w:rsid w:val="003811CB"/>
    <w:rsid w:val="00382683"/>
    <w:rsid w:val="00382EAA"/>
    <w:rsid w:val="003830CC"/>
    <w:rsid w:val="003832D2"/>
    <w:rsid w:val="00383B04"/>
    <w:rsid w:val="00384EF7"/>
    <w:rsid w:val="00385C15"/>
    <w:rsid w:val="003863E7"/>
    <w:rsid w:val="00386BCB"/>
    <w:rsid w:val="00386E6F"/>
    <w:rsid w:val="00387089"/>
    <w:rsid w:val="00387A7F"/>
    <w:rsid w:val="00390EE7"/>
    <w:rsid w:val="003924E0"/>
    <w:rsid w:val="00392BFC"/>
    <w:rsid w:val="00392C53"/>
    <w:rsid w:val="00395561"/>
    <w:rsid w:val="00396418"/>
    <w:rsid w:val="0039715E"/>
    <w:rsid w:val="0039716B"/>
    <w:rsid w:val="003971F0"/>
    <w:rsid w:val="003A13F7"/>
    <w:rsid w:val="003A1757"/>
    <w:rsid w:val="003A2713"/>
    <w:rsid w:val="003A275C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021"/>
    <w:rsid w:val="003B1169"/>
    <w:rsid w:val="003B22F0"/>
    <w:rsid w:val="003B4911"/>
    <w:rsid w:val="003B4B37"/>
    <w:rsid w:val="003B4E37"/>
    <w:rsid w:val="003B5478"/>
    <w:rsid w:val="003B6BF8"/>
    <w:rsid w:val="003B6F9C"/>
    <w:rsid w:val="003B7EB9"/>
    <w:rsid w:val="003C0017"/>
    <w:rsid w:val="003C0CC6"/>
    <w:rsid w:val="003C1107"/>
    <w:rsid w:val="003C5119"/>
    <w:rsid w:val="003C56D5"/>
    <w:rsid w:val="003C5FFB"/>
    <w:rsid w:val="003C66C6"/>
    <w:rsid w:val="003C69CB"/>
    <w:rsid w:val="003C723A"/>
    <w:rsid w:val="003C75DF"/>
    <w:rsid w:val="003C7E23"/>
    <w:rsid w:val="003D1190"/>
    <w:rsid w:val="003D141B"/>
    <w:rsid w:val="003D3499"/>
    <w:rsid w:val="003D56E6"/>
    <w:rsid w:val="003D5B7F"/>
    <w:rsid w:val="003D69D6"/>
    <w:rsid w:val="003D72E9"/>
    <w:rsid w:val="003D7677"/>
    <w:rsid w:val="003E0BAF"/>
    <w:rsid w:val="003E12C3"/>
    <w:rsid w:val="003E1B53"/>
    <w:rsid w:val="003E1BA6"/>
    <w:rsid w:val="003E2A73"/>
    <w:rsid w:val="003E2CE8"/>
    <w:rsid w:val="003E2F37"/>
    <w:rsid w:val="003E3AB5"/>
    <w:rsid w:val="003E4734"/>
    <w:rsid w:val="003E5246"/>
    <w:rsid w:val="003E647F"/>
    <w:rsid w:val="003E6570"/>
    <w:rsid w:val="003E7331"/>
    <w:rsid w:val="003E7892"/>
    <w:rsid w:val="003F0410"/>
    <w:rsid w:val="003F1A0F"/>
    <w:rsid w:val="003F1F47"/>
    <w:rsid w:val="003F2317"/>
    <w:rsid w:val="003F32F0"/>
    <w:rsid w:val="003F38BF"/>
    <w:rsid w:val="003F3CD3"/>
    <w:rsid w:val="003F4DCC"/>
    <w:rsid w:val="003F553E"/>
    <w:rsid w:val="003F5BE6"/>
    <w:rsid w:val="003F6209"/>
    <w:rsid w:val="003F6380"/>
    <w:rsid w:val="003F697B"/>
    <w:rsid w:val="003F6D11"/>
    <w:rsid w:val="003F70FD"/>
    <w:rsid w:val="003F7198"/>
    <w:rsid w:val="003F771B"/>
    <w:rsid w:val="003F7B51"/>
    <w:rsid w:val="003F7BED"/>
    <w:rsid w:val="00402012"/>
    <w:rsid w:val="004020FD"/>
    <w:rsid w:val="004030D4"/>
    <w:rsid w:val="00403C1A"/>
    <w:rsid w:val="00405B00"/>
    <w:rsid w:val="004064C1"/>
    <w:rsid w:val="00406800"/>
    <w:rsid w:val="00406C01"/>
    <w:rsid w:val="00407E5C"/>
    <w:rsid w:val="00410D01"/>
    <w:rsid w:val="00410E1C"/>
    <w:rsid w:val="004110E7"/>
    <w:rsid w:val="004112BD"/>
    <w:rsid w:val="00411BAE"/>
    <w:rsid w:val="00412565"/>
    <w:rsid w:val="00412746"/>
    <w:rsid w:val="00412CD5"/>
    <w:rsid w:val="00412E20"/>
    <w:rsid w:val="00412ED8"/>
    <w:rsid w:val="00413604"/>
    <w:rsid w:val="0041557F"/>
    <w:rsid w:val="004159F3"/>
    <w:rsid w:val="00417D29"/>
    <w:rsid w:val="00417FD3"/>
    <w:rsid w:val="00420048"/>
    <w:rsid w:val="00420977"/>
    <w:rsid w:val="00421CBB"/>
    <w:rsid w:val="00422394"/>
    <w:rsid w:val="004250D9"/>
    <w:rsid w:val="0042535B"/>
    <w:rsid w:val="00425A7F"/>
    <w:rsid w:val="004267D5"/>
    <w:rsid w:val="004279BF"/>
    <w:rsid w:val="00427B45"/>
    <w:rsid w:val="004300B3"/>
    <w:rsid w:val="004302B9"/>
    <w:rsid w:val="004304F4"/>
    <w:rsid w:val="00431384"/>
    <w:rsid w:val="00431823"/>
    <w:rsid w:val="00433AA5"/>
    <w:rsid w:val="00433E01"/>
    <w:rsid w:val="00434B12"/>
    <w:rsid w:val="00434F89"/>
    <w:rsid w:val="00435591"/>
    <w:rsid w:val="0043579B"/>
    <w:rsid w:val="00435828"/>
    <w:rsid w:val="00435FE2"/>
    <w:rsid w:val="004364F9"/>
    <w:rsid w:val="0044073F"/>
    <w:rsid w:val="00440A17"/>
    <w:rsid w:val="00441E8B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21C9"/>
    <w:rsid w:val="00452669"/>
    <w:rsid w:val="00453DD4"/>
    <w:rsid w:val="00453F48"/>
    <w:rsid w:val="004545FF"/>
    <w:rsid w:val="0045549D"/>
    <w:rsid w:val="004579A2"/>
    <w:rsid w:val="00457F60"/>
    <w:rsid w:val="004605BA"/>
    <w:rsid w:val="00460D69"/>
    <w:rsid w:val="004613DB"/>
    <w:rsid w:val="00461B5F"/>
    <w:rsid w:val="00461CBB"/>
    <w:rsid w:val="004626AA"/>
    <w:rsid w:val="00462DA1"/>
    <w:rsid w:val="00463B2F"/>
    <w:rsid w:val="00463BF0"/>
    <w:rsid w:val="00463C5E"/>
    <w:rsid w:val="00464A88"/>
    <w:rsid w:val="00464B06"/>
    <w:rsid w:val="00465C64"/>
    <w:rsid w:val="00467791"/>
    <w:rsid w:val="0047061C"/>
    <w:rsid w:val="00470938"/>
    <w:rsid w:val="00470AA7"/>
    <w:rsid w:val="00471F5C"/>
    <w:rsid w:val="00472635"/>
    <w:rsid w:val="004739CF"/>
    <w:rsid w:val="00474A56"/>
    <w:rsid w:val="00474DA3"/>
    <w:rsid w:val="00476197"/>
    <w:rsid w:val="0047630D"/>
    <w:rsid w:val="00476FB5"/>
    <w:rsid w:val="0047712C"/>
    <w:rsid w:val="004771CC"/>
    <w:rsid w:val="004808A2"/>
    <w:rsid w:val="00481D06"/>
    <w:rsid w:val="00481E8A"/>
    <w:rsid w:val="00481FC9"/>
    <w:rsid w:val="0048237A"/>
    <w:rsid w:val="0048240F"/>
    <w:rsid w:val="00483113"/>
    <w:rsid w:val="004846A6"/>
    <w:rsid w:val="00484D2D"/>
    <w:rsid w:val="004852E0"/>
    <w:rsid w:val="0048547D"/>
    <w:rsid w:val="00485701"/>
    <w:rsid w:val="004868FE"/>
    <w:rsid w:val="0048703E"/>
    <w:rsid w:val="0048772C"/>
    <w:rsid w:val="004878A8"/>
    <w:rsid w:val="004904A0"/>
    <w:rsid w:val="00491443"/>
    <w:rsid w:val="004920A3"/>
    <w:rsid w:val="00492B7C"/>
    <w:rsid w:val="00495F16"/>
    <w:rsid w:val="004967D8"/>
    <w:rsid w:val="00496FFD"/>
    <w:rsid w:val="00497CBD"/>
    <w:rsid w:val="00497D33"/>
    <w:rsid w:val="004A000A"/>
    <w:rsid w:val="004A0CEA"/>
    <w:rsid w:val="004A189F"/>
    <w:rsid w:val="004A248C"/>
    <w:rsid w:val="004A3A7A"/>
    <w:rsid w:val="004A3C15"/>
    <w:rsid w:val="004A400C"/>
    <w:rsid w:val="004A43F6"/>
    <w:rsid w:val="004A4483"/>
    <w:rsid w:val="004A551C"/>
    <w:rsid w:val="004A5FBC"/>
    <w:rsid w:val="004A693A"/>
    <w:rsid w:val="004A7681"/>
    <w:rsid w:val="004A7E3F"/>
    <w:rsid w:val="004B042F"/>
    <w:rsid w:val="004B106C"/>
    <w:rsid w:val="004B24FE"/>
    <w:rsid w:val="004B2A81"/>
    <w:rsid w:val="004B2F43"/>
    <w:rsid w:val="004B3AA4"/>
    <w:rsid w:val="004B4FD9"/>
    <w:rsid w:val="004B5897"/>
    <w:rsid w:val="004B5E0D"/>
    <w:rsid w:val="004B65E6"/>
    <w:rsid w:val="004B710F"/>
    <w:rsid w:val="004B7139"/>
    <w:rsid w:val="004C10F6"/>
    <w:rsid w:val="004C1244"/>
    <w:rsid w:val="004C18BF"/>
    <w:rsid w:val="004C1B28"/>
    <w:rsid w:val="004C1C5D"/>
    <w:rsid w:val="004C22E6"/>
    <w:rsid w:val="004C29EB"/>
    <w:rsid w:val="004C31A8"/>
    <w:rsid w:val="004C54A7"/>
    <w:rsid w:val="004C65F6"/>
    <w:rsid w:val="004C67C6"/>
    <w:rsid w:val="004C72EE"/>
    <w:rsid w:val="004C74F6"/>
    <w:rsid w:val="004D0AE7"/>
    <w:rsid w:val="004D0D22"/>
    <w:rsid w:val="004D0EA2"/>
    <w:rsid w:val="004D14A7"/>
    <w:rsid w:val="004D1BA9"/>
    <w:rsid w:val="004D1F4E"/>
    <w:rsid w:val="004D20D1"/>
    <w:rsid w:val="004D2794"/>
    <w:rsid w:val="004D287C"/>
    <w:rsid w:val="004D2BC8"/>
    <w:rsid w:val="004D38D1"/>
    <w:rsid w:val="004D4668"/>
    <w:rsid w:val="004D4BAA"/>
    <w:rsid w:val="004D4C14"/>
    <w:rsid w:val="004D5491"/>
    <w:rsid w:val="004D5F3F"/>
    <w:rsid w:val="004D5FD7"/>
    <w:rsid w:val="004D6FE1"/>
    <w:rsid w:val="004D6FEB"/>
    <w:rsid w:val="004D7EB7"/>
    <w:rsid w:val="004E1659"/>
    <w:rsid w:val="004E189A"/>
    <w:rsid w:val="004E2446"/>
    <w:rsid w:val="004E2EC0"/>
    <w:rsid w:val="004E3370"/>
    <w:rsid w:val="004E452A"/>
    <w:rsid w:val="004E506B"/>
    <w:rsid w:val="004E5B19"/>
    <w:rsid w:val="004E6622"/>
    <w:rsid w:val="004E76B1"/>
    <w:rsid w:val="004E7B99"/>
    <w:rsid w:val="004F11D3"/>
    <w:rsid w:val="004F2621"/>
    <w:rsid w:val="004F2648"/>
    <w:rsid w:val="004F29A1"/>
    <w:rsid w:val="004F330C"/>
    <w:rsid w:val="004F5387"/>
    <w:rsid w:val="004F5454"/>
    <w:rsid w:val="004F559E"/>
    <w:rsid w:val="004F5D15"/>
    <w:rsid w:val="004F62C0"/>
    <w:rsid w:val="0050099B"/>
    <w:rsid w:val="00500E4E"/>
    <w:rsid w:val="00501AAB"/>
    <w:rsid w:val="00502084"/>
    <w:rsid w:val="0050227C"/>
    <w:rsid w:val="00502BBA"/>
    <w:rsid w:val="00502C34"/>
    <w:rsid w:val="00502E47"/>
    <w:rsid w:val="00503204"/>
    <w:rsid w:val="005032C2"/>
    <w:rsid w:val="00503ADA"/>
    <w:rsid w:val="0050531F"/>
    <w:rsid w:val="005064CA"/>
    <w:rsid w:val="005101E3"/>
    <w:rsid w:val="005101F7"/>
    <w:rsid w:val="0051042F"/>
    <w:rsid w:val="00510E4F"/>
    <w:rsid w:val="0051136F"/>
    <w:rsid w:val="00511509"/>
    <w:rsid w:val="005116DC"/>
    <w:rsid w:val="00511751"/>
    <w:rsid w:val="005119D7"/>
    <w:rsid w:val="00511C7E"/>
    <w:rsid w:val="00511C7F"/>
    <w:rsid w:val="00511D61"/>
    <w:rsid w:val="005121A4"/>
    <w:rsid w:val="00512ADA"/>
    <w:rsid w:val="005133CA"/>
    <w:rsid w:val="005145DE"/>
    <w:rsid w:val="00514AB3"/>
    <w:rsid w:val="00514ECA"/>
    <w:rsid w:val="00515D97"/>
    <w:rsid w:val="00517E83"/>
    <w:rsid w:val="00520732"/>
    <w:rsid w:val="00520940"/>
    <w:rsid w:val="00520A51"/>
    <w:rsid w:val="00521F06"/>
    <w:rsid w:val="005224AB"/>
    <w:rsid w:val="00523341"/>
    <w:rsid w:val="0052434E"/>
    <w:rsid w:val="005254E7"/>
    <w:rsid w:val="005255E6"/>
    <w:rsid w:val="0052578B"/>
    <w:rsid w:val="00525F00"/>
    <w:rsid w:val="00526BF0"/>
    <w:rsid w:val="00527DB7"/>
    <w:rsid w:val="00527FD5"/>
    <w:rsid w:val="0053003B"/>
    <w:rsid w:val="005306FF"/>
    <w:rsid w:val="00530C21"/>
    <w:rsid w:val="00533991"/>
    <w:rsid w:val="00533A3F"/>
    <w:rsid w:val="00534E0E"/>
    <w:rsid w:val="0053531B"/>
    <w:rsid w:val="00535BD5"/>
    <w:rsid w:val="00536077"/>
    <w:rsid w:val="0053650E"/>
    <w:rsid w:val="00536D5B"/>
    <w:rsid w:val="00537120"/>
    <w:rsid w:val="005404A4"/>
    <w:rsid w:val="00540B12"/>
    <w:rsid w:val="005418FC"/>
    <w:rsid w:val="00542093"/>
    <w:rsid w:val="005432D7"/>
    <w:rsid w:val="00544020"/>
    <w:rsid w:val="00544B24"/>
    <w:rsid w:val="00545E55"/>
    <w:rsid w:val="005464A6"/>
    <w:rsid w:val="005468F1"/>
    <w:rsid w:val="00546AD5"/>
    <w:rsid w:val="005479D2"/>
    <w:rsid w:val="00547D51"/>
    <w:rsid w:val="00550A3B"/>
    <w:rsid w:val="00550FB6"/>
    <w:rsid w:val="0055153B"/>
    <w:rsid w:val="005519EC"/>
    <w:rsid w:val="00552AAA"/>
    <w:rsid w:val="00553919"/>
    <w:rsid w:val="0055495D"/>
    <w:rsid w:val="00554C1C"/>
    <w:rsid w:val="00556E77"/>
    <w:rsid w:val="0055721B"/>
    <w:rsid w:val="00557E4B"/>
    <w:rsid w:val="005614CE"/>
    <w:rsid w:val="00562234"/>
    <w:rsid w:val="00562859"/>
    <w:rsid w:val="0056300C"/>
    <w:rsid w:val="00563751"/>
    <w:rsid w:val="00563A10"/>
    <w:rsid w:val="00563DC2"/>
    <w:rsid w:val="00564279"/>
    <w:rsid w:val="005642FC"/>
    <w:rsid w:val="00564598"/>
    <w:rsid w:val="00564F26"/>
    <w:rsid w:val="00565B60"/>
    <w:rsid w:val="005674D6"/>
    <w:rsid w:val="0056759E"/>
    <w:rsid w:val="005677F7"/>
    <w:rsid w:val="005700A2"/>
    <w:rsid w:val="005700D6"/>
    <w:rsid w:val="005706F0"/>
    <w:rsid w:val="005719C0"/>
    <w:rsid w:val="00571B5A"/>
    <w:rsid w:val="00571CB1"/>
    <w:rsid w:val="00573616"/>
    <w:rsid w:val="005746AE"/>
    <w:rsid w:val="00575079"/>
    <w:rsid w:val="00576FA2"/>
    <w:rsid w:val="005772FC"/>
    <w:rsid w:val="00577632"/>
    <w:rsid w:val="0058105D"/>
    <w:rsid w:val="00581143"/>
    <w:rsid w:val="0058190D"/>
    <w:rsid w:val="0058267E"/>
    <w:rsid w:val="00582D84"/>
    <w:rsid w:val="00583EA3"/>
    <w:rsid w:val="00584C53"/>
    <w:rsid w:val="00584C9A"/>
    <w:rsid w:val="005857DD"/>
    <w:rsid w:val="00586111"/>
    <w:rsid w:val="00586B22"/>
    <w:rsid w:val="00586B94"/>
    <w:rsid w:val="00590977"/>
    <w:rsid w:val="00590DBB"/>
    <w:rsid w:val="00590ECA"/>
    <w:rsid w:val="005914A1"/>
    <w:rsid w:val="00591DC3"/>
    <w:rsid w:val="00592756"/>
    <w:rsid w:val="0059310A"/>
    <w:rsid w:val="0059313B"/>
    <w:rsid w:val="00593967"/>
    <w:rsid w:val="00593ABF"/>
    <w:rsid w:val="005946EA"/>
    <w:rsid w:val="00594B06"/>
    <w:rsid w:val="00594C67"/>
    <w:rsid w:val="0059692F"/>
    <w:rsid w:val="00597B92"/>
    <w:rsid w:val="00597BDE"/>
    <w:rsid w:val="005A05C5"/>
    <w:rsid w:val="005A0863"/>
    <w:rsid w:val="005A0DDC"/>
    <w:rsid w:val="005A10D8"/>
    <w:rsid w:val="005A338D"/>
    <w:rsid w:val="005A35E9"/>
    <w:rsid w:val="005A49B9"/>
    <w:rsid w:val="005A541D"/>
    <w:rsid w:val="005A5635"/>
    <w:rsid w:val="005A59E1"/>
    <w:rsid w:val="005A6EB3"/>
    <w:rsid w:val="005A78B1"/>
    <w:rsid w:val="005A7F1C"/>
    <w:rsid w:val="005B09C8"/>
    <w:rsid w:val="005B0DAB"/>
    <w:rsid w:val="005B1D64"/>
    <w:rsid w:val="005B2972"/>
    <w:rsid w:val="005B2DA7"/>
    <w:rsid w:val="005B2FED"/>
    <w:rsid w:val="005B3409"/>
    <w:rsid w:val="005B3927"/>
    <w:rsid w:val="005B3A3B"/>
    <w:rsid w:val="005B3AC3"/>
    <w:rsid w:val="005B3BBB"/>
    <w:rsid w:val="005B40C6"/>
    <w:rsid w:val="005B46BC"/>
    <w:rsid w:val="005B49A5"/>
    <w:rsid w:val="005B4B57"/>
    <w:rsid w:val="005B4BDF"/>
    <w:rsid w:val="005B4C1A"/>
    <w:rsid w:val="005B534F"/>
    <w:rsid w:val="005B55A1"/>
    <w:rsid w:val="005B57F3"/>
    <w:rsid w:val="005B586F"/>
    <w:rsid w:val="005B58F1"/>
    <w:rsid w:val="005B5977"/>
    <w:rsid w:val="005B5C6A"/>
    <w:rsid w:val="005B5D75"/>
    <w:rsid w:val="005B6419"/>
    <w:rsid w:val="005B7342"/>
    <w:rsid w:val="005B7D33"/>
    <w:rsid w:val="005C0B72"/>
    <w:rsid w:val="005C0C4D"/>
    <w:rsid w:val="005C15A5"/>
    <w:rsid w:val="005C1EC5"/>
    <w:rsid w:val="005C20EC"/>
    <w:rsid w:val="005C2713"/>
    <w:rsid w:val="005C3248"/>
    <w:rsid w:val="005C3351"/>
    <w:rsid w:val="005C49D6"/>
    <w:rsid w:val="005C7505"/>
    <w:rsid w:val="005C76A8"/>
    <w:rsid w:val="005D0699"/>
    <w:rsid w:val="005D0E4E"/>
    <w:rsid w:val="005D0EF8"/>
    <w:rsid w:val="005D149C"/>
    <w:rsid w:val="005D14E8"/>
    <w:rsid w:val="005D16BA"/>
    <w:rsid w:val="005D1B9D"/>
    <w:rsid w:val="005D2A70"/>
    <w:rsid w:val="005D324F"/>
    <w:rsid w:val="005D332D"/>
    <w:rsid w:val="005D4273"/>
    <w:rsid w:val="005D45E3"/>
    <w:rsid w:val="005D4884"/>
    <w:rsid w:val="005D48A0"/>
    <w:rsid w:val="005D498A"/>
    <w:rsid w:val="005D4C3C"/>
    <w:rsid w:val="005D5B02"/>
    <w:rsid w:val="005D5E20"/>
    <w:rsid w:val="005D5F33"/>
    <w:rsid w:val="005D60A5"/>
    <w:rsid w:val="005D6717"/>
    <w:rsid w:val="005D67E3"/>
    <w:rsid w:val="005D751D"/>
    <w:rsid w:val="005D7691"/>
    <w:rsid w:val="005E00EF"/>
    <w:rsid w:val="005E063A"/>
    <w:rsid w:val="005E0E04"/>
    <w:rsid w:val="005E1A16"/>
    <w:rsid w:val="005E22BA"/>
    <w:rsid w:val="005E2452"/>
    <w:rsid w:val="005E29C4"/>
    <w:rsid w:val="005E32BC"/>
    <w:rsid w:val="005E34E5"/>
    <w:rsid w:val="005E4F62"/>
    <w:rsid w:val="005E51C6"/>
    <w:rsid w:val="005E54BB"/>
    <w:rsid w:val="005E63ED"/>
    <w:rsid w:val="005E691C"/>
    <w:rsid w:val="005F02E4"/>
    <w:rsid w:val="005F1572"/>
    <w:rsid w:val="005F2342"/>
    <w:rsid w:val="005F40A3"/>
    <w:rsid w:val="005F40A8"/>
    <w:rsid w:val="005F4A0F"/>
    <w:rsid w:val="005F4A74"/>
    <w:rsid w:val="005F628A"/>
    <w:rsid w:val="005F66B1"/>
    <w:rsid w:val="005F6C73"/>
    <w:rsid w:val="005F7266"/>
    <w:rsid w:val="005F7285"/>
    <w:rsid w:val="005F7509"/>
    <w:rsid w:val="00600148"/>
    <w:rsid w:val="00601188"/>
    <w:rsid w:val="0060207F"/>
    <w:rsid w:val="00602336"/>
    <w:rsid w:val="006032F4"/>
    <w:rsid w:val="00603DDC"/>
    <w:rsid w:val="006065AC"/>
    <w:rsid w:val="006068CD"/>
    <w:rsid w:val="00606A13"/>
    <w:rsid w:val="00606B24"/>
    <w:rsid w:val="00606FDE"/>
    <w:rsid w:val="006110DD"/>
    <w:rsid w:val="00612552"/>
    <w:rsid w:val="00612873"/>
    <w:rsid w:val="00612FDA"/>
    <w:rsid w:val="00614B9D"/>
    <w:rsid w:val="006155E5"/>
    <w:rsid w:val="006155ED"/>
    <w:rsid w:val="00616300"/>
    <w:rsid w:val="00616792"/>
    <w:rsid w:val="00617298"/>
    <w:rsid w:val="006174A9"/>
    <w:rsid w:val="00617AEF"/>
    <w:rsid w:val="00617FFE"/>
    <w:rsid w:val="00621EDF"/>
    <w:rsid w:val="00621FD9"/>
    <w:rsid w:val="0062213A"/>
    <w:rsid w:val="00623FFD"/>
    <w:rsid w:val="006248DD"/>
    <w:rsid w:val="00625616"/>
    <w:rsid w:val="0062569C"/>
    <w:rsid w:val="00625CC1"/>
    <w:rsid w:val="00625D76"/>
    <w:rsid w:val="00626109"/>
    <w:rsid w:val="00626148"/>
    <w:rsid w:val="00626BB8"/>
    <w:rsid w:val="0062759A"/>
    <w:rsid w:val="00627986"/>
    <w:rsid w:val="00627B6D"/>
    <w:rsid w:val="00630A36"/>
    <w:rsid w:val="00631202"/>
    <w:rsid w:val="0063127C"/>
    <w:rsid w:val="006312CF"/>
    <w:rsid w:val="00632059"/>
    <w:rsid w:val="0063209B"/>
    <w:rsid w:val="00632496"/>
    <w:rsid w:val="006328B1"/>
    <w:rsid w:val="00632A42"/>
    <w:rsid w:val="00632A78"/>
    <w:rsid w:val="00632B67"/>
    <w:rsid w:val="00632C11"/>
    <w:rsid w:val="00632C94"/>
    <w:rsid w:val="00633578"/>
    <w:rsid w:val="00633A36"/>
    <w:rsid w:val="00634032"/>
    <w:rsid w:val="00635159"/>
    <w:rsid w:val="006352B5"/>
    <w:rsid w:val="006356B7"/>
    <w:rsid w:val="006364E3"/>
    <w:rsid w:val="0063653A"/>
    <w:rsid w:val="00636C1E"/>
    <w:rsid w:val="00637098"/>
    <w:rsid w:val="0064094B"/>
    <w:rsid w:val="00640C81"/>
    <w:rsid w:val="00640D35"/>
    <w:rsid w:val="00641FF2"/>
    <w:rsid w:val="0064394A"/>
    <w:rsid w:val="00644301"/>
    <w:rsid w:val="00644312"/>
    <w:rsid w:val="00645EBF"/>
    <w:rsid w:val="00645F06"/>
    <w:rsid w:val="00647578"/>
    <w:rsid w:val="00647996"/>
    <w:rsid w:val="00652CD5"/>
    <w:rsid w:val="00654994"/>
    <w:rsid w:val="00655901"/>
    <w:rsid w:val="006561CC"/>
    <w:rsid w:val="006566AB"/>
    <w:rsid w:val="006569CE"/>
    <w:rsid w:val="00657026"/>
    <w:rsid w:val="00657311"/>
    <w:rsid w:val="00660147"/>
    <w:rsid w:val="006618FF"/>
    <w:rsid w:val="0066269A"/>
    <w:rsid w:val="00662C3C"/>
    <w:rsid w:val="00662F11"/>
    <w:rsid w:val="006632C4"/>
    <w:rsid w:val="006636F5"/>
    <w:rsid w:val="006642EF"/>
    <w:rsid w:val="00664E7C"/>
    <w:rsid w:val="006658FD"/>
    <w:rsid w:val="00666EA5"/>
    <w:rsid w:val="006674FC"/>
    <w:rsid w:val="00667E6C"/>
    <w:rsid w:val="00667FA6"/>
    <w:rsid w:val="00670680"/>
    <w:rsid w:val="0067115D"/>
    <w:rsid w:val="0067289B"/>
    <w:rsid w:val="00672DA3"/>
    <w:rsid w:val="0067459D"/>
    <w:rsid w:val="00675CA1"/>
    <w:rsid w:val="00677585"/>
    <w:rsid w:val="006776CA"/>
    <w:rsid w:val="00677FA4"/>
    <w:rsid w:val="00680959"/>
    <w:rsid w:val="0068124B"/>
    <w:rsid w:val="00681416"/>
    <w:rsid w:val="00682604"/>
    <w:rsid w:val="00682747"/>
    <w:rsid w:val="00682F1A"/>
    <w:rsid w:val="006842A6"/>
    <w:rsid w:val="00685BA6"/>
    <w:rsid w:val="0068633A"/>
    <w:rsid w:val="00687155"/>
    <w:rsid w:val="00687AC9"/>
    <w:rsid w:val="006900FF"/>
    <w:rsid w:val="00690B4F"/>
    <w:rsid w:val="00690ECA"/>
    <w:rsid w:val="006911F3"/>
    <w:rsid w:val="006915BD"/>
    <w:rsid w:val="0069197F"/>
    <w:rsid w:val="00691A9D"/>
    <w:rsid w:val="0069268E"/>
    <w:rsid w:val="00693B65"/>
    <w:rsid w:val="006940F7"/>
    <w:rsid w:val="00695350"/>
    <w:rsid w:val="00695381"/>
    <w:rsid w:val="0069593C"/>
    <w:rsid w:val="00696BE1"/>
    <w:rsid w:val="00697C05"/>
    <w:rsid w:val="00697C94"/>
    <w:rsid w:val="00697D84"/>
    <w:rsid w:val="006A0075"/>
    <w:rsid w:val="006A049A"/>
    <w:rsid w:val="006A1505"/>
    <w:rsid w:val="006A2BBF"/>
    <w:rsid w:val="006A4179"/>
    <w:rsid w:val="006A5F96"/>
    <w:rsid w:val="006A7463"/>
    <w:rsid w:val="006B01D7"/>
    <w:rsid w:val="006B1322"/>
    <w:rsid w:val="006B2720"/>
    <w:rsid w:val="006B2776"/>
    <w:rsid w:val="006B287E"/>
    <w:rsid w:val="006B29C8"/>
    <w:rsid w:val="006B517B"/>
    <w:rsid w:val="006B54CB"/>
    <w:rsid w:val="006B577A"/>
    <w:rsid w:val="006B5D85"/>
    <w:rsid w:val="006B68FC"/>
    <w:rsid w:val="006B6996"/>
    <w:rsid w:val="006B69A7"/>
    <w:rsid w:val="006B6C5E"/>
    <w:rsid w:val="006B6EAB"/>
    <w:rsid w:val="006B7501"/>
    <w:rsid w:val="006B7801"/>
    <w:rsid w:val="006C0346"/>
    <w:rsid w:val="006C0806"/>
    <w:rsid w:val="006C0A39"/>
    <w:rsid w:val="006C0D9A"/>
    <w:rsid w:val="006C14EB"/>
    <w:rsid w:val="006C26AF"/>
    <w:rsid w:val="006C2987"/>
    <w:rsid w:val="006C2988"/>
    <w:rsid w:val="006C305A"/>
    <w:rsid w:val="006C3766"/>
    <w:rsid w:val="006C45F6"/>
    <w:rsid w:val="006C62F4"/>
    <w:rsid w:val="006C6912"/>
    <w:rsid w:val="006C760F"/>
    <w:rsid w:val="006C781B"/>
    <w:rsid w:val="006D0280"/>
    <w:rsid w:val="006D0873"/>
    <w:rsid w:val="006D24B6"/>
    <w:rsid w:val="006D30B7"/>
    <w:rsid w:val="006D5ED7"/>
    <w:rsid w:val="006D6057"/>
    <w:rsid w:val="006D6107"/>
    <w:rsid w:val="006D6F46"/>
    <w:rsid w:val="006D7168"/>
    <w:rsid w:val="006D73D9"/>
    <w:rsid w:val="006D760D"/>
    <w:rsid w:val="006D7778"/>
    <w:rsid w:val="006E0111"/>
    <w:rsid w:val="006E03C6"/>
    <w:rsid w:val="006E0B0F"/>
    <w:rsid w:val="006E20DB"/>
    <w:rsid w:val="006E2565"/>
    <w:rsid w:val="006E29D2"/>
    <w:rsid w:val="006E2B90"/>
    <w:rsid w:val="006E2C98"/>
    <w:rsid w:val="006E406E"/>
    <w:rsid w:val="006E4C56"/>
    <w:rsid w:val="006E5BF5"/>
    <w:rsid w:val="006E6118"/>
    <w:rsid w:val="006E6123"/>
    <w:rsid w:val="006E7437"/>
    <w:rsid w:val="006E7A0A"/>
    <w:rsid w:val="006E7A4B"/>
    <w:rsid w:val="006E7C3E"/>
    <w:rsid w:val="006E7D98"/>
    <w:rsid w:val="006F0EAF"/>
    <w:rsid w:val="006F11B6"/>
    <w:rsid w:val="006F1709"/>
    <w:rsid w:val="006F1B48"/>
    <w:rsid w:val="006F22CA"/>
    <w:rsid w:val="006F28D9"/>
    <w:rsid w:val="006F2B76"/>
    <w:rsid w:val="006F3769"/>
    <w:rsid w:val="006F3A17"/>
    <w:rsid w:val="006F3BBC"/>
    <w:rsid w:val="006F4810"/>
    <w:rsid w:val="006F4CF6"/>
    <w:rsid w:val="006F59D4"/>
    <w:rsid w:val="006F780A"/>
    <w:rsid w:val="00701696"/>
    <w:rsid w:val="00701D24"/>
    <w:rsid w:val="00701EA7"/>
    <w:rsid w:val="00702F23"/>
    <w:rsid w:val="00703925"/>
    <w:rsid w:val="00704A4D"/>
    <w:rsid w:val="00704E7C"/>
    <w:rsid w:val="00705088"/>
    <w:rsid w:val="00706674"/>
    <w:rsid w:val="00706CB7"/>
    <w:rsid w:val="0070728B"/>
    <w:rsid w:val="00707322"/>
    <w:rsid w:val="00707460"/>
    <w:rsid w:val="00707878"/>
    <w:rsid w:val="00707CEE"/>
    <w:rsid w:val="007101BF"/>
    <w:rsid w:val="00710E09"/>
    <w:rsid w:val="00711EB2"/>
    <w:rsid w:val="00712190"/>
    <w:rsid w:val="007142A2"/>
    <w:rsid w:val="00714AF0"/>
    <w:rsid w:val="00714D0E"/>
    <w:rsid w:val="00714D3F"/>
    <w:rsid w:val="0071525A"/>
    <w:rsid w:val="0071570B"/>
    <w:rsid w:val="0071594F"/>
    <w:rsid w:val="00715A12"/>
    <w:rsid w:val="00715AB6"/>
    <w:rsid w:val="00716346"/>
    <w:rsid w:val="00716FB5"/>
    <w:rsid w:val="00717499"/>
    <w:rsid w:val="007174BE"/>
    <w:rsid w:val="007201A7"/>
    <w:rsid w:val="007205FE"/>
    <w:rsid w:val="00721815"/>
    <w:rsid w:val="00721AD1"/>
    <w:rsid w:val="0072204E"/>
    <w:rsid w:val="00722131"/>
    <w:rsid w:val="00723C7A"/>
    <w:rsid w:val="00725DC2"/>
    <w:rsid w:val="007305AF"/>
    <w:rsid w:val="00731523"/>
    <w:rsid w:val="007318BA"/>
    <w:rsid w:val="0073191C"/>
    <w:rsid w:val="00731CB3"/>
    <w:rsid w:val="007322E6"/>
    <w:rsid w:val="0073279F"/>
    <w:rsid w:val="00732C41"/>
    <w:rsid w:val="0073352F"/>
    <w:rsid w:val="00734009"/>
    <w:rsid w:val="00734949"/>
    <w:rsid w:val="00734D76"/>
    <w:rsid w:val="007352AF"/>
    <w:rsid w:val="00735345"/>
    <w:rsid w:val="0073554A"/>
    <w:rsid w:val="00735E00"/>
    <w:rsid w:val="007361D3"/>
    <w:rsid w:val="0073645E"/>
    <w:rsid w:val="007371B0"/>
    <w:rsid w:val="007372A1"/>
    <w:rsid w:val="00737968"/>
    <w:rsid w:val="00740BE6"/>
    <w:rsid w:val="00740E4E"/>
    <w:rsid w:val="00741962"/>
    <w:rsid w:val="00741FEA"/>
    <w:rsid w:val="0074216F"/>
    <w:rsid w:val="00742BEA"/>
    <w:rsid w:val="00743003"/>
    <w:rsid w:val="0074306B"/>
    <w:rsid w:val="00743491"/>
    <w:rsid w:val="00743E16"/>
    <w:rsid w:val="00745A07"/>
    <w:rsid w:val="00745CA6"/>
    <w:rsid w:val="00746230"/>
    <w:rsid w:val="007463A8"/>
    <w:rsid w:val="0074642A"/>
    <w:rsid w:val="00746D26"/>
    <w:rsid w:val="007475B0"/>
    <w:rsid w:val="00747CEE"/>
    <w:rsid w:val="00750956"/>
    <w:rsid w:val="0075125B"/>
    <w:rsid w:val="00751394"/>
    <w:rsid w:val="00753DF8"/>
    <w:rsid w:val="00754E5C"/>
    <w:rsid w:val="00757AD5"/>
    <w:rsid w:val="00757AD8"/>
    <w:rsid w:val="00760B5E"/>
    <w:rsid w:val="00761BCF"/>
    <w:rsid w:val="00761D41"/>
    <w:rsid w:val="0076206A"/>
    <w:rsid w:val="0076240E"/>
    <w:rsid w:val="00762AB1"/>
    <w:rsid w:val="00762B03"/>
    <w:rsid w:val="00762D5E"/>
    <w:rsid w:val="00763889"/>
    <w:rsid w:val="0076444F"/>
    <w:rsid w:val="00764E2F"/>
    <w:rsid w:val="00764F37"/>
    <w:rsid w:val="00765021"/>
    <w:rsid w:val="007652F3"/>
    <w:rsid w:val="00765E2D"/>
    <w:rsid w:val="00766416"/>
    <w:rsid w:val="00766E5B"/>
    <w:rsid w:val="007673FE"/>
    <w:rsid w:val="00770BEF"/>
    <w:rsid w:val="00771170"/>
    <w:rsid w:val="00771FA7"/>
    <w:rsid w:val="00773B65"/>
    <w:rsid w:val="00774381"/>
    <w:rsid w:val="00774387"/>
    <w:rsid w:val="007744BF"/>
    <w:rsid w:val="00774628"/>
    <w:rsid w:val="00774DE3"/>
    <w:rsid w:val="00774E31"/>
    <w:rsid w:val="007759CB"/>
    <w:rsid w:val="007765F2"/>
    <w:rsid w:val="007767F3"/>
    <w:rsid w:val="00776FD5"/>
    <w:rsid w:val="0077726F"/>
    <w:rsid w:val="00777FC1"/>
    <w:rsid w:val="00780155"/>
    <w:rsid w:val="00780F44"/>
    <w:rsid w:val="007811CC"/>
    <w:rsid w:val="007813BC"/>
    <w:rsid w:val="007813CF"/>
    <w:rsid w:val="00781AC0"/>
    <w:rsid w:val="007827F1"/>
    <w:rsid w:val="00782A13"/>
    <w:rsid w:val="0078329C"/>
    <w:rsid w:val="00783579"/>
    <w:rsid w:val="007843B9"/>
    <w:rsid w:val="007863C2"/>
    <w:rsid w:val="007872D6"/>
    <w:rsid w:val="00787FD8"/>
    <w:rsid w:val="00790C60"/>
    <w:rsid w:val="00790EE0"/>
    <w:rsid w:val="00791B05"/>
    <w:rsid w:val="00792EFB"/>
    <w:rsid w:val="00792FBA"/>
    <w:rsid w:val="007931B8"/>
    <w:rsid w:val="0079333C"/>
    <w:rsid w:val="00793BD0"/>
    <w:rsid w:val="00795F84"/>
    <w:rsid w:val="0079624C"/>
    <w:rsid w:val="0079632F"/>
    <w:rsid w:val="00796AE5"/>
    <w:rsid w:val="00796C18"/>
    <w:rsid w:val="00797475"/>
    <w:rsid w:val="007974D1"/>
    <w:rsid w:val="007979D7"/>
    <w:rsid w:val="00797C88"/>
    <w:rsid w:val="007A0006"/>
    <w:rsid w:val="007A02CF"/>
    <w:rsid w:val="007A082B"/>
    <w:rsid w:val="007A0E72"/>
    <w:rsid w:val="007A18B1"/>
    <w:rsid w:val="007A1962"/>
    <w:rsid w:val="007A19E4"/>
    <w:rsid w:val="007A2E4D"/>
    <w:rsid w:val="007A403A"/>
    <w:rsid w:val="007A4116"/>
    <w:rsid w:val="007A411E"/>
    <w:rsid w:val="007A44C1"/>
    <w:rsid w:val="007A509C"/>
    <w:rsid w:val="007A5CA7"/>
    <w:rsid w:val="007A654E"/>
    <w:rsid w:val="007A69FC"/>
    <w:rsid w:val="007A6DC0"/>
    <w:rsid w:val="007A70E5"/>
    <w:rsid w:val="007A755B"/>
    <w:rsid w:val="007A7B9B"/>
    <w:rsid w:val="007B03AE"/>
    <w:rsid w:val="007B0981"/>
    <w:rsid w:val="007B23E1"/>
    <w:rsid w:val="007B32D5"/>
    <w:rsid w:val="007B3FB7"/>
    <w:rsid w:val="007B5F92"/>
    <w:rsid w:val="007B602A"/>
    <w:rsid w:val="007B643E"/>
    <w:rsid w:val="007B6EAE"/>
    <w:rsid w:val="007B789F"/>
    <w:rsid w:val="007B79E4"/>
    <w:rsid w:val="007B7BA4"/>
    <w:rsid w:val="007B7D6C"/>
    <w:rsid w:val="007C001F"/>
    <w:rsid w:val="007C038A"/>
    <w:rsid w:val="007C073E"/>
    <w:rsid w:val="007C16ED"/>
    <w:rsid w:val="007C1A44"/>
    <w:rsid w:val="007C30AC"/>
    <w:rsid w:val="007C3A88"/>
    <w:rsid w:val="007C50C2"/>
    <w:rsid w:val="007C5638"/>
    <w:rsid w:val="007C5EBB"/>
    <w:rsid w:val="007C661C"/>
    <w:rsid w:val="007C6A8F"/>
    <w:rsid w:val="007C7010"/>
    <w:rsid w:val="007C7060"/>
    <w:rsid w:val="007C774E"/>
    <w:rsid w:val="007D046A"/>
    <w:rsid w:val="007D0692"/>
    <w:rsid w:val="007D07A1"/>
    <w:rsid w:val="007D0CB9"/>
    <w:rsid w:val="007D0CCF"/>
    <w:rsid w:val="007D0FB8"/>
    <w:rsid w:val="007D1530"/>
    <w:rsid w:val="007D2656"/>
    <w:rsid w:val="007D286B"/>
    <w:rsid w:val="007D3E8A"/>
    <w:rsid w:val="007D5182"/>
    <w:rsid w:val="007D518F"/>
    <w:rsid w:val="007D615D"/>
    <w:rsid w:val="007D62C9"/>
    <w:rsid w:val="007D640D"/>
    <w:rsid w:val="007D6D8C"/>
    <w:rsid w:val="007D7427"/>
    <w:rsid w:val="007E3794"/>
    <w:rsid w:val="007E4AB5"/>
    <w:rsid w:val="007E5305"/>
    <w:rsid w:val="007E5586"/>
    <w:rsid w:val="007E5760"/>
    <w:rsid w:val="007E66A4"/>
    <w:rsid w:val="007E6A22"/>
    <w:rsid w:val="007F0097"/>
    <w:rsid w:val="007F037D"/>
    <w:rsid w:val="007F1B4B"/>
    <w:rsid w:val="007F1BA7"/>
    <w:rsid w:val="007F1C11"/>
    <w:rsid w:val="007F291D"/>
    <w:rsid w:val="007F41F5"/>
    <w:rsid w:val="007F46E1"/>
    <w:rsid w:val="007F4C2A"/>
    <w:rsid w:val="007F51A9"/>
    <w:rsid w:val="007F596E"/>
    <w:rsid w:val="007F61DA"/>
    <w:rsid w:val="007F6556"/>
    <w:rsid w:val="007F7F6F"/>
    <w:rsid w:val="0080020E"/>
    <w:rsid w:val="00801558"/>
    <w:rsid w:val="0080161D"/>
    <w:rsid w:val="00802491"/>
    <w:rsid w:val="00803245"/>
    <w:rsid w:val="0080446F"/>
    <w:rsid w:val="00804967"/>
    <w:rsid w:val="00805C89"/>
    <w:rsid w:val="008069DC"/>
    <w:rsid w:val="00807171"/>
    <w:rsid w:val="00811109"/>
    <w:rsid w:val="00811CD0"/>
    <w:rsid w:val="008122C6"/>
    <w:rsid w:val="0081242A"/>
    <w:rsid w:val="00812450"/>
    <w:rsid w:val="00812AA4"/>
    <w:rsid w:val="008131FB"/>
    <w:rsid w:val="00813A8A"/>
    <w:rsid w:val="00814DC4"/>
    <w:rsid w:val="00815338"/>
    <w:rsid w:val="00816C6A"/>
    <w:rsid w:val="00816DAC"/>
    <w:rsid w:val="0081769B"/>
    <w:rsid w:val="008216B0"/>
    <w:rsid w:val="008222B9"/>
    <w:rsid w:val="00823464"/>
    <w:rsid w:val="008237CC"/>
    <w:rsid w:val="008237F5"/>
    <w:rsid w:val="00823F66"/>
    <w:rsid w:val="0082442D"/>
    <w:rsid w:val="00824571"/>
    <w:rsid w:val="008246D4"/>
    <w:rsid w:val="008248AE"/>
    <w:rsid w:val="0082492B"/>
    <w:rsid w:val="00824946"/>
    <w:rsid w:val="008256A7"/>
    <w:rsid w:val="00825C12"/>
    <w:rsid w:val="00825FD6"/>
    <w:rsid w:val="00826F15"/>
    <w:rsid w:val="00826F9F"/>
    <w:rsid w:val="008272EC"/>
    <w:rsid w:val="008279CD"/>
    <w:rsid w:val="0083048A"/>
    <w:rsid w:val="00830DEB"/>
    <w:rsid w:val="008313D9"/>
    <w:rsid w:val="00832E37"/>
    <w:rsid w:val="00833874"/>
    <w:rsid w:val="00833A02"/>
    <w:rsid w:val="00834CF7"/>
    <w:rsid w:val="00834EE5"/>
    <w:rsid w:val="00835F4B"/>
    <w:rsid w:val="00836283"/>
    <w:rsid w:val="008365B8"/>
    <w:rsid w:val="00836EE9"/>
    <w:rsid w:val="00837208"/>
    <w:rsid w:val="0083784F"/>
    <w:rsid w:val="00837AA0"/>
    <w:rsid w:val="00840197"/>
    <w:rsid w:val="008401FF"/>
    <w:rsid w:val="0084087E"/>
    <w:rsid w:val="008410EF"/>
    <w:rsid w:val="00841280"/>
    <w:rsid w:val="0084141F"/>
    <w:rsid w:val="0084380B"/>
    <w:rsid w:val="00843D6D"/>
    <w:rsid w:val="00844952"/>
    <w:rsid w:val="008451C4"/>
    <w:rsid w:val="00845959"/>
    <w:rsid w:val="0084633A"/>
    <w:rsid w:val="00850812"/>
    <w:rsid w:val="00850AF0"/>
    <w:rsid w:val="008512D1"/>
    <w:rsid w:val="0085131D"/>
    <w:rsid w:val="00851520"/>
    <w:rsid w:val="008515F2"/>
    <w:rsid w:val="008523B3"/>
    <w:rsid w:val="00853CD2"/>
    <w:rsid w:val="0085445F"/>
    <w:rsid w:val="008547E3"/>
    <w:rsid w:val="00855254"/>
    <w:rsid w:val="00855FE7"/>
    <w:rsid w:val="00856331"/>
    <w:rsid w:val="00857D4C"/>
    <w:rsid w:val="00860850"/>
    <w:rsid w:val="00862300"/>
    <w:rsid w:val="0086274C"/>
    <w:rsid w:val="00862848"/>
    <w:rsid w:val="00862C21"/>
    <w:rsid w:val="00864AE0"/>
    <w:rsid w:val="00865738"/>
    <w:rsid w:val="00866423"/>
    <w:rsid w:val="008665FA"/>
    <w:rsid w:val="00866BE4"/>
    <w:rsid w:val="00866C76"/>
    <w:rsid w:val="00870F53"/>
    <w:rsid w:val="0087132F"/>
    <w:rsid w:val="00872BCF"/>
    <w:rsid w:val="008730B0"/>
    <w:rsid w:val="0087320B"/>
    <w:rsid w:val="00873CF9"/>
    <w:rsid w:val="00873F1C"/>
    <w:rsid w:val="008746C2"/>
    <w:rsid w:val="00874899"/>
    <w:rsid w:val="00876B53"/>
    <w:rsid w:val="008774A1"/>
    <w:rsid w:val="008775E4"/>
    <w:rsid w:val="00877B94"/>
    <w:rsid w:val="00880526"/>
    <w:rsid w:val="00880B4B"/>
    <w:rsid w:val="00881DF0"/>
    <w:rsid w:val="00881F18"/>
    <w:rsid w:val="008828FB"/>
    <w:rsid w:val="00882E02"/>
    <w:rsid w:val="00882E30"/>
    <w:rsid w:val="0088344A"/>
    <w:rsid w:val="00883624"/>
    <w:rsid w:val="00883DFD"/>
    <w:rsid w:val="008841CD"/>
    <w:rsid w:val="00884756"/>
    <w:rsid w:val="00884DAB"/>
    <w:rsid w:val="0088604E"/>
    <w:rsid w:val="00886E96"/>
    <w:rsid w:val="0088726F"/>
    <w:rsid w:val="00887438"/>
    <w:rsid w:val="00887A82"/>
    <w:rsid w:val="00887C5C"/>
    <w:rsid w:val="00891D4B"/>
    <w:rsid w:val="00892351"/>
    <w:rsid w:val="008929EF"/>
    <w:rsid w:val="00892DD4"/>
    <w:rsid w:val="00893B96"/>
    <w:rsid w:val="008943B5"/>
    <w:rsid w:val="00895256"/>
    <w:rsid w:val="00896F59"/>
    <w:rsid w:val="00897B4A"/>
    <w:rsid w:val="008A066D"/>
    <w:rsid w:val="008A0FF2"/>
    <w:rsid w:val="008A1085"/>
    <w:rsid w:val="008A1727"/>
    <w:rsid w:val="008A1C2A"/>
    <w:rsid w:val="008A2602"/>
    <w:rsid w:val="008A2920"/>
    <w:rsid w:val="008A2A4D"/>
    <w:rsid w:val="008A2D84"/>
    <w:rsid w:val="008A4136"/>
    <w:rsid w:val="008A4F9A"/>
    <w:rsid w:val="008A5361"/>
    <w:rsid w:val="008A5376"/>
    <w:rsid w:val="008A6104"/>
    <w:rsid w:val="008A79E8"/>
    <w:rsid w:val="008A7A5C"/>
    <w:rsid w:val="008A7DC8"/>
    <w:rsid w:val="008A7E7A"/>
    <w:rsid w:val="008B149C"/>
    <w:rsid w:val="008B1AD8"/>
    <w:rsid w:val="008B1D19"/>
    <w:rsid w:val="008B3AD0"/>
    <w:rsid w:val="008B48C9"/>
    <w:rsid w:val="008B5618"/>
    <w:rsid w:val="008B5F29"/>
    <w:rsid w:val="008B656B"/>
    <w:rsid w:val="008B7F42"/>
    <w:rsid w:val="008C0388"/>
    <w:rsid w:val="008C110B"/>
    <w:rsid w:val="008C1129"/>
    <w:rsid w:val="008C3205"/>
    <w:rsid w:val="008C3463"/>
    <w:rsid w:val="008C4233"/>
    <w:rsid w:val="008C4A0F"/>
    <w:rsid w:val="008C6B5C"/>
    <w:rsid w:val="008C6C8A"/>
    <w:rsid w:val="008C7174"/>
    <w:rsid w:val="008C76A7"/>
    <w:rsid w:val="008D1677"/>
    <w:rsid w:val="008D1863"/>
    <w:rsid w:val="008D196B"/>
    <w:rsid w:val="008D19B6"/>
    <w:rsid w:val="008D2BEC"/>
    <w:rsid w:val="008D33AF"/>
    <w:rsid w:val="008D40AF"/>
    <w:rsid w:val="008D4529"/>
    <w:rsid w:val="008D470A"/>
    <w:rsid w:val="008D491A"/>
    <w:rsid w:val="008D4C84"/>
    <w:rsid w:val="008D4E6C"/>
    <w:rsid w:val="008D5536"/>
    <w:rsid w:val="008D555E"/>
    <w:rsid w:val="008D5F11"/>
    <w:rsid w:val="008D691F"/>
    <w:rsid w:val="008D74F8"/>
    <w:rsid w:val="008E040F"/>
    <w:rsid w:val="008E1306"/>
    <w:rsid w:val="008E1480"/>
    <w:rsid w:val="008E16F9"/>
    <w:rsid w:val="008E1B44"/>
    <w:rsid w:val="008E254B"/>
    <w:rsid w:val="008E2B3A"/>
    <w:rsid w:val="008E2D69"/>
    <w:rsid w:val="008E2EE8"/>
    <w:rsid w:val="008E39D2"/>
    <w:rsid w:val="008E3ED5"/>
    <w:rsid w:val="008E4D3F"/>
    <w:rsid w:val="008E52AB"/>
    <w:rsid w:val="008E62D6"/>
    <w:rsid w:val="008E66B5"/>
    <w:rsid w:val="008E6BE3"/>
    <w:rsid w:val="008E6CB9"/>
    <w:rsid w:val="008E71D0"/>
    <w:rsid w:val="008F03A8"/>
    <w:rsid w:val="008F05A1"/>
    <w:rsid w:val="008F0628"/>
    <w:rsid w:val="008F0BF0"/>
    <w:rsid w:val="008F0E7C"/>
    <w:rsid w:val="008F13BB"/>
    <w:rsid w:val="008F1B96"/>
    <w:rsid w:val="008F2359"/>
    <w:rsid w:val="008F3695"/>
    <w:rsid w:val="008F3AD0"/>
    <w:rsid w:val="008F4166"/>
    <w:rsid w:val="008F42BA"/>
    <w:rsid w:val="008F4979"/>
    <w:rsid w:val="008F4E9C"/>
    <w:rsid w:val="008F5C7A"/>
    <w:rsid w:val="008F5DDD"/>
    <w:rsid w:val="008F7FE3"/>
    <w:rsid w:val="00900D94"/>
    <w:rsid w:val="00900DB6"/>
    <w:rsid w:val="00901836"/>
    <w:rsid w:val="009026C1"/>
    <w:rsid w:val="00902702"/>
    <w:rsid w:val="009035BA"/>
    <w:rsid w:val="00903AA1"/>
    <w:rsid w:val="0090473F"/>
    <w:rsid w:val="00904BB8"/>
    <w:rsid w:val="00905F68"/>
    <w:rsid w:val="00906DBD"/>
    <w:rsid w:val="009104E6"/>
    <w:rsid w:val="0091144B"/>
    <w:rsid w:val="00911788"/>
    <w:rsid w:val="00912610"/>
    <w:rsid w:val="00912653"/>
    <w:rsid w:val="00913D0F"/>
    <w:rsid w:val="0091499F"/>
    <w:rsid w:val="00914D4F"/>
    <w:rsid w:val="009152A2"/>
    <w:rsid w:val="0091650D"/>
    <w:rsid w:val="009171CD"/>
    <w:rsid w:val="00917C31"/>
    <w:rsid w:val="00920705"/>
    <w:rsid w:val="00920D84"/>
    <w:rsid w:val="009213F8"/>
    <w:rsid w:val="0092173E"/>
    <w:rsid w:val="00922768"/>
    <w:rsid w:val="00922D90"/>
    <w:rsid w:val="00923B45"/>
    <w:rsid w:val="00924552"/>
    <w:rsid w:val="009250A0"/>
    <w:rsid w:val="00925771"/>
    <w:rsid w:val="00926302"/>
    <w:rsid w:val="00926758"/>
    <w:rsid w:val="00926AA6"/>
    <w:rsid w:val="00927E6F"/>
    <w:rsid w:val="00931E1E"/>
    <w:rsid w:val="0093216E"/>
    <w:rsid w:val="009324C8"/>
    <w:rsid w:val="00933309"/>
    <w:rsid w:val="0093417D"/>
    <w:rsid w:val="0093438E"/>
    <w:rsid w:val="00935242"/>
    <w:rsid w:val="0093606C"/>
    <w:rsid w:val="0093612C"/>
    <w:rsid w:val="0093655E"/>
    <w:rsid w:val="00936CEF"/>
    <w:rsid w:val="00937841"/>
    <w:rsid w:val="00940CC0"/>
    <w:rsid w:val="009423BE"/>
    <w:rsid w:val="00942561"/>
    <w:rsid w:val="00942781"/>
    <w:rsid w:val="00943094"/>
    <w:rsid w:val="0094395E"/>
    <w:rsid w:val="00943CFB"/>
    <w:rsid w:val="00944C4E"/>
    <w:rsid w:val="0094531B"/>
    <w:rsid w:val="00945B36"/>
    <w:rsid w:val="00947169"/>
    <w:rsid w:val="0094732B"/>
    <w:rsid w:val="0094736B"/>
    <w:rsid w:val="00947F1D"/>
    <w:rsid w:val="0095015C"/>
    <w:rsid w:val="0095074D"/>
    <w:rsid w:val="00950C8A"/>
    <w:rsid w:val="00951306"/>
    <w:rsid w:val="00953108"/>
    <w:rsid w:val="00954CF4"/>
    <w:rsid w:val="00955F51"/>
    <w:rsid w:val="0095605A"/>
    <w:rsid w:val="00957153"/>
    <w:rsid w:val="009573D4"/>
    <w:rsid w:val="0095740F"/>
    <w:rsid w:val="009579FA"/>
    <w:rsid w:val="00960C06"/>
    <w:rsid w:val="00961A85"/>
    <w:rsid w:val="00961E66"/>
    <w:rsid w:val="009620CD"/>
    <w:rsid w:val="00962C3A"/>
    <w:rsid w:val="00963463"/>
    <w:rsid w:val="00963B46"/>
    <w:rsid w:val="00963C35"/>
    <w:rsid w:val="00963D42"/>
    <w:rsid w:val="009642CF"/>
    <w:rsid w:val="009643FA"/>
    <w:rsid w:val="00964FAB"/>
    <w:rsid w:val="00965435"/>
    <w:rsid w:val="0096589C"/>
    <w:rsid w:val="009671F5"/>
    <w:rsid w:val="009677D1"/>
    <w:rsid w:val="00967D73"/>
    <w:rsid w:val="00967E88"/>
    <w:rsid w:val="009708D9"/>
    <w:rsid w:val="00970B41"/>
    <w:rsid w:val="00971050"/>
    <w:rsid w:val="00971C0F"/>
    <w:rsid w:val="00973164"/>
    <w:rsid w:val="009741C0"/>
    <w:rsid w:val="009744D4"/>
    <w:rsid w:val="0097514C"/>
    <w:rsid w:val="009756C4"/>
    <w:rsid w:val="00975985"/>
    <w:rsid w:val="00976D96"/>
    <w:rsid w:val="009775F4"/>
    <w:rsid w:val="00977D5A"/>
    <w:rsid w:val="00980848"/>
    <w:rsid w:val="009809A9"/>
    <w:rsid w:val="00980FDD"/>
    <w:rsid w:val="009810A6"/>
    <w:rsid w:val="009815AD"/>
    <w:rsid w:val="00982177"/>
    <w:rsid w:val="0098285F"/>
    <w:rsid w:val="00982D8A"/>
    <w:rsid w:val="00985107"/>
    <w:rsid w:val="0098532F"/>
    <w:rsid w:val="00985CAF"/>
    <w:rsid w:val="00985E93"/>
    <w:rsid w:val="009861B6"/>
    <w:rsid w:val="00986466"/>
    <w:rsid w:val="0098681C"/>
    <w:rsid w:val="00986DA3"/>
    <w:rsid w:val="00987CCA"/>
    <w:rsid w:val="00987EAC"/>
    <w:rsid w:val="009921A8"/>
    <w:rsid w:val="0099347A"/>
    <w:rsid w:val="0099367C"/>
    <w:rsid w:val="00993720"/>
    <w:rsid w:val="009937D9"/>
    <w:rsid w:val="00993E37"/>
    <w:rsid w:val="009944CF"/>
    <w:rsid w:val="00994985"/>
    <w:rsid w:val="00995945"/>
    <w:rsid w:val="00995A3F"/>
    <w:rsid w:val="009961BD"/>
    <w:rsid w:val="00996520"/>
    <w:rsid w:val="0099738E"/>
    <w:rsid w:val="00997946"/>
    <w:rsid w:val="009A07E8"/>
    <w:rsid w:val="009A147D"/>
    <w:rsid w:val="009A1835"/>
    <w:rsid w:val="009A1E39"/>
    <w:rsid w:val="009A1FFD"/>
    <w:rsid w:val="009A2546"/>
    <w:rsid w:val="009A2DC1"/>
    <w:rsid w:val="009A3CF3"/>
    <w:rsid w:val="009A57C7"/>
    <w:rsid w:val="009A59A3"/>
    <w:rsid w:val="009A5CA6"/>
    <w:rsid w:val="009A660A"/>
    <w:rsid w:val="009A6619"/>
    <w:rsid w:val="009A6FC7"/>
    <w:rsid w:val="009A7956"/>
    <w:rsid w:val="009A7FC0"/>
    <w:rsid w:val="009B0DBB"/>
    <w:rsid w:val="009B0E69"/>
    <w:rsid w:val="009B0E7B"/>
    <w:rsid w:val="009B1586"/>
    <w:rsid w:val="009B1CB0"/>
    <w:rsid w:val="009B30D2"/>
    <w:rsid w:val="009B3618"/>
    <w:rsid w:val="009B3964"/>
    <w:rsid w:val="009B433F"/>
    <w:rsid w:val="009B443B"/>
    <w:rsid w:val="009B4773"/>
    <w:rsid w:val="009B4DB9"/>
    <w:rsid w:val="009B5094"/>
    <w:rsid w:val="009B5446"/>
    <w:rsid w:val="009B552C"/>
    <w:rsid w:val="009B6072"/>
    <w:rsid w:val="009B64FB"/>
    <w:rsid w:val="009B6555"/>
    <w:rsid w:val="009C0020"/>
    <w:rsid w:val="009C0AB9"/>
    <w:rsid w:val="009C0C2C"/>
    <w:rsid w:val="009C1DCE"/>
    <w:rsid w:val="009C1FD6"/>
    <w:rsid w:val="009C2253"/>
    <w:rsid w:val="009C26F3"/>
    <w:rsid w:val="009C2A1C"/>
    <w:rsid w:val="009C2EE2"/>
    <w:rsid w:val="009C30A1"/>
    <w:rsid w:val="009C3F5D"/>
    <w:rsid w:val="009C4905"/>
    <w:rsid w:val="009C4FAE"/>
    <w:rsid w:val="009C5A61"/>
    <w:rsid w:val="009C7446"/>
    <w:rsid w:val="009C76C2"/>
    <w:rsid w:val="009C7C81"/>
    <w:rsid w:val="009C7D99"/>
    <w:rsid w:val="009C7EEE"/>
    <w:rsid w:val="009D0487"/>
    <w:rsid w:val="009D05EF"/>
    <w:rsid w:val="009D11FF"/>
    <w:rsid w:val="009D18D1"/>
    <w:rsid w:val="009D34CA"/>
    <w:rsid w:val="009D3DC1"/>
    <w:rsid w:val="009D508E"/>
    <w:rsid w:val="009D5479"/>
    <w:rsid w:val="009D5C1C"/>
    <w:rsid w:val="009D65B3"/>
    <w:rsid w:val="009D66BD"/>
    <w:rsid w:val="009D672A"/>
    <w:rsid w:val="009D7247"/>
    <w:rsid w:val="009E07BD"/>
    <w:rsid w:val="009E08D9"/>
    <w:rsid w:val="009E09C6"/>
    <w:rsid w:val="009E0B0A"/>
    <w:rsid w:val="009E0C84"/>
    <w:rsid w:val="009E10CA"/>
    <w:rsid w:val="009E1285"/>
    <w:rsid w:val="009E2051"/>
    <w:rsid w:val="009E223D"/>
    <w:rsid w:val="009E2714"/>
    <w:rsid w:val="009E29BC"/>
    <w:rsid w:val="009E2F69"/>
    <w:rsid w:val="009E33F2"/>
    <w:rsid w:val="009E4601"/>
    <w:rsid w:val="009E47B6"/>
    <w:rsid w:val="009E4F78"/>
    <w:rsid w:val="009E4F80"/>
    <w:rsid w:val="009E503A"/>
    <w:rsid w:val="009E5DDB"/>
    <w:rsid w:val="009E5E04"/>
    <w:rsid w:val="009E6BCC"/>
    <w:rsid w:val="009E7234"/>
    <w:rsid w:val="009F011E"/>
    <w:rsid w:val="009F0449"/>
    <w:rsid w:val="009F0470"/>
    <w:rsid w:val="009F16D9"/>
    <w:rsid w:val="009F1932"/>
    <w:rsid w:val="009F2156"/>
    <w:rsid w:val="009F363C"/>
    <w:rsid w:val="009F4EB2"/>
    <w:rsid w:val="009F559F"/>
    <w:rsid w:val="009F61D8"/>
    <w:rsid w:val="009F6A51"/>
    <w:rsid w:val="009F6A99"/>
    <w:rsid w:val="009F791C"/>
    <w:rsid w:val="00A0039B"/>
    <w:rsid w:val="00A01AFB"/>
    <w:rsid w:val="00A02A52"/>
    <w:rsid w:val="00A03686"/>
    <w:rsid w:val="00A03E0E"/>
    <w:rsid w:val="00A03FC7"/>
    <w:rsid w:val="00A040BC"/>
    <w:rsid w:val="00A0577B"/>
    <w:rsid w:val="00A05A81"/>
    <w:rsid w:val="00A06BFF"/>
    <w:rsid w:val="00A078F0"/>
    <w:rsid w:val="00A07F0D"/>
    <w:rsid w:val="00A10F95"/>
    <w:rsid w:val="00A11072"/>
    <w:rsid w:val="00A12614"/>
    <w:rsid w:val="00A13752"/>
    <w:rsid w:val="00A13D02"/>
    <w:rsid w:val="00A14600"/>
    <w:rsid w:val="00A164EA"/>
    <w:rsid w:val="00A167E9"/>
    <w:rsid w:val="00A1686C"/>
    <w:rsid w:val="00A16DC8"/>
    <w:rsid w:val="00A175FE"/>
    <w:rsid w:val="00A176F5"/>
    <w:rsid w:val="00A203BF"/>
    <w:rsid w:val="00A20706"/>
    <w:rsid w:val="00A2113F"/>
    <w:rsid w:val="00A23917"/>
    <w:rsid w:val="00A23CFC"/>
    <w:rsid w:val="00A23E55"/>
    <w:rsid w:val="00A23F41"/>
    <w:rsid w:val="00A24F79"/>
    <w:rsid w:val="00A265B3"/>
    <w:rsid w:val="00A27E95"/>
    <w:rsid w:val="00A30AF6"/>
    <w:rsid w:val="00A30DAB"/>
    <w:rsid w:val="00A31283"/>
    <w:rsid w:val="00A31402"/>
    <w:rsid w:val="00A319DE"/>
    <w:rsid w:val="00A31CCA"/>
    <w:rsid w:val="00A31D21"/>
    <w:rsid w:val="00A322BE"/>
    <w:rsid w:val="00A32450"/>
    <w:rsid w:val="00A33164"/>
    <w:rsid w:val="00A343D8"/>
    <w:rsid w:val="00A34654"/>
    <w:rsid w:val="00A34768"/>
    <w:rsid w:val="00A34CA2"/>
    <w:rsid w:val="00A35532"/>
    <w:rsid w:val="00A35EB2"/>
    <w:rsid w:val="00A36019"/>
    <w:rsid w:val="00A37055"/>
    <w:rsid w:val="00A37765"/>
    <w:rsid w:val="00A37780"/>
    <w:rsid w:val="00A412E5"/>
    <w:rsid w:val="00A43196"/>
    <w:rsid w:val="00A43F0F"/>
    <w:rsid w:val="00A4424D"/>
    <w:rsid w:val="00A447A0"/>
    <w:rsid w:val="00A44F9E"/>
    <w:rsid w:val="00A45220"/>
    <w:rsid w:val="00A4706A"/>
    <w:rsid w:val="00A5042A"/>
    <w:rsid w:val="00A50732"/>
    <w:rsid w:val="00A508B6"/>
    <w:rsid w:val="00A508CC"/>
    <w:rsid w:val="00A5218B"/>
    <w:rsid w:val="00A539EE"/>
    <w:rsid w:val="00A54A00"/>
    <w:rsid w:val="00A54D27"/>
    <w:rsid w:val="00A55CD5"/>
    <w:rsid w:val="00A55D6E"/>
    <w:rsid w:val="00A5721D"/>
    <w:rsid w:val="00A60B55"/>
    <w:rsid w:val="00A60DFE"/>
    <w:rsid w:val="00A6119F"/>
    <w:rsid w:val="00A61D92"/>
    <w:rsid w:val="00A62083"/>
    <w:rsid w:val="00A62D3B"/>
    <w:rsid w:val="00A63D88"/>
    <w:rsid w:val="00A64371"/>
    <w:rsid w:val="00A645D8"/>
    <w:rsid w:val="00A65ABF"/>
    <w:rsid w:val="00A67730"/>
    <w:rsid w:val="00A700DF"/>
    <w:rsid w:val="00A70667"/>
    <w:rsid w:val="00A70732"/>
    <w:rsid w:val="00A71BC6"/>
    <w:rsid w:val="00A728BF"/>
    <w:rsid w:val="00A72D3A"/>
    <w:rsid w:val="00A74322"/>
    <w:rsid w:val="00A74ED3"/>
    <w:rsid w:val="00A7501A"/>
    <w:rsid w:val="00A757D3"/>
    <w:rsid w:val="00A75BC5"/>
    <w:rsid w:val="00A7635A"/>
    <w:rsid w:val="00A7773B"/>
    <w:rsid w:val="00A829CE"/>
    <w:rsid w:val="00A82B38"/>
    <w:rsid w:val="00A84093"/>
    <w:rsid w:val="00A842F0"/>
    <w:rsid w:val="00A8458A"/>
    <w:rsid w:val="00A84683"/>
    <w:rsid w:val="00A84687"/>
    <w:rsid w:val="00A84BE1"/>
    <w:rsid w:val="00A84D0D"/>
    <w:rsid w:val="00A85642"/>
    <w:rsid w:val="00A8577C"/>
    <w:rsid w:val="00A87213"/>
    <w:rsid w:val="00A87D4B"/>
    <w:rsid w:val="00A90522"/>
    <w:rsid w:val="00A959CC"/>
    <w:rsid w:val="00A9642F"/>
    <w:rsid w:val="00A96C13"/>
    <w:rsid w:val="00A97C6A"/>
    <w:rsid w:val="00AA0796"/>
    <w:rsid w:val="00AA0B14"/>
    <w:rsid w:val="00AA1158"/>
    <w:rsid w:val="00AA1AD6"/>
    <w:rsid w:val="00AA2098"/>
    <w:rsid w:val="00AA20A5"/>
    <w:rsid w:val="00AA2676"/>
    <w:rsid w:val="00AA26E3"/>
    <w:rsid w:val="00AA42CA"/>
    <w:rsid w:val="00AA48BF"/>
    <w:rsid w:val="00AA56A5"/>
    <w:rsid w:val="00AA616C"/>
    <w:rsid w:val="00AA6319"/>
    <w:rsid w:val="00AA6903"/>
    <w:rsid w:val="00AA7955"/>
    <w:rsid w:val="00AB055C"/>
    <w:rsid w:val="00AB1481"/>
    <w:rsid w:val="00AB1C2E"/>
    <w:rsid w:val="00AB1C81"/>
    <w:rsid w:val="00AB2818"/>
    <w:rsid w:val="00AB44A4"/>
    <w:rsid w:val="00AB4FFD"/>
    <w:rsid w:val="00AB5067"/>
    <w:rsid w:val="00AB5276"/>
    <w:rsid w:val="00AB5B01"/>
    <w:rsid w:val="00AB6620"/>
    <w:rsid w:val="00AB66CD"/>
    <w:rsid w:val="00AB7046"/>
    <w:rsid w:val="00AB7813"/>
    <w:rsid w:val="00AB79C7"/>
    <w:rsid w:val="00AB79DE"/>
    <w:rsid w:val="00AB7CE2"/>
    <w:rsid w:val="00AB7F1A"/>
    <w:rsid w:val="00AC0E11"/>
    <w:rsid w:val="00AC0E8B"/>
    <w:rsid w:val="00AC1C02"/>
    <w:rsid w:val="00AC2317"/>
    <w:rsid w:val="00AC25F0"/>
    <w:rsid w:val="00AC3A00"/>
    <w:rsid w:val="00AC444B"/>
    <w:rsid w:val="00AC44F7"/>
    <w:rsid w:val="00AC5186"/>
    <w:rsid w:val="00AC53F8"/>
    <w:rsid w:val="00AC692C"/>
    <w:rsid w:val="00AC6BCF"/>
    <w:rsid w:val="00AC6D60"/>
    <w:rsid w:val="00AC7890"/>
    <w:rsid w:val="00AD035C"/>
    <w:rsid w:val="00AD0437"/>
    <w:rsid w:val="00AD0669"/>
    <w:rsid w:val="00AD0B78"/>
    <w:rsid w:val="00AD0E7B"/>
    <w:rsid w:val="00AD10BE"/>
    <w:rsid w:val="00AD1FB9"/>
    <w:rsid w:val="00AD2AA1"/>
    <w:rsid w:val="00AD2BA7"/>
    <w:rsid w:val="00AD2EBD"/>
    <w:rsid w:val="00AD3C16"/>
    <w:rsid w:val="00AD4E93"/>
    <w:rsid w:val="00AD4F9A"/>
    <w:rsid w:val="00AD50F1"/>
    <w:rsid w:val="00AD564B"/>
    <w:rsid w:val="00AD6D25"/>
    <w:rsid w:val="00AD7D13"/>
    <w:rsid w:val="00AD7E7A"/>
    <w:rsid w:val="00AE1BF2"/>
    <w:rsid w:val="00AE1DFA"/>
    <w:rsid w:val="00AE2F98"/>
    <w:rsid w:val="00AE3688"/>
    <w:rsid w:val="00AE4370"/>
    <w:rsid w:val="00AE527E"/>
    <w:rsid w:val="00AE5540"/>
    <w:rsid w:val="00AE6137"/>
    <w:rsid w:val="00AE68C8"/>
    <w:rsid w:val="00AE73CE"/>
    <w:rsid w:val="00AE78BE"/>
    <w:rsid w:val="00AF1438"/>
    <w:rsid w:val="00AF1F12"/>
    <w:rsid w:val="00AF4F62"/>
    <w:rsid w:val="00AF5750"/>
    <w:rsid w:val="00AF62B1"/>
    <w:rsid w:val="00AF6321"/>
    <w:rsid w:val="00AF6A4C"/>
    <w:rsid w:val="00AF7393"/>
    <w:rsid w:val="00AF7E6F"/>
    <w:rsid w:val="00AF7E94"/>
    <w:rsid w:val="00AF7EA9"/>
    <w:rsid w:val="00AF7F53"/>
    <w:rsid w:val="00B0028B"/>
    <w:rsid w:val="00B006B9"/>
    <w:rsid w:val="00B01729"/>
    <w:rsid w:val="00B018B3"/>
    <w:rsid w:val="00B03673"/>
    <w:rsid w:val="00B05315"/>
    <w:rsid w:val="00B05ABE"/>
    <w:rsid w:val="00B06F3E"/>
    <w:rsid w:val="00B07FA0"/>
    <w:rsid w:val="00B10638"/>
    <w:rsid w:val="00B10645"/>
    <w:rsid w:val="00B10DE6"/>
    <w:rsid w:val="00B11358"/>
    <w:rsid w:val="00B12331"/>
    <w:rsid w:val="00B12BBA"/>
    <w:rsid w:val="00B1342F"/>
    <w:rsid w:val="00B13959"/>
    <w:rsid w:val="00B13C0B"/>
    <w:rsid w:val="00B1497B"/>
    <w:rsid w:val="00B14CF3"/>
    <w:rsid w:val="00B1694F"/>
    <w:rsid w:val="00B17AA5"/>
    <w:rsid w:val="00B17DDF"/>
    <w:rsid w:val="00B20504"/>
    <w:rsid w:val="00B206F0"/>
    <w:rsid w:val="00B21924"/>
    <w:rsid w:val="00B21D95"/>
    <w:rsid w:val="00B22D8D"/>
    <w:rsid w:val="00B23FBA"/>
    <w:rsid w:val="00B24237"/>
    <w:rsid w:val="00B24C06"/>
    <w:rsid w:val="00B25F71"/>
    <w:rsid w:val="00B262FE"/>
    <w:rsid w:val="00B264FA"/>
    <w:rsid w:val="00B2765E"/>
    <w:rsid w:val="00B30633"/>
    <w:rsid w:val="00B30726"/>
    <w:rsid w:val="00B32149"/>
    <w:rsid w:val="00B33172"/>
    <w:rsid w:val="00B33F1F"/>
    <w:rsid w:val="00B345A3"/>
    <w:rsid w:val="00B353DB"/>
    <w:rsid w:val="00B359A1"/>
    <w:rsid w:val="00B372DC"/>
    <w:rsid w:val="00B37656"/>
    <w:rsid w:val="00B3774A"/>
    <w:rsid w:val="00B4024A"/>
    <w:rsid w:val="00B40954"/>
    <w:rsid w:val="00B424D3"/>
    <w:rsid w:val="00B445D1"/>
    <w:rsid w:val="00B44CBF"/>
    <w:rsid w:val="00B45469"/>
    <w:rsid w:val="00B46035"/>
    <w:rsid w:val="00B475A7"/>
    <w:rsid w:val="00B47BFD"/>
    <w:rsid w:val="00B50648"/>
    <w:rsid w:val="00B50F9F"/>
    <w:rsid w:val="00B5186C"/>
    <w:rsid w:val="00B51A20"/>
    <w:rsid w:val="00B52995"/>
    <w:rsid w:val="00B53AD9"/>
    <w:rsid w:val="00B53CDE"/>
    <w:rsid w:val="00B543E4"/>
    <w:rsid w:val="00B550D6"/>
    <w:rsid w:val="00B55932"/>
    <w:rsid w:val="00B55F4C"/>
    <w:rsid w:val="00B56483"/>
    <w:rsid w:val="00B578AE"/>
    <w:rsid w:val="00B57952"/>
    <w:rsid w:val="00B61A29"/>
    <w:rsid w:val="00B64556"/>
    <w:rsid w:val="00B646BD"/>
    <w:rsid w:val="00B64A69"/>
    <w:rsid w:val="00B64C61"/>
    <w:rsid w:val="00B65C63"/>
    <w:rsid w:val="00B65ED9"/>
    <w:rsid w:val="00B67A10"/>
    <w:rsid w:val="00B67AD3"/>
    <w:rsid w:val="00B70732"/>
    <w:rsid w:val="00B7107E"/>
    <w:rsid w:val="00B72264"/>
    <w:rsid w:val="00B72C4C"/>
    <w:rsid w:val="00B730A8"/>
    <w:rsid w:val="00B7348D"/>
    <w:rsid w:val="00B73782"/>
    <w:rsid w:val="00B73C35"/>
    <w:rsid w:val="00B74E28"/>
    <w:rsid w:val="00B7538F"/>
    <w:rsid w:val="00B757D9"/>
    <w:rsid w:val="00B77321"/>
    <w:rsid w:val="00B8054A"/>
    <w:rsid w:val="00B814EF"/>
    <w:rsid w:val="00B831AD"/>
    <w:rsid w:val="00B83A99"/>
    <w:rsid w:val="00B83B30"/>
    <w:rsid w:val="00B846C0"/>
    <w:rsid w:val="00B84778"/>
    <w:rsid w:val="00B84CFB"/>
    <w:rsid w:val="00B84D5F"/>
    <w:rsid w:val="00B8593F"/>
    <w:rsid w:val="00B85CEE"/>
    <w:rsid w:val="00B8670C"/>
    <w:rsid w:val="00B874CE"/>
    <w:rsid w:val="00B87B01"/>
    <w:rsid w:val="00B87F6B"/>
    <w:rsid w:val="00B91D1A"/>
    <w:rsid w:val="00B91D50"/>
    <w:rsid w:val="00B92055"/>
    <w:rsid w:val="00B93D46"/>
    <w:rsid w:val="00B93E6E"/>
    <w:rsid w:val="00B94E1F"/>
    <w:rsid w:val="00B95819"/>
    <w:rsid w:val="00B9610D"/>
    <w:rsid w:val="00B96BF7"/>
    <w:rsid w:val="00B9718C"/>
    <w:rsid w:val="00B9725F"/>
    <w:rsid w:val="00BA2104"/>
    <w:rsid w:val="00BA2D80"/>
    <w:rsid w:val="00BA317C"/>
    <w:rsid w:val="00BA4D11"/>
    <w:rsid w:val="00BA63A6"/>
    <w:rsid w:val="00BA64E4"/>
    <w:rsid w:val="00BA664D"/>
    <w:rsid w:val="00BA6DB3"/>
    <w:rsid w:val="00BA6DD9"/>
    <w:rsid w:val="00BA709B"/>
    <w:rsid w:val="00BA79EB"/>
    <w:rsid w:val="00BA7FE9"/>
    <w:rsid w:val="00BA7FF0"/>
    <w:rsid w:val="00BB064B"/>
    <w:rsid w:val="00BB0F04"/>
    <w:rsid w:val="00BB13F2"/>
    <w:rsid w:val="00BB1924"/>
    <w:rsid w:val="00BB2356"/>
    <w:rsid w:val="00BB2B3E"/>
    <w:rsid w:val="00BB36CC"/>
    <w:rsid w:val="00BB449A"/>
    <w:rsid w:val="00BB45DC"/>
    <w:rsid w:val="00BB5339"/>
    <w:rsid w:val="00BB5889"/>
    <w:rsid w:val="00BB5B58"/>
    <w:rsid w:val="00BB5CFA"/>
    <w:rsid w:val="00BB7EDD"/>
    <w:rsid w:val="00BC0398"/>
    <w:rsid w:val="00BC03A6"/>
    <w:rsid w:val="00BC0788"/>
    <w:rsid w:val="00BC0FAD"/>
    <w:rsid w:val="00BC1010"/>
    <w:rsid w:val="00BC2125"/>
    <w:rsid w:val="00BC32ED"/>
    <w:rsid w:val="00BC33B7"/>
    <w:rsid w:val="00BC36E8"/>
    <w:rsid w:val="00BC3AD2"/>
    <w:rsid w:val="00BC4787"/>
    <w:rsid w:val="00BC4ED3"/>
    <w:rsid w:val="00BC5668"/>
    <w:rsid w:val="00BC5B71"/>
    <w:rsid w:val="00BC5B8A"/>
    <w:rsid w:val="00BC60B2"/>
    <w:rsid w:val="00BC663B"/>
    <w:rsid w:val="00BC6739"/>
    <w:rsid w:val="00BC7270"/>
    <w:rsid w:val="00BC757D"/>
    <w:rsid w:val="00BC78FB"/>
    <w:rsid w:val="00BC7A25"/>
    <w:rsid w:val="00BD07F3"/>
    <w:rsid w:val="00BD086D"/>
    <w:rsid w:val="00BD1493"/>
    <w:rsid w:val="00BD1753"/>
    <w:rsid w:val="00BD1870"/>
    <w:rsid w:val="00BD2AAC"/>
    <w:rsid w:val="00BD47E1"/>
    <w:rsid w:val="00BD51E5"/>
    <w:rsid w:val="00BD55A4"/>
    <w:rsid w:val="00BD5CF6"/>
    <w:rsid w:val="00BD5E0E"/>
    <w:rsid w:val="00BD6387"/>
    <w:rsid w:val="00BD6A88"/>
    <w:rsid w:val="00BD716A"/>
    <w:rsid w:val="00BD7577"/>
    <w:rsid w:val="00BE038B"/>
    <w:rsid w:val="00BE0D99"/>
    <w:rsid w:val="00BE137A"/>
    <w:rsid w:val="00BE138B"/>
    <w:rsid w:val="00BE14FD"/>
    <w:rsid w:val="00BE20A9"/>
    <w:rsid w:val="00BE2705"/>
    <w:rsid w:val="00BE2A06"/>
    <w:rsid w:val="00BE528B"/>
    <w:rsid w:val="00BE54A5"/>
    <w:rsid w:val="00BE5757"/>
    <w:rsid w:val="00BE59AB"/>
    <w:rsid w:val="00BE6BEC"/>
    <w:rsid w:val="00BE7825"/>
    <w:rsid w:val="00BF0263"/>
    <w:rsid w:val="00BF2CE4"/>
    <w:rsid w:val="00BF3397"/>
    <w:rsid w:val="00BF3501"/>
    <w:rsid w:val="00BF3A04"/>
    <w:rsid w:val="00BF433F"/>
    <w:rsid w:val="00BF5170"/>
    <w:rsid w:val="00BF51E3"/>
    <w:rsid w:val="00BF524A"/>
    <w:rsid w:val="00BF5350"/>
    <w:rsid w:val="00BF59F8"/>
    <w:rsid w:val="00BF67E3"/>
    <w:rsid w:val="00BF68D5"/>
    <w:rsid w:val="00BF7731"/>
    <w:rsid w:val="00BF7CA4"/>
    <w:rsid w:val="00C00331"/>
    <w:rsid w:val="00C0039E"/>
    <w:rsid w:val="00C01A40"/>
    <w:rsid w:val="00C020BD"/>
    <w:rsid w:val="00C02436"/>
    <w:rsid w:val="00C033B1"/>
    <w:rsid w:val="00C03844"/>
    <w:rsid w:val="00C03D70"/>
    <w:rsid w:val="00C0416E"/>
    <w:rsid w:val="00C04FC9"/>
    <w:rsid w:val="00C053C8"/>
    <w:rsid w:val="00C05A40"/>
    <w:rsid w:val="00C06486"/>
    <w:rsid w:val="00C065A5"/>
    <w:rsid w:val="00C0666D"/>
    <w:rsid w:val="00C06A68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168E7"/>
    <w:rsid w:val="00C179FA"/>
    <w:rsid w:val="00C20433"/>
    <w:rsid w:val="00C20928"/>
    <w:rsid w:val="00C20CB1"/>
    <w:rsid w:val="00C21D5D"/>
    <w:rsid w:val="00C21F23"/>
    <w:rsid w:val="00C22251"/>
    <w:rsid w:val="00C2229B"/>
    <w:rsid w:val="00C224BE"/>
    <w:rsid w:val="00C22DAE"/>
    <w:rsid w:val="00C236C3"/>
    <w:rsid w:val="00C23ABF"/>
    <w:rsid w:val="00C241FC"/>
    <w:rsid w:val="00C265A4"/>
    <w:rsid w:val="00C269AC"/>
    <w:rsid w:val="00C3017E"/>
    <w:rsid w:val="00C301DD"/>
    <w:rsid w:val="00C3025E"/>
    <w:rsid w:val="00C30ADB"/>
    <w:rsid w:val="00C31ABE"/>
    <w:rsid w:val="00C31BD3"/>
    <w:rsid w:val="00C323DF"/>
    <w:rsid w:val="00C326B6"/>
    <w:rsid w:val="00C33152"/>
    <w:rsid w:val="00C338E6"/>
    <w:rsid w:val="00C33FB0"/>
    <w:rsid w:val="00C3487C"/>
    <w:rsid w:val="00C34F34"/>
    <w:rsid w:val="00C35AF0"/>
    <w:rsid w:val="00C3660B"/>
    <w:rsid w:val="00C37730"/>
    <w:rsid w:val="00C377CF"/>
    <w:rsid w:val="00C37B8F"/>
    <w:rsid w:val="00C37D93"/>
    <w:rsid w:val="00C40898"/>
    <w:rsid w:val="00C424DE"/>
    <w:rsid w:val="00C4324B"/>
    <w:rsid w:val="00C4372D"/>
    <w:rsid w:val="00C44179"/>
    <w:rsid w:val="00C4654B"/>
    <w:rsid w:val="00C47B81"/>
    <w:rsid w:val="00C50034"/>
    <w:rsid w:val="00C51B45"/>
    <w:rsid w:val="00C5263F"/>
    <w:rsid w:val="00C530F3"/>
    <w:rsid w:val="00C5500F"/>
    <w:rsid w:val="00C55ADF"/>
    <w:rsid w:val="00C55C79"/>
    <w:rsid w:val="00C55DAF"/>
    <w:rsid w:val="00C55DBF"/>
    <w:rsid w:val="00C573AE"/>
    <w:rsid w:val="00C57A0B"/>
    <w:rsid w:val="00C60810"/>
    <w:rsid w:val="00C61533"/>
    <w:rsid w:val="00C616D2"/>
    <w:rsid w:val="00C63692"/>
    <w:rsid w:val="00C6394A"/>
    <w:rsid w:val="00C64CDC"/>
    <w:rsid w:val="00C66779"/>
    <w:rsid w:val="00C669C2"/>
    <w:rsid w:val="00C6706E"/>
    <w:rsid w:val="00C67367"/>
    <w:rsid w:val="00C67AB5"/>
    <w:rsid w:val="00C67B98"/>
    <w:rsid w:val="00C70653"/>
    <w:rsid w:val="00C70B38"/>
    <w:rsid w:val="00C70EAB"/>
    <w:rsid w:val="00C70FC0"/>
    <w:rsid w:val="00C733E4"/>
    <w:rsid w:val="00C73521"/>
    <w:rsid w:val="00C73675"/>
    <w:rsid w:val="00C73904"/>
    <w:rsid w:val="00C74844"/>
    <w:rsid w:val="00C74EB6"/>
    <w:rsid w:val="00C76717"/>
    <w:rsid w:val="00C76FA5"/>
    <w:rsid w:val="00C77222"/>
    <w:rsid w:val="00C77450"/>
    <w:rsid w:val="00C77703"/>
    <w:rsid w:val="00C81531"/>
    <w:rsid w:val="00C8342E"/>
    <w:rsid w:val="00C844B5"/>
    <w:rsid w:val="00C84DC2"/>
    <w:rsid w:val="00C8527F"/>
    <w:rsid w:val="00C8677C"/>
    <w:rsid w:val="00C86957"/>
    <w:rsid w:val="00C86F58"/>
    <w:rsid w:val="00C87202"/>
    <w:rsid w:val="00C9214A"/>
    <w:rsid w:val="00C92A31"/>
    <w:rsid w:val="00C93F11"/>
    <w:rsid w:val="00C9449D"/>
    <w:rsid w:val="00C94A54"/>
    <w:rsid w:val="00C95486"/>
    <w:rsid w:val="00C959ED"/>
    <w:rsid w:val="00C95D8A"/>
    <w:rsid w:val="00C96318"/>
    <w:rsid w:val="00C97B4B"/>
    <w:rsid w:val="00CA0430"/>
    <w:rsid w:val="00CA0E94"/>
    <w:rsid w:val="00CA1D14"/>
    <w:rsid w:val="00CA1E74"/>
    <w:rsid w:val="00CA2188"/>
    <w:rsid w:val="00CA2304"/>
    <w:rsid w:val="00CA2DBD"/>
    <w:rsid w:val="00CA2EC1"/>
    <w:rsid w:val="00CA318D"/>
    <w:rsid w:val="00CA32C7"/>
    <w:rsid w:val="00CA6A99"/>
    <w:rsid w:val="00CA6E1D"/>
    <w:rsid w:val="00CA73C3"/>
    <w:rsid w:val="00CB01F6"/>
    <w:rsid w:val="00CB07C9"/>
    <w:rsid w:val="00CB137C"/>
    <w:rsid w:val="00CB14ED"/>
    <w:rsid w:val="00CB2710"/>
    <w:rsid w:val="00CB3496"/>
    <w:rsid w:val="00CB3611"/>
    <w:rsid w:val="00CB3794"/>
    <w:rsid w:val="00CB42A2"/>
    <w:rsid w:val="00CB4FF8"/>
    <w:rsid w:val="00CB5493"/>
    <w:rsid w:val="00CB5C0F"/>
    <w:rsid w:val="00CB5D30"/>
    <w:rsid w:val="00CB5E6D"/>
    <w:rsid w:val="00CB7733"/>
    <w:rsid w:val="00CB77F4"/>
    <w:rsid w:val="00CC11B2"/>
    <w:rsid w:val="00CC14CC"/>
    <w:rsid w:val="00CC3171"/>
    <w:rsid w:val="00CC383F"/>
    <w:rsid w:val="00CC3C90"/>
    <w:rsid w:val="00CC4348"/>
    <w:rsid w:val="00CC43CE"/>
    <w:rsid w:val="00CC49DD"/>
    <w:rsid w:val="00CC4BA9"/>
    <w:rsid w:val="00CC5559"/>
    <w:rsid w:val="00CC5925"/>
    <w:rsid w:val="00CC63A5"/>
    <w:rsid w:val="00CD0567"/>
    <w:rsid w:val="00CD06AD"/>
    <w:rsid w:val="00CD1A47"/>
    <w:rsid w:val="00CD1B88"/>
    <w:rsid w:val="00CD1C91"/>
    <w:rsid w:val="00CD1D31"/>
    <w:rsid w:val="00CD2866"/>
    <w:rsid w:val="00CD2AEC"/>
    <w:rsid w:val="00CD2CE9"/>
    <w:rsid w:val="00CD3A61"/>
    <w:rsid w:val="00CD4258"/>
    <w:rsid w:val="00CD4754"/>
    <w:rsid w:val="00CD6146"/>
    <w:rsid w:val="00CD759B"/>
    <w:rsid w:val="00CD7651"/>
    <w:rsid w:val="00CD7F87"/>
    <w:rsid w:val="00CE0CFE"/>
    <w:rsid w:val="00CE0DD6"/>
    <w:rsid w:val="00CE160D"/>
    <w:rsid w:val="00CE2EB4"/>
    <w:rsid w:val="00CE3042"/>
    <w:rsid w:val="00CE38E7"/>
    <w:rsid w:val="00CE3B12"/>
    <w:rsid w:val="00CE40D3"/>
    <w:rsid w:val="00CE4916"/>
    <w:rsid w:val="00CE4DB6"/>
    <w:rsid w:val="00CE4DD3"/>
    <w:rsid w:val="00CE4E1D"/>
    <w:rsid w:val="00CE4E56"/>
    <w:rsid w:val="00CE6737"/>
    <w:rsid w:val="00CE76EF"/>
    <w:rsid w:val="00CE7FE9"/>
    <w:rsid w:val="00CF041F"/>
    <w:rsid w:val="00CF0632"/>
    <w:rsid w:val="00CF1E78"/>
    <w:rsid w:val="00CF2B25"/>
    <w:rsid w:val="00CF368E"/>
    <w:rsid w:val="00CF3810"/>
    <w:rsid w:val="00CF4988"/>
    <w:rsid w:val="00CF49BF"/>
    <w:rsid w:val="00CF4A7C"/>
    <w:rsid w:val="00CF50D4"/>
    <w:rsid w:val="00CF5D38"/>
    <w:rsid w:val="00CF6D82"/>
    <w:rsid w:val="00CF6F27"/>
    <w:rsid w:val="00CF73A7"/>
    <w:rsid w:val="00CF7B74"/>
    <w:rsid w:val="00CF7C24"/>
    <w:rsid w:val="00CF7E27"/>
    <w:rsid w:val="00D00294"/>
    <w:rsid w:val="00D01B6B"/>
    <w:rsid w:val="00D02320"/>
    <w:rsid w:val="00D052C4"/>
    <w:rsid w:val="00D05DAC"/>
    <w:rsid w:val="00D0678F"/>
    <w:rsid w:val="00D06FEC"/>
    <w:rsid w:val="00D07B73"/>
    <w:rsid w:val="00D07BB0"/>
    <w:rsid w:val="00D07E16"/>
    <w:rsid w:val="00D102D9"/>
    <w:rsid w:val="00D106A2"/>
    <w:rsid w:val="00D10A1B"/>
    <w:rsid w:val="00D11C2A"/>
    <w:rsid w:val="00D11FE3"/>
    <w:rsid w:val="00D12B8B"/>
    <w:rsid w:val="00D1335B"/>
    <w:rsid w:val="00D139C7"/>
    <w:rsid w:val="00D1411B"/>
    <w:rsid w:val="00D14C63"/>
    <w:rsid w:val="00D159E4"/>
    <w:rsid w:val="00D160A9"/>
    <w:rsid w:val="00D16C2C"/>
    <w:rsid w:val="00D16EBC"/>
    <w:rsid w:val="00D1738A"/>
    <w:rsid w:val="00D17B45"/>
    <w:rsid w:val="00D17C7F"/>
    <w:rsid w:val="00D17D9B"/>
    <w:rsid w:val="00D20239"/>
    <w:rsid w:val="00D20275"/>
    <w:rsid w:val="00D208AE"/>
    <w:rsid w:val="00D21034"/>
    <w:rsid w:val="00D215C9"/>
    <w:rsid w:val="00D21929"/>
    <w:rsid w:val="00D21B5D"/>
    <w:rsid w:val="00D21C3D"/>
    <w:rsid w:val="00D21FC7"/>
    <w:rsid w:val="00D233C8"/>
    <w:rsid w:val="00D2556E"/>
    <w:rsid w:val="00D26568"/>
    <w:rsid w:val="00D271C9"/>
    <w:rsid w:val="00D302EF"/>
    <w:rsid w:val="00D31793"/>
    <w:rsid w:val="00D31F59"/>
    <w:rsid w:val="00D32701"/>
    <w:rsid w:val="00D327ED"/>
    <w:rsid w:val="00D343F4"/>
    <w:rsid w:val="00D34965"/>
    <w:rsid w:val="00D353B0"/>
    <w:rsid w:val="00D353BE"/>
    <w:rsid w:val="00D3593C"/>
    <w:rsid w:val="00D40064"/>
    <w:rsid w:val="00D40521"/>
    <w:rsid w:val="00D40E4E"/>
    <w:rsid w:val="00D40F2D"/>
    <w:rsid w:val="00D41565"/>
    <w:rsid w:val="00D41B99"/>
    <w:rsid w:val="00D41FA0"/>
    <w:rsid w:val="00D428EA"/>
    <w:rsid w:val="00D42B77"/>
    <w:rsid w:val="00D43BEB"/>
    <w:rsid w:val="00D44653"/>
    <w:rsid w:val="00D44F90"/>
    <w:rsid w:val="00D453F0"/>
    <w:rsid w:val="00D45E5D"/>
    <w:rsid w:val="00D46143"/>
    <w:rsid w:val="00D462AD"/>
    <w:rsid w:val="00D466C9"/>
    <w:rsid w:val="00D50E39"/>
    <w:rsid w:val="00D51B2B"/>
    <w:rsid w:val="00D52FE1"/>
    <w:rsid w:val="00D5316D"/>
    <w:rsid w:val="00D53358"/>
    <w:rsid w:val="00D534B4"/>
    <w:rsid w:val="00D53737"/>
    <w:rsid w:val="00D53918"/>
    <w:rsid w:val="00D54F42"/>
    <w:rsid w:val="00D55AF5"/>
    <w:rsid w:val="00D55C4A"/>
    <w:rsid w:val="00D5632E"/>
    <w:rsid w:val="00D565E2"/>
    <w:rsid w:val="00D56CDD"/>
    <w:rsid w:val="00D57085"/>
    <w:rsid w:val="00D57DEA"/>
    <w:rsid w:val="00D6024D"/>
    <w:rsid w:val="00D62CEC"/>
    <w:rsid w:val="00D63907"/>
    <w:rsid w:val="00D63C0E"/>
    <w:rsid w:val="00D65241"/>
    <w:rsid w:val="00D66247"/>
    <w:rsid w:val="00D66AF6"/>
    <w:rsid w:val="00D67360"/>
    <w:rsid w:val="00D675B9"/>
    <w:rsid w:val="00D70F1A"/>
    <w:rsid w:val="00D70FD6"/>
    <w:rsid w:val="00D71D7C"/>
    <w:rsid w:val="00D71E03"/>
    <w:rsid w:val="00D7235C"/>
    <w:rsid w:val="00D72E43"/>
    <w:rsid w:val="00D7351E"/>
    <w:rsid w:val="00D74080"/>
    <w:rsid w:val="00D74A43"/>
    <w:rsid w:val="00D750FF"/>
    <w:rsid w:val="00D766BE"/>
    <w:rsid w:val="00D7779D"/>
    <w:rsid w:val="00D77FA2"/>
    <w:rsid w:val="00D80527"/>
    <w:rsid w:val="00D805B4"/>
    <w:rsid w:val="00D8219C"/>
    <w:rsid w:val="00D82BCB"/>
    <w:rsid w:val="00D837DC"/>
    <w:rsid w:val="00D83AFE"/>
    <w:rsid w:val="00D851FA"/>
    <w:rsid w:val="00D857C1"/>
    <w:rsid w:val="00D864F5"/>
    <w:rsid w:val="00D86E52"/>
    <w:rsid w:val="00D8715A"/>
    <w:rsid w:val="00D8725C"/>
    <w:rsid w:val="00D872A6"/>
    <w:rsid w:val="00D90781"/>
    <w:rsid w:val="00D90CA0"/>
    <w:rsid w:val="00D91F0F"/>
    <w:rsid w:val="00D91FFD"/>
    <w:rsid w:val="00D921E3"/>
    <w:rsid w:val="00D9236A"/>
    <w:rsid w:val="00D92414"/>
    <w:rsid w:val="00D924C3"/>
    <w:rsid w:val="00D9259C"/>
    <w:rsid w:val="00D929DB"/>
    <w:rsid w:val="00D92DB9"/>
    <w:rsid w:val="00D93076"/>
    <w:rsid w:val="00D936B7"/>
    <w:rsid w:val="00D93700"/>
    <w:rsid w:val="00D93754"/>
    <w:rsid w:val="00D93EF2"/>
    <w:rsid w:val="00D9451E"/>
    <w:rsid w:val="00D94DF1"/>
    <w:rsid w:val="00D97CE2"/>
    <w:rsid w:val="00DA253F"/>
    <w:rsid w:val="00DA2A3D"/>
    <w:rsid w:val="00DA2D62"/>
    <w:rsid w:val="00DA3200"/>
    <w:rsid w:val="00DA39F5"/>
    <w:rsid w:val="00DA3EC0"/>
    <w:rsid w:val="00DA47AE"/>
    <w:rsid w:val="00DA4DE4"/>
    <w:rsid w:val="00DA5528"/>
    <w:rsid w:val="00DA619E"/>
    <w:rsid w:val="00DA6504"/>
    <w:rsid w:val="00DA78F6"/>
    <w:rsid w:val="00DA7BDC"/>
    <w:rsid w:val="00DA7DD0"/>
    <w:rsid w:val="00DB00C9"/>
    <w:rsid w:val="00DB0D74"/>
    <w:rsid w:val="00DB1128"/>
    <w:rsid w:val="00DB2966"/>
    <w:rsid w:val="00DB2998"/>
    <w:rsid w:val="00DB2B7A"/>
    <w:rsid w:val="00DB3CDD"/>
    <w:rsid w:val="00DB4920"/>
    <w:rsid w:val="00DB56D9"/>
    <w:rsid w:val="00DB6081"/>
    <w:rsid w:val="00DB7844"/>
    <w:rsid w:val="00DB79F6"/>
    <w:rsid w:val="00DB7A22"/>
    <w:rsid w:val="00DC013C"/>
    <w:rsid w:val="00DC10DC"/>
    <w:rsid w:val="00DC1ACA"/>
    <w:rsid w:val="00DC1C01"/>
    <w:rsid w:val="00DC1E00"/>
    <w:rsid w:val="00DC1F7B"/>
    <w:rsid w:val="00DC2238"/>
    <w:rsid w:val="00DC2444"/>
    <w:rsid w:val="00DC509C"/>
    <w:rsid w:val="00DC537C"/>
    <w:rsid w:val="00DC5A09"/>
    <w:rsid w:val="00DC6B72"/>
    <w:rsid w:val="00DC6FB8"/>
    <w:rsid w:val="00DC721A"/>
    <w:rsid w:val="00DC7B23"/>
    <w:rsid w:val="00DD0661"/>
    <w:rsid w:val="00DD079C"/>
    <w:rsid w:val="00DD28A1"/>
    <w:rsid w:val="00DD30BA"/>
    <w:rsid w:val="00DD3910"/>
    <w:rsid w:val="00DD4581"/>
    <w:rsid w:val="00DD60C6"/>
    <w:rsid w:val="00DD6C6D"/>
    <w:rsid w:val="00DD70C4"/>
    <w:rsid w:val="00DE0ADB"/>
    <w:rsid w:val="00DE22C6"/>
    <w:rsid w:val="00DE23BE"/>
    <w:rsid w:val="00DE3C97"/>
    <w:rsid w:val="00DE3F98"/>
    <w:rsid w:val="00DE440A"/>
    <w:rsid w:val="00DE480C"/>
    <w:rsid w:val="00DE6515"/>
    <w:rsid w:val="00DE6C12"/>
    <w:rsid w:val="00DF0776"/>
    <w:rsid w:val="00DF0933"/>
    <w:rsid w:val="00DF0BE4"/>
    <w:rsid w:val="00DF0BF5"/>
    <w:rsid w:val="00DF2E86"/>
    <w:rsid w:val="00DF3432"/>
    <w:rsid w:val="00DF392A"/>
    <w:rsid w:val="00DF3ABD"/>
    <w:rsid w:val="00DF418A"/>
    <w:rsid w:val="00DF4408"/>
    <w:rsid w:val="00DF48FF"/>
    <w:rsid w:val="00DF4F10"/>
    <w:rsid w:val="00DF5388"/>
    <w:rsid w:val="00DF5450"/>
    <w:rsid w:val="00DF659B"/>
    <w:rsid w:val="00DF6D8A"/>
    <w:rsid w:val="00DF70A4"/>
    <w:rsid w:val="00DF74A5"/>
    <w:rsid w:val="00DF7EE2"/>
    <w:rsid w:val="00E00CF7"/>
    <w:rsid w:val="00E010B3"/>
    <w:rsid w:val="00E014B3"/>
    <w:rsid w:val="00E025D5"/>
    <w:rsid w:val="00E03069"/>
    <w:rsid w:val="00E03763"/>
    <w:rsid w:val="00E0470A"/>
    <w:rsid w:val="00E04893"/>
    <w:rsid w:val="00E048A6"/>
    <w:rsid w:val="00E04B68"/>
    <w:rsid w:val="00E04CBF"/>
    <w:rsid w:val="00E05194"/>
    <w:rsid w:val="00E0567E"/>
    <w:rsid w:val="00E06A92"/>
    <w:rsid w:val="00E06C6A"/>
    <w:rsid w:val="00E06C9E"/>
    <w:rsid w:val="00E1060C"/>
    <w:rsid w:val="00E106A3"/>
    <w:rsid w:val="00E12683"/>
    <w:rsid w:val="00E12CB3"/>
    <w:rsid w:val="00E13EFA"/>
    <w:rsid w:val="00E13F83"/>
    <w:rsid w:val="00E147F8"/>
    <w:rsid w:val="00E15913"/>
    <w:rsid w:val="00E15DD7"/>
    <w:rsid w:val="00E165C0"/>
    <w:rsid w:val="00E1692B"/>
    <w:rsid w:val="00E170D0"/>
    <w:rsid w:val="00E17A29"/>
    <w:rsid w:val="00E17E46"/>
    <w:rsid w:val="00E2098F"/>
    <w:rsid w:val="00E209E9"/>
    <w:rsid w:val="00E22873"/>
    <w:rsid w:val="00E23EE0"/>
    <w:rsid w:val="00E258D1"/>
    <w:rsid w:val="00E25CCA"/>
    <w:rsid w:val="00E25ED9"/>
    <w:rsid w:val="00E26545"/>
    <w:rsid w:val="00E267B5"/>
    <w:rsid w:val="00E27168"/>
    <w:rsid w:val="00E2722C"/>
    <w:rsid w:val="00E279DC"/>
    <w:rsid w:val="00E30218"/>
    <w:rsid w:val="00E3063A"/>
    <w:rsid w:val="00E30F38"/>
    <w:rsid w:val="00E31A4D"/>
    <w:rsid w:val="00E32007"/>
    <w:rsid w:val="00E323B4"/>
    <w:rsid w:val="00E326C9"/>
    <w:rsid w:val="00E342BF"/>
    <w:rsid w:val="00E34C3D"/>
    <w:rsid w:val="00E354AD"/>
    <w:rsid w:val="00E35BD2"/>
    <w:rsid w:val="00E36FE1"/>
    <w:rsid w:val="00E3727D"/>
    <w:rsid w:val="00E37363"/>
    <w:rsid w:val="00E37993"/>
    <w:rsid w:val="00E40C3F"/>
    <w:rsid w:val="00E40E9D"/>
    <w:rsid w:val="00E41BDF"/>
    <w:rsid w:val="00E4285F"/>
    <w:rsid w:val="00E432C3"/>
    <w:rsid w:val="00E43C03"/>
    <w:rsid w:val="00E465A9"/>
    <w:rsid w:val="00E466B2"/>
    <w:rsid w:val="00E467F3"/>
    <w:rsid w:val="00E4696F"/>
    <w:rsid w:val="00E479A0"/>
    <w:rsid w:val="00E504DE"/>
    <w:rsid w:val="00E50733"/>
    <w:rsid w:val="00E51388"/>
    <w:rsid w:val="00E52A34"/>
    <w:rsid w:val="00E530EC"/>
    <w:rsid w:val="00E53306"/>
    <w:rsid w:val="00E55A27"/>
    <w:rsid w:val="00E55DDF"/>
    <w:rsid w:val="00E57EDE"/>
    <w:rsid w:val="00E623E3"/>
    <w:rsid w:val="00E628A4"/>
    <w:rsid w:val="00E63781"/>
    <w:rsid w:val="00E63C75"/>
    <w:rsid w:val="00E63E89"/>
    <w:rsid w:val="00E642BD"/>
    <w:rsid w:val="00E64B83"/>
    <w:rsid w:val="00E64CE5"/>
    <w:rsid w:val="00E65448"/>
    <w:rsid w:val="00E657F1"/>
    <w:rsid w:val="00E65D9A"/>
    <w:rsid w:val="00E6667E"/>
    <w:rsid w:val="00E7162A"/>
    <w:rsid w:val="00E7175A"/>
    <w:rsid w:val="00E71CF0"/>
    <w:rsid w:val="00E71E97"/>
    <w:rsid w:val="00E72446"/>
    <w:rsid w:val="00E724FC"/>
    <w:rsid w:val="00E729B9"/>
    <w:rsid w:val="00E72DE0"/>
    <w:rsid w:val="00E73F25"/>
    <w:rsid w:val="00E7410C"/>
    <w:rsid w:val="00E75EDC"/>
    <w:rsid w:val="00E764C9"/>
    <w:rsid w:val="00E766D8"/>
    <w:rsid w:val="00E76A59"/>
    <w:rsid w:val="00E76FA4"/>
    <w:rsid w:val="00E777A4"/>
    <w:rsid w:val="00E779B5"/>
    <w:rsid w:val="00E80215"/>
    <w:rsid w:val="00E80331"/>
    <w:rsid w:val="00E805A7"/>
    <w:rsid w:val="00E80E69"/>
    <w:rsid w:val="00E81A9A"/>
    <w:rsid w:val="00E81E72"/>
    <w:rsid w:val="00E8208F"/>
    <w:rsid w:val="00E8322E"/>
    <w:rsid w:val="00E8332B"/>
    <w:rsid w:val="00E83452"/>
    <w:rsid w:val="00E84722"/>
    <w:rsid w:val="00E847D8"/>
    <w:rsid w:val="00E85811"/>
    <w:rsid w:val="00E85FFF"/>
    <w:rsid w:val="00E86145"/>
    <w:rsid w:val="00E865DA"/>
    <w:rsid w:val="00E8661A"/>
    <w:rsid w:val="00E8674B"/>
    <w:rsid w:val="00E86E46"/>
    <w:rsid w:val="00E86E80"/>
    <w:rsid w:val="00E872C5"/>
    <w:rsid w:val="00E912B2"/>
    <w:rsid w:val="00E91E49"/>
    <w:rsid w:val="00E92AEC"/>
    <w:rsid w:val="00E94302"/>
    <w:rsid w:val="00E959C0"/>
    <w:rsid w:val="00E95BCE"/>
    <w:rsid w:val="00E95BFE"/>
    <w:rsid w:val="00E961DD"/>
    <w:rsid w:val="00EA0207"/>
    <w:rsid w:val="00EA080B"/>
    <w:rsid w:val="00EA0951"/>
    <w:rsid w:val="00EA2FD5"/>
    <w:rsid w:val="00EA3052"/>
    <w:rsid w:val="00EA401A"/>
    <w:rsid w:val="00EA40CA"/>
    <w:rsid w:val="00EA47ED"/>
    <w:rsid w:val="00EA4902"/>
    <w:rsid w:val="00EA50B4"/>
    <w:rsid w:val="00EA6CA7"/>
    <w:rsid w:val="00EA6FAF"/>
    <w:rsid w:val="00EA7383"/>
    <w:rsid w:val="00EA78D0"/>
    <w:rsid w:val="00EB0344"/>
    <w:rsid w:val="00EB0B3D"/>
    <w:rsid w:val="00EB254F"/>
    <w:rsid w:val="00EB2EB7"/>
    <w:rsid w:val="00EB34AA"/>
    <w:rsid w:val="00EB3889"/>
    <w:rsid w:val="00EB3B17"/>
    <w:rsid w:val="00EB4154"/>
    <w:rsid w:val="00EB5807"/>
    <w:rsid w:val="00EB5C15"/>
    <w:rsid w:val="00EB5DF9"/>
    <w:rsid w:val="00EB62EF"/>
    <w:rsid w:val="00EB685E"/>
    <w:rsid w:val="00EB6B33"/>
    <w:rsid w:val="00EB7F9C"/>
    <w:rsid w:val="00EC06B0"/>
    <w:rsid w:val="00EC0B86"/>
    <w:rsid w:val="00EC1340"/>
    <w:rsid w:val="00EC16AB"/>
    <w:rsid w:val="00EC1C9B"/>
    <w:rsid w:val="00EC2539"/>
    <w:rsid w:val="00EC27D0"/>
    <w:rsid w:val="00EC2A13"/>
    <w:rsid w:val="00EC37D0"/>
    <w:rsid w:val="00EC5593"/>
    <w:rsid w:val="00EC6A10"/>
    <w:rsid w:val="00EC7689"/>
    <w:rsid w:val="00EC7B7F"/>
    <w:rsid w:val="00EC7EFD"/>
    <w:rsid w:val="00ED0940"/>
    <w:rsid w:val="00ED10E2"/>
    <w:rsid w:val="00ED36AC"/>
    <w:rsid w:val="00ED403D"/>
    <w:rsid w:val="00ED493C"/>
    <w:rsid w:val="00ED5A50"/>
    <w:rsid w:val="00ED5DF8"/>
    <w:rsid w:val="00ED61A5"/>
    <w:rsid w:val="00ED68A4"/>
    <w:rsid w:val="00ED7414"/>
    <w:rsid w:val="00ED768E"/>
    <w:rsid w:val="00ED7AD7"/>
    <w:rsid w:val="00ED7C0E"/>
    <w:rsid w:val="00EE10BB"/>
    <w:rsid w:val="00EE118F"/>
    <w:rsid w:val="00EE1E25"/>
    <w:rsid w:val="00EE37CE"/>
    <w:rsid w:val="00EE4A56"/>
    <w:rsid w:val="00EE538D"/>
    <w:rsid w:val="00EE5B23"/>
    <w:rsid w:val="00EE6C8F"/>
    <w:rsid w:val="00EE732E"/>
    <w:rsid w:val="00EF096C"/>
    <w:rsid w:val="00EF0F3C"/>
    <w:rsid w:val="00EF387B"/>
    <w:rsid w:val="00EF438B"/>
    <w:rsid w:val="00EF47C9"/>
    <w:rsid w:val="00EF58D8"/>
    <w:rsid w:val="00EF59E7"/>
    <w:rsid w:val="00EF7534"/>
    <w:rsid w:val="00F00A5E"/>
    <w:rsid w:val="00F00B2D"/>
    <w:rsid w:val="00F00C35"/>
    <w:rsid w:val="00F03196"/>
    <w:rsid w:val="00F03A87"/>
    <w:rsid w:val="00F04530"/>
    <w:rsid w:val="00F04ACB"/>
    <w:rsid w:val="00F04D74"/>
    <w:rsid w:val="00F05343"/>
    <w:rsid w:val="00F06780"/>
    <w:rsid w:val="00F073B7"/>
    <w:rsid w:val="00F07BC2"/>
    <w:rsid w:val="00F10025"/>
    <w:rsid w:val="00F104FF"/>
    <w:rsid w:val="00F108BB"/>
    <w:rsid w:val="00F10CC0"/>
    <w:rsid w:val="00F10D92"/>
    <w:rsid w:val="00F11116"/>
    <w:rsid w:val="00F1167B"/>
    <w:rsid w:val="00F1332F"/>
    <w:rsid w:val="00F133C0"/>
    <w:rsid w:val="00F13855"/>
    <w:rsid w:val="00F14B92"/>
    <w:rsid w:val="00F14F35"/>
    <w:rsid w:val="00F16463"/>
    <w:rsid w:val="00F17039"/>
    <w:rsid w:val="00F1737F"/>
    <w:rsid w:val="00F1751F"/>
    <w:rsid w:val="00F17875"/>
    <w:rsid w:val="00F17D23"/>
    <w:rsid w:val="00F17E58"/>
    <w:rsid w:val="00F20819"/>
    <w:rsid w:val="00F20C8A"/>
    <w:rsid w:val="00F212AE"/>
    <w:rsid w:val="00F21F9C"/>
    <w:rsid w:val="00F2299A"/>
    <w:rsid w:val="00F230F0"/>
    <w:rsid w:val="00F23B1F"/>
    <w:rsid w:val="00F23E42"/>
    <w:rsid w:val="00F24E72"/>
    <w:rsid w:val="00F257EE"/>
    <w:rsid w:val="00F27AAE"/>
    <w:rsid w:val="00F32532"/>
    <w:rsid w:val="00F338B9"/>
    <w:rsid w:val="00F33A90"/>
    <w:rsid w:val="00F34012"/>
    <w:rsid w:val="00F34021"/>
    <w:rsid w:val="00F34177"/>
    <w:rsid w:val="00F34A3A"/>
    <w:rsid w:val="00F34CDE"/>
    <w:rsid w:val="00F35717"/>
    <w:rsid w:val="00F3617F"/>
    <w:rsid w:val="00F36224"/>
    <w:rsid w:val="00F3700D"/>
    <w:rsid w:val="00F37A16"/>
    <w:rsid w:val="00F40528"/>
    <w:rsid w:val="00F40DA2"/>
    <w:rsid w:val="00F41F3F"/>
    <w:rsid w:val="00F42183"/>
    <w:rsid w:val="00F427E3"/>
    <w:rsid w:val="00F4340E"/>
    <w:rsid w:val="00F43602"/>
    <w:rsid w:val="00F438DF"/>
    <w:rsid w:val="00F44089"/>
    <w:rsid w:val="00F46867"/>
    <w:rsid w:val="00F47243"/>
    <w:rsid w:val="00F47847"/>
    <w:rsid w:val="00F5041B"/>
    <w:rsid w:val="00F50A70"/>
    <w:rsid w:val="00F510C0"/>
    <w:rsid w:val="00F51C97"/>
    <w:rsid w:val="00F52CEF"/>
    <w:rsid w:val="00F54A40"/>
    <w:rsid w:val="00F54F16"/>
    <w:rsid w:val="00F55119"/>
    <w:rsid w:val="00F55838"/>
    <w:rsid w:val="00F57701"/>
    <w:rsid w:val="00F579D4"/>
    <w:rsid w:val="00F57A78"/>
    <w:rsid w:val="00F6064A"/>
    <w:rsid w:val="00F606C1"/>
    <w:rsid w:val="00F62344"/>
    <w:rsid w:val="00F62527"/>
    <w:rsid w:val="00F628E6"/>
    <w:rsid w:val="00F62A39"/>
    <w:rsid w:val="00F6382F"/>
    <w:rsid w:val="00F63EE4"/>
    <w:rsid w:val="00F64749"/>
    <w:rsid w:val="00F657C5"/>
    <w:rsid w:val="00F66732"/>
    <w:rsid w:val="00F67ED1"/>
    <w:rsid w:val="00F67F03"/>
    <w:rsid w:val="00F710A5"/>
    <w:rsid w:val="00F71110"/>
    <w:rsid w:val="00F72D5E"/>
    <w:rsid w:val="00F73756"/>
    <w:rsid w:val="00F73EDD"/>
    <w:rsid w:val="00F73F28"/>
    <w:rsid w:val="00F7401E"/>
    <w:rsid w:val="00F768AC"/>
    <w:rsid w:val="00F77604"/>
    <w:rsid w:val="00F77F5D"/>
    <w:rsid w:val="00F802B7"/>
    <w:rsid w:val="00F80F4E"/>
    <w:rsid w:val="00F81917"/>
    <w:rsid w:val="00F81F76"/>
    <w:rsid w:val="00F8270A"/>
    <w:rsid w:val="00F830AA"/>
    <w:rsid w:val="00F83A0E"/>
    <w:rsid w:val="00F83D18"/>
    <w:rsid w:val="00F83DD2"/>
    <w:rsid w:val="00F8516C"/>
    <w:rsid w:val="00F85771"/>
    <w:rsid w:val="00F85857"/>
    <w:rsid w:val="00F859A5"/>
    <w:rsid w:val="00F8641E"/>
    <w:rsid w:val="00F864C5"/>
    <w:rsid w:val="00F86D88"/>
    <w:rsid w:val="00F90B05"/>
    <w:rsid w:val="00F90BEC"/>
    <w:rsid w:val="00F914EF"/>
    <w:rsid w:val="00F91639"/>
    <w:rsid w:val="00F92266"/>
    <w:rsid w:val="00F922DE"/>
    <w:rsid w:val="00F9248A"/>
    <w:rsid w:val="00F931DE"/>
    <w:rsid w:val="00F938A0"/>
    <w:rsid w:val="00F953FB"/>
    <w:rsid w:val="00F959F5"/>
    <w:rsid w:val="00F95E37"/>
    <w:rsid w:val="00F9736C"/>
    <w:rsid w:val="00F978A3"/>
    <w:rsid w:val="00F97B1E"/>
    <w:rsid w:val="00F97DA0"/>
    <w:rsid w:val="00FA062B"/>
    <w:rsid w:val="00FA0842"/>
    <w:rsid w:val="00FA1F81"/>
    <w:rsid w:val="00FA30E7"/>
    <w:rsid w:val="00FA5A70"/>
    <w:rsid w:val="00FA5CEB"/>
    <w:rsid w:val="00FA6582"/>
    <w:rsid w:val="00FA774B"/>
    <w:rsid w:val="00FA7EE6"/>
    <w:rsid w:val="00FB2BBB"/>
    <w:rsid w:val="00FB399E"/>
    <w:rsid w:val="00FB49C8"/>
    <w:rsid w:val="00FB4DAF"/>
    <w:rsid w:val="00FB5465"/>
    <w:rsid w:val="00FB54AB"/>
    <w:rsid w:val="00FB5517"/>
    <w:rsid w:val="00FB55ED"/>
    <w:rsid w:val="00FB563C"/>
    <w:rsid w:val="00FB6A11"/>
    <w:rsid w:val="00FB6B53"/>
    <w:rsid w:val="00FB7572"/>
    <w:rsid w:val="00FB77F5"/>
    <w:rsid w:val="00FC022C"/>
    <w:rsid w:val="00FC09C8"/>
    <w:rsid w:val="00FC2763"/>
    <w:rsid w:val="00FC36AA"/>
    <w:rsid w:val="00FC4C72"/>
    <w:rsid w:val="00FC57BF"/>
    <w:rsid w:val="00FC5F43"/>
    <w:rsid w:val="00FC623B"/>
    <w:rsid w:val="00FC6552"/>
    <w:rsid w:val="00FC6652"/>
    <w:rsid w:val="00FC6D0A"/>
    <w:rsid w:val="00FC6EEA"/>
    <w:rsid w:val="00FC7035"/>
    <w:rsid w:val="00FC74A8"/>
    <w:rsid w:val="00FC757C"/>
    <w:rsid w:val="00FC79F6"/>
    <w:rsid w:val="00FC7AD2"/>
    <w:rsid w:val="00FD1067"/>
    <w:rsid w:val="00FD10C1"/>
    <w:rsid w:val="00FD160F"/>
    <w:rsid w:val="00FD1A65"/>
    <w:rsid w:val="00FD1D42"/>
    <w:rsid w:val="00FD21D7"/>
    <w:rsid w:val="00FD3655"/>
    <w:rsid w:val="00FD3A8B"/>
    <w:rsid w:val="00FD3E38"/>
    <w:rsid w:val="00FD5523"/>
    <w:rsid w:val="00FD628C"/>
    <w:rsid w:val="00FD79CC"/>
    <w:rsid w:val="00FE04DF"/>
    <w:rsid w:val="00FE19D9"/>
    <w:rsid w:val="00FE2C3B"/>
    <w:rsid w:val="00FE39E8"/>
    <w:rsid w:val="00FE487C"/>
    <w:rsid w:val="00FE4B1C"/>
    <w:rsid w:val="00FE54DD"/>
    <w:rsid w:val="00FE5B96"/>
    <w:rsid w:val="00FE5C30"/>
    <w:rsid w:val="00FE743B"/>
    <w:rsid w:val="00FE76BB"/>
    <w:rsid w:val="00FE7BB3"/>
    <w:rsid w:val="00FE7E03"/>
    <w:rsid w:val="00FF2809"/>
    <w:rsid w:val="00FF2DBF"/>
    <w:rsid w:val="00FF3A3B"/>
    <w:rsid w:val="00FF3F67"/>
    <w:rsid w:val="00FF5104"/>
    <w:rsid w:val="00FF5CA3"/>
    <w:rsid w:val="00FF687D"/>
    <w:rsid w:val="00FF756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5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semiHidden/>
    <w:unhideWhenUsed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character" w:styleId="af4">
    <w:name w:val="Hyperlink"/>
    <w:uiPriority w:val="99"/>
    <w:unhideWhenUsed/>
    <w:rPr>
      <w:color w:val="0000FF" w:themeColor="hyperlink"/>
      <w:u w:val="single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f8">
    <w:name w:val="Цветовое выделение"/>
    <w:uiPriority w:val="99"/>
    <w:rPr>
      <w:b/>
      <w:color w:val="26282F"/>
    </w:rPr>
  </w:style>
  <w:style w:type="character" w:customStyle="1" w:styleId="af9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fa">
    <w:name w:val="Активная гиперссылка"/>
    <w:uiPriority w:val="99"/>
    <w:rPr>
      <w:rFonts w:cs="Times New Roman"/>
      <w:b w:val="0"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</w:style>
  <w:style w:type="paragraph" w:customStyle="1" w:styleId="afd">
    <w:name w:val="Внимание: недобросовестность!"/>
    <w:basedOn w:val="afb"/>
    <w:next w:val="a"/>
    <w:uiPriority w:val="99"/>
  </w:style>
  <w:style w:type="character" w:customStyle="1" w:styleId="afe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character" w:customStyle="1" w:styleId="aff0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1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ff2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ff3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f4">
    <w:name w:val="Заголовок *"/>
    <w:basedOn w:val="aff3"/>
    <w:next w:val="a"/>
    <w:uiPriority w:val="99"/>
    <w:rPr>
      <w:b/>
      <w:bCs/>
      <w:color w:val="0058A9"/>
      <w:shd w:val="clear" w:color="auto" w:fill="D4D0C8"/>
    </w:rPr>
  </w:style>
  <w:style w:type="paragraph" w:customStyle="1" w:styleId="aff5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pPr>
      <w:spacing w:before="0"/>
    </w:pPr>
    <w:rPr>
      <w:b w:val="0"/>
      <w:bCs w:val="0"/>
      <w:sz w:val="20"/>
      <w:szCs w:val="20"/>
      <w:shd w:val="clear" w:color="auto" w:fill="FFFFFF"/>
    </w:rPr>
  </w:style>
  <w:style w:type="character" w:customStyle="1" w:styleId="aff7">
    <w:name w:val="Заголовок полученного сообщения"/>
    <w:uiPriority w:val="99"/>
    <w:rPr>
      <w:rFonts w:cs="Times New Roman"/>
      <w:b/>
      <w:bCs/>
      <w:color w:val="FF0000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f9">
    <w:name w:val="Заголовок собственного сообщения"/>
    <w:uiPriority w:val="99"/>
    <w:rPr>
      <w:rFonts w:cs="Times New Roman"/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fb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Pr>
      <w:u w:val="single"/>
    </w:rPr>
  </w:style>
  <w:style w:type="paragraph" w:customStyle="1" w:styleId="af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f">
    <w:name w:val="Комментарий"/>
    <w:basedOn w:val="affe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 версии"/>
    <w:basedOn w:val="afff"/>
    <w:next w:val="a"/>
    <w:uiPriority w:val="99"/>
    <w:rPr>
      <w:i/>
      <w:iCs/>
    </w:rPr>
  </w:style>
  <w:style w:type="paragraph" w:customStyle="1" w:styleId="afff1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ff2">
    <w:name w:val="Информация об изменениях"/>
    <w:basedOn w:val="afff1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f4">
    <w:name w:val="Колонтитул (левый)"/>
    <w:basedOn w:val="afff3"/>
    <w:next w:val="a"/>
    <w:uiPriority w:val="99"/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f6">
    <w:name w:val="Колонтитул (правый)"/>
    <w:basedOn w:val="afff5"/>
    <w:next w:val="a"/>
    <w:uiPriority w:val="99"/>
    <w:rPr>
      <w:sz w:val="16"/>
      <w:szCs w:val="16"/>
    </w:rPr>
  </w:style>
  <w:style w:type="paragraph" w:customStyle="1" w:styleId="afff7">
    <w:name w:val="Комментарий пользователя"/>
    <w:basedOn w:val="afff"/>
    <w:next w:val="a"/>
    <w:uiPriority w:val="99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b"/>
    <w:next w:val="a"/>
    <w:uiPriority w:val="99"/>
  </w:style>
  <w:style w:type="paragraph" w:customStyle="1" w:styleId="afff9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fa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fb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fc">
    <w:name w:val="Необходимые документы"/>
    <w:basedOn w:val="afb"/>
    <w:next w:val="a"/>
    <w:uiPriority w:val="99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pPr>
      <w:ind w:firstLine="0"/>
    </w:pPr>
  </w:style>
  <w:style w:type="paragraph" w:customStyle="1" w:styleId="afffe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ff">
    <w:name w:val="Оглавление"/>
    <w:basedOn w:val="afffe"/>
    <w:next w:val="a"/>
    <w:uiPriority w:val="99"/>
    <w:pPr>
      <w:ind w:left="140"/>
    </w:pPr>
  </w:style>
  <w:style w:type="character" w:customStyle="1" w:styleId="affff0">
    <w:name w:val="Опечатки"/>
    <w:uiPriority w:val="99"/>
    <w:rPr>
      <w:color w:val="FF0000"/>
    </w:rPr>
  </w:style>
  <w:style w:type="paragraph" w:customStyle="1" w:styleId="affff1">
    <w:name w:val="Переменная часть"/>
    <w:basedOn w:val="aff3"/>
    <w:next w:val="a"/>
    <w:uiPriority w:val="99"/>
    <w:rPr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"/>
    <w:uiPriority w:val="99"/>
    <w:rPr>
      <w:b w:val="0"/>
      <w:bCs w:val="0"/>
      <w:sz w:val="20"/>
      <w:szCs w:val="20"/>
    </w:rPr>
  </w:style>
  <w:style w:type="paragraph" w:customStyle="1" w:styleId="affff3">
    <w:name w:val="Подзаголовок для информации об изменениях"/>
    <w:basedOn w:val="afff1"/>
    <w:next w:val="a"/>
    <w:uiPriority w:val="99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</w:style>
  <w:style w:type="paragraph" w:customStyle="1" w:styleId="affff5">
    <w:name w:val="Постоянная часть *"/>
    <w:basedOn w:val="aff3"/>
    <w:next w:val="a"/>
    <w:uiPriority w:val="99"/>
    <w:rPr>
      <w:sz w:val="22"/>
      <w:szCs w:val="22"/>
    </w:rPr>
  </w:style>
  <w:style w:type="paragraph" w:customStyle="1" w:styleId="affff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f7">
    <w:name w:val="Пример."/>
    <w:basedOn w:val="afb"/>
    <w:next w:val="a"/>
    <w:uiPriority w:val="99"/>
  </w:style>
  <w:style w:type="paragraph" w:customStyle="1" w:styleId="affff8">
    <w:name w:val="Примечание."/>
    <w:basedOn w:val="afb"/>
    <w:next w:val="a"/>
    <w:uiPriority w:val="99"/>
  </w:style>
  <w:style w:type="character" w:customStyle="1" w:styleId="affff9">
    <w:name w:val="Продолжение ссылки"/>
    <w:uiPriority w:val="99"/>
  </w:style>
  <w:style w:type="paragraph" w:customStyle="1" w:styleId="affffa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fb">
    <w:name w:val="Ссылка на официальную публикацию"/>
    <w:basedOn w:val="a"/>
    <w:next w:val="a"/>
    <w:uiPriority w:val="99"/>
  </w:style>
  <w:style w:type="paragraph" w:customStyle="1" w:styleId="affffc">
    <w:name w:val="Текст в таблице"/>
    <w:basedOn w:val="afffd"/>
    <w:next w:val="a"/>
    <w:uiPriority w:val="9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fe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f">
    <w:name w:val="Удалённый текст"/>
    <w:uiPriority w:val="99"/>
    <w:rPr>
      <w:color w:val="000000"/>
      <w:shd w:val="clear" w:color="auto" w:fill="C4C413"/>
    </w:rPr>
  </w:style>
  <w:style w:type="character" w:customStyle="1" w:styleId="afffff0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2">
    <w:name w:val="Центрированный (таблица)"/>
    <w:basedOn w:val="afffd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rmal">
    <w:name w:val="ConsPlusNormal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ff3">
    <w:name w:val="List Paragraph"/>
    <w:basedOn w:val="a"/>
    <w:uiPriority w:val="34"/>
    <w:qFormat/>
    <w:pPr>
      <w:widowControl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ffff4">
    <w:name w:val="annotation reference"/>
    <w:uiPriority w:val="99"/>
    <w:semiHidden/>
    <w:unhideWhenUsed/>
    <w:rPr>
      <w:sz w:val="16"/>
      <w:szCs w:val="16"/>
    </w:rPr>
  </w:style>
  <w:style w:type="paragraph" w:styleId="afffff5">
    <w:name w:val="annotation text"/>
    <w:basedOn w:val="a"/>
    <w:link w:val="afffff6"/>
    <w:uiPriority w:val="99"/>
    <w:unhideWhenUsed/>
    <w:rPr>
      <w:sz w:val="20"/>
      <w:szCs w:val="20"/>
    </w:rPr>
  </w:style>
  <w:style w:type="character" w:customStyle="1" w:styleId="afffff6">
    <w:name w:val="Текст примечания Знак"/>
    <w:basedOn w:val="a0"/>
    <w:link w:val="afffff5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semiHidden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f9">
    <w:name w:val="Balloon Text"/>
    <w:basedOn w:val="a"/>
    <w:link w:val="affff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ffa">
    <w:name w:val="Текст выноски Знак"/>
    <w:basedOn w:val="a0"/>
    <w:link w:val="affff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fffb">
    <w:name w:val="header"/>
    <w:basedOn w:val="a"/>
    <w:link w:val="affff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ffffc">
    <w:name w:val="Верхний колонтитул Знак"/>
    <w:basedOn w:val="a0"/>
    <w:link w:val="afffffb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styleId="afffffd">
    <w:name w:val="footer"/>
    <w:basedOn w:val="a"/>
    <w:link w:val="affff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ffffe">
    <w:name w:val="Нижний колонтитул Знак"/>
    <w:basedOn w:val="a0"/>
    <w:link w:val="afffffd"/>
    <w:uiPriority w:val="99"/>
    <w:rPr>
      <w:rFonts w:ascii="Arial" w:eastAsia="Times New Roman" w:hAnsi="Arial" w:cs="Arial"/>
      <w:sz w:val="26"/>
      <w:szCs w:val="26"/>
      <w:lang w:eastAsia="ru-RU"/>
    </w:rPr>
  </w:style>
  <w:style w:type="character" w:styleId="affffff">
    <w:name w:val="Placeholder Text"/>
    <w:basedOn w:val="a0"/>
    <w:uiPriority w:val="99"/>
    <w:semiHidden/>
    <w:rPr>
      <w:color w:val="808080"/>
    </w:rPr>
  </w:style>
  <w:style w:type="paragraph" w:styleId="affffff0">
    <w:name w:val="footnote text"/>
    <w:basedOn w:val="a"/>
    <w:link w:val="affffff1"/>
    <w:uiPriority w:val="99"/>
    <w:semiHidden/>
    <w:unhideWhenUsed/>
    <w:rPr>
      <w:sz w:val="20"/>
      <w:szCs w:val="20"/>
    </w:rPr>
  </w:style>
  <w:style w:type="character" w:customStyle="1" w:styleId="affffff1">
    <w:name w:val="Текст сноски Знак"/>
    <w:basedOn w:val="a0"/>
    <w:link w:val="affffff0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character" w:styleId="affffff2">
    <w:name w:val="footnote reference"/>
    <w:basedOn w:val="a0"/>
    <w:uiPriority w:val="99"/>
    <w:semiHidden/>
    <w:unhideWhenUsed/>
    <w:rPr>
      <w:vertAlign w:val="superscript"/>
    </w:rPr>
  </w:style>
  <w:style w:type="paragraph" w:styleId="affffff3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31">
    <w:name w:val="Сетка таблицы3"/>
    <w:basedOn w:val="a1"/>
    <w:next w:val="affffff4"/>
    <w:uiPriority w:val="39"/>
    <w:rsid w:val="00295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4">
    <w:name w:val="Table Grid"/>
    <w:basedOn w:val="a1"/>
    <w:uiPriority w:val="39"/>
    <w:rsid w:val="00295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semiHidden/>
    <w:unhideWhenUsed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character" w:styleId="af4">
    <w:name w:val="Hyperlink"/>
    <w:uiPriority w:val="99"/>
    <w:unhideWhenUsed/>
    <w:rPr>
      <w:color w:val="0000FF" w:themeColor="hyperlink"/>
      <w:u w:val="single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f8">
    <w:name w:val="Цветовое выделение"/>
    <w:uiPriority w:val="99"/>
    <w:rPr>
      <w:b/>
      <w:color w:val="26282F"/>
    </w:rPr>
  </w:style>
  <w:style w:type="character" w:customStyle="1" w:styleId="af9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fa">
    <w:name w:val="Активная гиперссылка"/>
    <w:uiPriority w:val="99"/>
    <w:rPr>
      <w:rFonts w:cs="Times New Roman"/>
      <w:b w:val="0"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</w:style>
  <w:style w:type="paragraph" w:customStyle="1" w:styleId="afd">
    <w:name w:val="Внимание: недобросовестность!"/>
    <w:basedOn w:val="afb"/>
    <w:next w:val="a"/>
    <w:uiPriority w:val="99"/>
  </w:style>
  <w:style w:type="character" w:customStyle="1" w:styleId="afe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character" w:customStyle="1" w:styleId="aff0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1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ff2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ff3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f4">
    <w:name w:val="Заголовок *"/>
    <w:basedOn w:val="aff3"/>
    <w:next w:val="a"/>
    <w:uiPriority w:val="99"/>
    <w:rPr>
      <w:b/>
      <w:bCs/>
      <w:color w:val="0058A9"/>
      <w:shd w:val="clear" w:color="auto" w:fill="D4D0C8"/>
    </w:rPr>
  </w:style>
  <w:style w:type="paragraph" w:customStyle="1" w:styleId="aff5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pPr>
      <w:spacing w:before="0"/>
    </w:pPr>
    <w:rPr>
      <w:b w:val="0"/>
      <w:bCs w:val="0"/>
      <w:sz w:val="20"/>
      <w:szCs w:val="20"/>
      <w:shd w:val="clear" w:color="auto" w:fill="FFFFFF"/>
    </w:rPr>
  </w:style>
  <w:style w:type="character" w:customStyle="1" w:styleId="aff7">
    <w:name w:val="Заголовок полученного сообщения"/>
    <w:uiPriority w:val="99"/>
    <w:rPr>
      <w:rFonts w:cs="Times New Roman"/>
      <w:b/>
      <w:bCs/>
      <w:color w:val="FF0000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f9">
    <w:name w:val="Заголовок собственного сообщения"/>
    <w:uiPriority w:val="99"/>
    <w:rPr>
      <w:rFonts w:cs="Times New Roman"/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fb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Pr>
      <w:u w:val="single"/>
    </w:rPr>
  </w:style>
  <w:style w:type="paragraph" w:customStyle="1" w:styleId="af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f">
    <w:name w:val="Комментарий"/>
    <w:basedOn w:val="affe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 версии"/>
    <w:basedOn w:val="afff"/>
    <w:next w:val="a"/>
    <w:uiPriority w:val="99"/>
    <w:rPr>
      <w:i/>
      <w:iCs/>
    </w:rPr>
  </w:style>
  <w:style w:type="paragraph" w:customStyle="1" w:styleId="afff1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ff2">
    <w:name w:val="Информация об изменениях"/>
    <w:basedOn w:val="afff1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f4">
    <w:name w:val="Колонтитул (левый)"/>
    <w:basedOn w:val="afff3"/>
    <w:next w:val="a"/>
    <w:uiPriority w:val="99"/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f6">
    <w:name w:val="Колонтитул (правый)"/>
    <w:basedOn w:val="afff5"/>
    <w:next w:val="a"/>
    <w:uiPriority w:val="99"/>
    <w:rPr>
      <w:sz w:val="16"/>
      <w:szCs w:val="16"/>
    </w:rPr>
  </w:style>
  <w:style w:type="paragraph" w:customStyle="1" w:styleId="afff7">
    <w:name w:val="Комментарий пользователя"/>
    <w:basedOn w:val="afff"/>
    <w:next w:val="a"/>
    <w:uiPriority w:val="99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b"/>
    <w:next w:val="a"/>
    <w:uiPriority w:val="99"/>
  </w:style>
  <w:style w:type="paragraph" w:customStyle="1" w:styleId="afff9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fa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fb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fc">
    <w:name w:val="Необходимые документы"/>
    <w:basedOn w:val="afb"/>
    <w:next w:val="a"/>
    <w:uiPriority w:val="99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pPr>
      <w:ind w:firstLine="0"/>
    </w:pPr>
  </w:style>
  <w:style w:type="paragraph" w:customStyle="1" w:styleId="afffe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ff">
    <w:name w:val="Оглавление"/>
    <w:basedOn w:val="afffe"/>
    <w:next w:val="a"/>
    <w:uiPriority w:val="99"/>
    <w:pPr>
      <w:ind w:left="140"/>
    </w:pPr>
  </w:style>
  <w:style w:type="character" w:customStyle="1" w:styleId="affff0">
    <w:name w:val="Опечатки"/>
    <w:uiPriority w:val="99"/>
    <w:rPr>
      <w:color w:val="FF0000"/>
    </w:rPr>
  </w:style>
  <w:style w:type="paragraph" w:customStyle="1" w:styleId="affff1">
    <w:name w:val="Переменная часть"/>
    <w:basedOn w:val="aff3"/>
    <w:next w:val="a"/>
    <w:uiPriority w:val="99"/>
    <w:rPr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"/>
    <w:uiPriority w:val="99"/>
    <w:rPr>
      <w:b w:val="0"/>
      <w:bCs w:val="0"/>
      <w:sz w:val="20"/>
      <w:szCs w:val="20"/>
    </w:rPr>
  </w:style>
  <w:style w:type="paragraph" w:customStyle="1" w:styleId="affff3">
    <w:name w:val="Подзаголовок для информации об изменениях"/>
    <w:basedOn w:val="afff1"/>
    <w:next w:val="a"/>
    <w:uiPriority w:val="99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</w:style>
  <w:style w:type="paragraph" w:customStyle="1" w:styleId="affff5">
    <w:name w:val="Постоянная часть *"/>
    <w:basedOn w:val="aff3"/>
    <w:next w:val="a"/>
    <w:uiPriority w:val="99"/>
    <w:rPr>
      <w:sz w:val="22"/>
      <w:szCs w:val="22"/>
    </w:rPr>
  </w:style>
  <w:style w:type="paragraph" w:customStyle="1" w:styleId="affff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f7">
    <w:name w:val="Пример."/>
    <w:basedOn w:val="afb"/>
    <w:next w:val="a"/>
    <w:uiPriority w:val="99"/>
  </w:style>
  <w:style w:type="paragraph" w:customStyle="1" w:styleId="affff8">
    <w:name w:val="Примечание."/>
    <w:basedOn w:val="afb"/>
    <w:next w:val="a"/>
    <w:uiPriority w:val="99"/>
  </w:style>
  <w:style w:type="character" w:customStyle="1" w:styleId="affff9">
    <w:name w:val="Продолжение ссылки"/>
    <w:uiPriority w:val="99"/>
  </w:style>
  <w:style w:type="paragraph" w:customStyle="1" w:styleId="affffa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fb">
    <w:name w:val="Ссылка на официальную публикацию"/>
    <w:basedOn w:val="a"/>
    <w:next w:val="a"/>
    <w:uiPriority w:val="99"/>
  </w:style>
  <w:style w:type="paragraph" w:customStyle="1" w:styleId="affffc">
    <w:name w:val="Текст в таблице"/>
    <w:basedOn w:val="afffd"/>
    <w:next w:val="a"/>
    <w:uiPriority w:val="9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fe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f">
    <w:name w:val="Удалённый текст"/>
    <w:uiPriority w:val="99"/>
    <w:rPr>
      <w:color w:val="000000"/>
      <w:shd w:val="clear" w:color="auto" w:fill="C4C413"/>
    </w:rPr>
  </w:style>
  <w:style w:type="character" w:customStyle="1" w:styleId="afffff0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2">
    <w:name w:val="Центрированный (таблица)"/>
    <w:basedOn w:val="afffd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rmal">
    <w:name w:val="ConsPlusNormal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ff3">
    <w:name w:val="List Paragraph"/>
    <w:basedOn w:val="a"/>
    <w:uiPriority w:val="34"/>
    <w:qFormat/>
    <w:pPr>
      <w:widowControl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ffff4">
    <w:name w:val="annotation reference"/>
    <w:uiPriority w:val="99"/>
    <w:semiHidden/>
    <w:unhideWhenUsed/>
    <w:rPr>
      <w:sz w:val="16"/>
      <w:szCs w:val="16"/>
    </w:rPr>
  </w:style>
  <w:style w:type="paragraph" w:styleId="afffff5">
    <w:name w:val="annotation text"/>
    <w:basedOn w:val="a"/>
    <w:link w:val="afffff6"/>
    <w:uiPriority w:val="99"/>
    <w:unhideWhenUsed/>
    <w:rPr>
      <w:sz w:val="20"/>
      <w:szCs w:val="20"/>
    </w:rPr>
  </w:style>
  <w:style w:type="character" w:customStyle="1" w:styleId="afffff6">
    <w:name w:val="Текст примечания Знак"/>
    <w:basedOn w:val="a0"/>
    <w:link w:val="afffff5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semiHidden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f9">
    <w:name w:val="Balloon Text"/>
    <w:basedOn w:val="a"/>
    <w:link w:val="affff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ffa">
    <w:name w:val="Текст выноски Знак"/>
    <w:basedOn w:val="a0"/>
    <w:link w:val="affff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fffb">
    <w:name w:val="header"/>
    <w:basedOn w:val="a"/>
    <w:link w:val="affff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ffffc">
    <w:name w:val="Верхний колонтитул Знак"/>
    <w:basedOn w:val="a0"/>
    <w:link w:val="afffffb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styleId="afffffd">
    <w:name w:val="footer"/>
    <w:basedOn w:val="a"/>
    <w:link w:val="affff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ffffe">
    <w:name w:val="Нижний колонтитул Знак"/>
    <w:basedOn w:val="a0"/>
    <w:link w:val="afffffd"/>
    <w:uiPriority w:val="99"/>
    <w:rPr>
      <w:rFonts w:ascii="Arial" w:eastAsia="Times New Roman" w:hAnsi="Arial" w:cs="Arial"/>
      <w:sz w:val="26"/>
      <w:szCs w:val="26"/>
      <w:lang w:eastAsia="ru-RU"/>
    </w:rPr>
  </w:style>
  <w:style w:type="character" w:styleId="affffff">
    <w:name w:val="Placeholder Text"/>
    <w:basedOn w:val="a0"/>
    <w:uiPriority w:val="99"/>
    <w:semiHidden/>
    <w:rPr>
      <w:color w:val="808080"/>
    </w:rPr>
  </w:style>
  <w:style w:type="paragraph" w:styleId="affffff0">
    <w:name w:val="footnote text"/>
    <w:basedOn w:val="a"/>
    <w:link w:val="affffff1"/>
    <w:uiPriority w:val="99"/>
    <w:semiHidden/>
    <w:unhideWhenUsed/>
    <w:rPr>
      <w:sz w:val="20"/>
      <w:szCs w:val="20"/>
    </w:rPr>
  </w:style>
  <w:style w:type="character" w:customStyle="1" w:styleId="affffff1">
    <w:name w:val="Текст сноски Знак"/>
    <w:basedOn w:val="a0"/>
    <w:link w:val="affffff0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character" w:styleId="affffff2">
    <w:name w:val="footnote reference"/>
    <w:basedOn w:val="a0"/>
    <w:uiPriority w:val="99"/>
    <w:semiHidden/>
    <w:unhideWhenUsed/>
    <w:rPr>
      <w:vertAlign w:val="superscript"/>
    </w:rPr>
  </w:style>
  <w:style w:type="paragraph" w:styleId="affffff3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31">
    <w:name w:val="Сетка таблицы3"/>
    <w:basedOn w:val="a1"/>
    <w:next w:val="affffff4"/>
    <w:uiPriority w:val="39"/>
    <w:rsid w:val="00295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4">
    <w:name w:val="Table Grid"/>
    <w:basedOn w:val="a1"/>
    <w:uiPriority w:val="39"/>
    <w:rsid w:val="00295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F7A20-EB84-4BCB-98BB-B9A60DD1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7407</Words>
  <Characters>42222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Chematkina</cp:lastModifiedBy>
  <cp:revision>17</cp:revision>
  <dcterms:created xsi:type="dcterms:W3CDTF">2023-09-26T09:03:00Z</dcterms:created>
  <dcterms:modified xsi:type="dcterms:W3CDTF">2024-01-26T09:17:00Z</dcterms:modified>
</cp:coreProperties>
</file>