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F46" w:rsidRPr="00843948" w:rsidRDefault="00083F46" w:rsidP="00083F46">
      <w:pPr>
        <w:widowControl w:val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Нормативные правовые акты, регулирующие предоставление муниципальной услуги</w:t>
      </w:r>
      <w:r w:rsidR="00843948">
        <w:rPr>
          <w:b/>
          <w:bCs/>
          <w:sz w:val="28"/>
          <w:szCs w:val="28"/>
        </w:rPr>
        <w:t xml:space="preserve"> </w:t>
      </w:r>
      <w:r w:rsidR="00843948" w:rsidRPr="00843948">
        <w:rPr>
          <w:b/>
          <w:sz w:val="28"/>
          <w:szCs w:val="28"/>
        </w:rPr>
        <w:t>«</w:t>
      </w:r>
      <w:r w:rsidR="00843948" w:rsidRPr="00843948">
        <w:rPr>
          <w:b/>
          <w:bCs/>
          <w:iCs/>
          <w:sz w:val="28"/>
          <w:szCs w:val="28"/>
        </w:rPr>
        <w:t>Организация отдыха и оздоровления детей в каникулярное время в организациях отдыха и оздоровления Алтайского края»</w:t>
      </w:r>
    </w:p>
    <w:p w:rsidR="00083F46" w:rsidRDefault="00083F46" w:rsidP="00083F46">
      <w:pPr>
        <w:jc w:val="both"/>
        <w:rPr>
          <w:color w:val="000000"/>
          <w:sz w:val="28"/>
          <w:szCs w:val="28"/>
        </w:rPr>
      </w:pPr>
    </w:p>
    <w:p w:rsidR="0025143A" w:rsidRDefault="0025143A" w:rsidP="002514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F4F0C">
        <w:rPr>
          <w:sz w:val="28"/>
          <w:szCs w:val="28"/>
        </w:rPr>
        <w:t xml:space="preserve"> Конституция</w:t>
      </w:r>
      <w:r w:rsidRPr="0025143A">
        <w:rPr>
          <w:sz w:val="28"/>
          <w:szCs w:val="28"/>
        </w:rPr>
        <w:t xml:space="preserve"> Российской Федерации;</w:t>
      </w:r>
    </w:p>
    <w:p w:rsidR="00DF4F0C" w:rsidRPr="0025143A" w:rsidRDefault="00DF4F0C" w:rsidP="0025143A">
      <w:pPr>
        <w:jc w:val="both"/>
        <w:rPr>
          <w:sz w:val="28"/>
          <w:szCs w:val="28"/>
        </w:rPr>
      </w:pPr>
    </w:p>
    <w:p w:rsidR="0025143A" w:rsidRDefault="0025143A" w:rsidP="00083F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049A8">
        <w:rPr>
          <w:sz w:val="28"/>
          <w:szCs w:val="28"/>
        </w:rPr>
        <w:t xml:space="preserve"> Федеральный закон</w:t>
      </w:r>
      <w:bookmarkStart w:id="0" w:name="_GoBack"/>
      <w:bookmarkEnd w:id="0"/>
      <w:r>
        <w:rPr>
          <w:sz w:val="28"/>
          <w:szCs w:val="28"/>
        </w:rPr>
        <w:t xml:space="preserve"> от 29.12.2012 №273-ФЗ «Об образовании в  Российской Федерации»;</w:t>
      </w:r>
    </w:p>
    <w:p w:rsidR="00DF4F0C" w:rsidRDefault="00DF4F0C" w:rsidP="00083F46">
      <w:pPr>
        <w:jc w:val="both"/>
        <w:rPr>
          <w:color w:val="000000"/>
          <w:sz w:val="28"/>
          <w:szCs w:val="28"/>
        </w:rPr>
      </w:pPr>
    </w:p>
    <w:p w:rsidR="00F349B9" w:rsidRDefault="00F349B9" w:rsidP="00DF4F0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 (далее – Федеральный закон № 210-ФЗ);</w:t>
      </w:r>
    </w:p>
    <w:p w:rsidR="00DF4F0C" w:rsidRDefault="00DF4F0C" w:rsidP="00DF4F0C">
      <w:pPr>
        <w:widowControl w:val="0"/>
        <w:ind w:firstLine="567"/>
        <w:jc w:val="both"/>
        <w:rPr>
          <w:sz w:val="28"/>
          <w:szCs w:val="28"/>
        </w:rPr>
      </w:pPr>
    </w:p>
    <w:p w:rsidR="00F349B9" w:rsidRDefault="00F349B9" w:rsidP="00F349B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</w:t>
      </w:r>
      <w:hyperlink r:id="rId4" w:history="1">
        <w:r>
          <w:rPr>
            <w:rStyle w:val="a3"/>
            <w:color w:val="000000"/>
            <w:sz w:val="28"/>
            <w:szCs w:val="28"/>
          </w:rPr>
          <w:t>закон</w:t>
        </w:r>
      </w:hyperlink>
      <w:r>
        <w:rPr>
          <w:sz w:val="28"/>
          <w:szCs w:val="28"/>
        </w:rPr>
        <w:t xml:space="preserve"> от 24 июля 1998 г. № 124-ФЗ «Об основных гарантиях прав ребенка в Российской Федерации»;</w:t>
      </w:r>
    </w:p>
    <w:p w:rsidR="00F349B9" w:rsidRDefault="00F349B9" w:rsidP="00F349B9">
      <w:pPr>
        <w:widowControl w:val="0"/>
        <w:ind w:firstLine="567"/>
        <w:jc w:val="both"/>
        <w:rPr>
          <w:sz w:val="28"/>
          <w:szCs w:val="28"/>
        </w:rPr>
      </w:pPr>
    </w:p>
    <w:p w:rsidR="00F349B9" w:rsidRDefault="00F349B9" w:rsidP="00F349B9">
      <w:pPr>
        <w:widowControl w:val="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F349B9" w:rsidRDefault="00F349B9" w:rsidP="00F349B9">
      <w:pPr>
        <w:widowControl w:val="0"/>
        <w:ind w:firstLine="567"/>
        <w:jc w:val="both"/>
        <w:rPr>
          <w:iCs/>
          <w:sz w:val="28"/>
          <w:szCs w:val="28"/>
        </w:rPr>
      </w:pPr>
    </w:p>
    <w:p w:rsidR="00F349B9" w:rsidRDefault="00F349B9" w:rsidP="00F349B9">
      <w:pPr>
        <w:widowControl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Муниципальная программа «Развитие образования в </w:t>
      </w:r>
      <w:proofErr w:type="spellStart"/>
      <w:r>
        <w:rPr>
          <w:iCs/>
          <w:sz w:val="28"/>
          <w:szCs w:val="28"/>
        </w:rPr>
        <w:t>Залесовском</w:t>
      </w:r>
      <w:proofErr w:type="spellEnd"/>
      <w:r>
        <w:rPr>
          <w:iCs/>
          <w:sz w:val="28"/>
          <w:szCs w:val="28"/>
        </w:rPr>
        <w:t xml:space="preserve"> муниципальном округе Алтайского края на 2026-2030 годы», утвержденной постановлением администрации </w:t>
      </w:r>
      <w:proofErr w:type="spellStart"/>
      <w:r>
        <w:rPr>
          <w:iCs/>
          <w:sz w:val="28"/>
          <w:szCs w:val="28"/>
        </w:rPr>
        <w:t>Залесовского</w:t>
      </w:r>
      <w:proofErr w:type="spellEnd"/>
      <w:r>
        <w:rPr>
          <w:iCs/>
          <w:sz w:val="28"/>
          <w:szCs w:val="28"/>
        </w:rPr>
        <w:t xml:space="preserve"> муниципального округа Алтайского края от 22.12.2025 № 727.</w:t>
      </w:r>
    </w:p>
    <w:p w:rsidR="0025143A" w:rsidRDefault="0025143A" w:rsidP="0025143A">
      <w:pPr>
        <w:widowControl w:val="0"/>
        <w:jc w:val="both"/>
        <w:rPr>
          <w:color w:val="00B050"/>
          <w:sz w:val="28"/>
          <w:szCs w:val="28"/>
        </w:rPr>
      </w:pPr>
    </w:p>
    <w:p w:rsidR="005852FF" w:rsidRDefault="005852FF"/>
    <w:sectPr w:rsidR="00585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E9D"/>
    <w:rsid w:val="0003739F"/>
    <w:rsid w:val="00083F46"/>
    <w:rsid w:val="000B6E4B"/>
    <w:rsid w:val="001256E6"/>
    <w:rsid w:val="00133B13"/>
    <w:rsid w:val="0025143A"/>
    <w:rsid w:val="002828F2"/>
    <w:rsid w:val="002F23E0"/>
    <w:rsid w:val="00303AEC"/>
    <w:rsid w:val="0034461F"/>
    <w:rsid w:val="003961E5"/>
    <w:rsid w:val="00441E9D"/>
    <w:rsid w:val="00471413"/>
    <w:rsid w:val="004B3CCA"/>
    <w:rsid w:val="00524C9F"/>
    <w:rsid w:val="005527EA"/>
    <w:rsid w:val="00575981"/>
    <w:rsid w:val="005852FF"/>
    <w:rsid w:val="006C1419"/>
    <w:rsid w:val="00700291"/>
    <w:rsid w:val="007551F3"/>
    <w:rsid w:val="00806501"/>
    <w:rsid w:val="008129F1"/>
    <w:rsid w:val="008144FC"/>
    <w:rsid w:val="00843948"/>
    <w:rsid w:val="00870B3E"/>
    <w:rsid w:val="008E3A13"/>
    <w:rsid w:val="009022F6"/>
    <w:rsid w:val="00926018"/>
    <w:rsid w:val="0097182F"/>
    <w:rsid w:val="009D413E"/>
    <w:rsid w:val="009F6673"/>
    <w:rsid w:val="00A049A8"/>
    <w:rsid w:val="00A142C1"/>
    <w:rsid w:val="00A55161"/>
    <w:rsid w:val="00AC37C9"/>
    <w:rsid w:val="00AF52DF"/>
    <w:rsid w:val="00B01AB1"/>
    <w:rsid w:val="00B8752E"/>
    <w:rsid w:val="00B87896"/>
    <w:rsid w:val="00C27142"/>
    <w:rsid w:val="00C62846"/>
    <w:rsid w:val="00C90D3C"/>
    <w:rsid w:val="00D11A44"/>
    <w:rsid w:val="00D2761F"/>
    <w:rsid w:val="00DF4F0C"/>
    <w:rsid w:val="00E35B71"/>
    <w:rsid w:val="00E40C50"/>
    <w:rsid w:val="00E4642B"/>
    <w:rsid w:val="00E971FF"/>
    <w:rsid w:val="00F349B9"/>
    <w:rsid w:val="00F4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5E658-88E9-4796-91C3-D30DC53D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83F4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C37C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8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E58FE510791EFC0326CC93D27C7199CDFD44C3C1528D9D456CEB54778bBE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Chematkina</dc:creator>
  <cp:keywords/>
  <dc:description/>
  <cp:lastModifiedBy>Chematkina</cp:lastModifiedBy>
  <cp:revision>8</cp:revision>
  <dcterms:created xsi:type="dcterms:W3CDTF">2025-06-06T09:06:00Z</dcterms:created>
  <dcterms:modified xsi:type="dcterms:W3CDTF">2026-02-27T04:11:00Z</dcterms:modified>
</cp:coreProperties>
</file>